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74" w:rsidRPr="000B2474" w:rsidRDefault="000B2474" w:rsidP="000B247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0B2474">
        <w:rPr>
          <w:rFonts w:ascii="Arial" w:eastAsia="Times New Roman" w:hAnsi="Arial" w:cs="Arial"/>
          <w:b/>
          <w:bCs/>
          <w:color w:val="000000"/>
          <w:kern w:val="36"/>
          <w:sz w:val="48"/>
          <w:szCs w:val="48"/>
          <w:lang w:eastAsia="ru-RU"/>
        </w:rPr>
        <w:t>КОНСТИТУЦИЯ РЕСПУБЛИКИ БЕЛАРУСЬ 1994 ГОДА</w:t>
      </w:r>
      <w:r w:rsidRPr="000B2474">
        <w:rPr>
          <w:rFonts w:ascii="Arial" w:eastAsia="Times New Roman" w:hAnsi="Arial" w:cs="Arial"/>
          <w:b/>
          <w:bCs/>
          <w:color w:val="000000"/>
          <w:kern w:val="36"/>
          <w:sz w:val="48"/>
          <w:szCs w:val="48"/>
          <w:lang w:eastAsia="ru-RU"/>
        </w:rPr>
        <w:br/>
        <w:t>(с изменениями и дополнениями, принятыми на республиканских референдумах</w:t>
      </w:r>
      <w:r w:rsidRPr="000B2474">
        <w:rPr>
          <w:rFonts w:ascii="Arial" w:eastAsia="Times New Roman" w:hAnsi="Arial" w:cs="Arial"/>
          <w:b/>
          <w:bCs/>
          <w:color w:val="000000"/>
          <w:kern w:val="36"/>
          <w:sz w:val="48"/>
          <w:szCs w:val="48"/>
          <w:lang w:eastAsia="ru-RU"/>
        </w:rPr>
        <w:br/>
        <w:t>24 ноября 1996 г. и </w:t>
      </w:r>
      <w:hyperlink r:id="rId4" w:tgtFrame="_blank" w:history="1">
        <w:r w:rsidRPr="000B2474">
          <w:rPr>
            <w:rFonts w:ascii="Arial" w:eastAsia="Times New Roman" w:hAnsi="Arial" w:cs="Arial"/>
            <w:b/>
            <w:bCs/>
            <w:color w:val="0000FF"/>
            <w:kern w:val="36"/>
            <w:sz w:val="48"/>
            <w:szCs w:val="48"/>
            <w:u w:val="single"/>
            <w:lang w:eastAsia="ru-RU"/>
          </w:rPr>
          <w:t>17 октября 2004 г.</w:t>
        </w:r>
      </w:hyperlink>
      <w:r w:rsidRPr="000B2474">
        <w:rPr>
          <w:rFonts w:ascii="Arial" w:eastAsia="Times New Roman" w:hAnsi="Arial" w:cs="Arial"/>
          <w:b/>
          <w:bCs/>
          <w:color w:val="000000"/>
          <w:kern w:val="36"/>
          <w:sz w:val="48"/>
          <w:szCs w:val="48"/>
          <w:lang w:eastAsia="ru-RU"/>
        </w:rPr>
        <w:t>)</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i/>
          <w:iCs/>
          <w:color w:val="000000"/>
          <w:sz w:val="20"/>
          <w:lang w:eastAsia="ru-RU"/>
        </w:rPr>
        <w:t>Мы, народ Республики Беларусь (Беларуси),</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исходя из ответственности за настоящее и будущее Беларуси,</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сознавая себя полноправным субъектом мирового сообщества и подтверждая свою приверженность общечеловеческим ценностям,</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основываясь на своем неотъемлемом праве на самоопределение,</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опираясь на многовековую историю развития белорусской государственности,</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стремясь утвердить права и свободы каждого гражданина Республики Беларусь,</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желая обеспечить гражданское согласие, незыблемые устои народовластия и правового государства,</w:t>
      </w:r>
      <w:r w:rsidRPr="000B2474">
        <w:rPr>
          <w:rFonts w:ascii="Arial" w:eastAsia="Times New Roman" w:hAnsi="Arial" w:cs="Arial"/>
          <w:i/>
          <w:iCs/>
          <w:color w:val="000000"/>
          <w:sz w:val="20"/>
          <w:szCs w:val="20"/>
          <w:lang w:eastAsia="ru-RU"/>
        </w:rPr>
        <w:br/>
      </w:r>
      <w:r w:rsidRPr="000B2474">
        <w:rPr>
          <w:rFonts w:ascii="Arial" w:eastAsia="Times New Roman" w:hAnsi="Arial" w:cs="Arial"/>
          <w:i/>
          <w:iCs/>
          <w:color w:val="000000"/>
          <w:sz w:val="20"/>
          <w:lang w:eastAsia="ru-RU"/>
        </w:rPr>
        <w:t>принимаем настоящую Конституцию – Основной Закон Республики Беларусь.</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І</w:t>
      </w:r>
      <w:r w:rsidRPr="000B2474">
        <w:rPr>
          <w:rFonts w:ascii="Arial" w:eastAsia="Times New Roman" w:hAnsi="Arial" w:cs="Arial"/>
          <w:b/>
          <w:bCs/>
          <w:color w:val="000000"/>
          <w:sz w:val="36"/>
          <w:szCs w:val="36"/>
          <w:lang w:eastAsia="ru-RU"/>
        </w:rPr>
        <w:br/>
        <w:t>ОСНОВЫ КОНСТИТУЦИОННОГО СТРОЯ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w:t>
      </w:r>
      <w:r w:rsidRPr="000B2474">
        <w:rPr>
          <w:rFonts w:ascii="Arial" w:eastAsia="Times New Roman" w:hAnsi="Arial" w:cs="Arial"/>
          <w:color w:val="000000"/>
          <w:sz w:val="20"/>
          <w:szCs w:val="20"/>
          <w:lang w:eastAsia="ru-RU"/>
        </w:rPr>
        <w:t>  Республика Беларусь – унитарное демократическое социальное правовое государство.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Республика Беларусь защищает свою независимость и территориальную целостность, конституционный строй, обеспечивает законность и правопорядок.</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w:t>
      </w:r>
      <w:r w:rsidRPr="000B2474">
        <w:rPr>
          <w:rFonts w:ascii="Arial" w:eastAsia="Times New Roman" w:hAnsi="Arial" w:cs="Arial"/>
          <w:color w:val="000000"/>
          <w:sz w:val="20"/>
          <w:szCs w:val="20"/>
          <w:lang w:eastAsia="ru-RU"/>
        </w:rPr>
        <w:t>  Человек, его права, свободы и гарантии их реализации являются высшей ценностью и целью общества и государства.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w:t>
      </w:r>
      <w:r w:rsidRPr="000B2474">
        <w:rPr>
          <w:rFonts w:ascii="Arial" w:eastAsia="Times New Roman" w:hAnsi="Arial" w:cs="Arial"/>
          <w:color w:val="000000"/>
          <w:sz w:val="20"/>
          <w:szCs w:val="20"/>
          <w:lang w:eastAsia="ru-RU"/>
        </w:rPr>
        <w:t>  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Любые действия по изменению конституционного строя и достижению государственной власти насильственными методами, а также путем иного нарушения законов Республики Беларусь наказываются согласно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w:t>
      </w:r>
      <w:r w:rsidRPr="000B2474">
        <w:rPr>
          <w:rFonts w:ascii="Arial" w:eastAsia="Times New Roman" w:hAnsi="Arial" w:cs="Arial"/>
          <w:color w:val="000000"/>
          <w:sz w:val="20"/>
          <w:szCs w:val="20"/>
          <w:lang w:eastAsia="ru-RU"/>
        </w:rPr>
        <w:t>  Демократия в Республике Беларусь осуществляется на основе многообразия политических институтов, идеологий и мнений.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5.</w:t>
      </w:r>
      <w:r w:rsidRPr="000B2474">
        <w:rPr>
          <w:rFonts w:ascii="Arial" w:eastAsia="Times New Roman" w:hAnsi="Arial" w:cs="Arial"/>
          <w:color w:val="000000"/>
          <w:sz w:val="20"/>
          <w:szCs w:val="20"/>
          <w:lang w:eastAsia="ru-RU"/>
        </w:rPr>
        <w:t>  Политические партии, другие общественные объединения, действуя в рамках Конституции и законов Республики Беларусь, содействуют выявлению и выражению политической воли граждан, участвуют в выборах.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Политические партии и другие общественные объединения имеют право пользоваться государственными средствами массовой информации в порядке, определенном законодательством.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Запрещается создание и деятельность политических партий, а равно других общественных объединений, имеющих целью насильственное изменение конституционного строя либо ведущих пропаганду войны, социальной, национальной, религиозной и расовой вражды.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w:t>
      </w:r>
      <w:r w:rsidRPr="000B2474">
        <w:rPr>
          <w:rFonts w:ascii="Arial" w:eastAsia="Times New Roman" w:hAnsi="Arial" w:cs="Arial"/>
          <w:color w:val="000000"/>
          <w:sz w:val="20"/>
          <w:szCs w:val="20"/>
          <w:lang w:eastAsia="ru-RU"/>
        </w:rPr>
        <w:t>  Государственная власть в Республике Беларусь осуществляется на основе разделения ее на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сдерживают и уравновешивают друг друга.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w:t>
      </w:r>
      <w:r w:rsidRPr="000B2474">
        <w:rPr>
          <w:rFonts w:ascii="Arial" w:eastAsia="Times New Roman" w:hAnsi="Arial" w:cs="Arial"/>
          <w:color w:val="000000"/>
          <w:sz w:val="20"/>
          <w:szCs w:val="20"/>
          <w:lang w:eastAsia="ru-RU"/>
        </w:rPr>
        <w:t>  В Республике Беларусь устанавливается принцип верховенства права.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все его органы и должностные лица действуют в пределах Конституции и принятых в соответствии с ней актов законодательства.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Правовые акты или их отдельные положения, признанные в установленном законом порядке противоречащими положениям Конституции, не имеют юридической силы.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Нормативные акты государственных органов публикуются или доводятся до всеобщего сведения иным предусмотренным законом способом.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w:t>
      </w:r>
      <w:r w:rsidRPr="000B2474">
        <w:rPr>
          <w:rFonts w:ascii="Arial" w:eastAsia="Times New Roman" w:hAnsi="Arial" w:cs="Arial"/>
          <w:color w:val="000000"/>
          <w:sz w:val="20"/>
          <w:szCs w:val="20"/>
          <w:lang w:eastAsia="ru-RU"/>
        </w:rPr>
        <w:t>  Республика Беларусь признает приоритет общепризнанных принципов международного права и обеспечивает соответствие им законодательства.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Не допускается заключение международных договоров, которые противоречат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w:t>
      </w:r>
      <w:r w:rsidRPr="000B2474">
        <w:rPr>
          <w:rFonts w:ascii="Arial" w:eastAsia="Times New Roman" w:hAnsi="Arial" w:cs="Arial"/>
          <w:color w:val="000000"/>
          <w:sz w:val="20"/>
          <w:szCs w:val="20"/>
          <w:lang w:eastAsia="ru-RU"/>
        </w:rPr>
        <w:t>  Территория Республики Беларусь является естественным условием существования и пространственным пределом самоопределения народа, основой его благосостояния и суверенитета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Территория Беларуси едина и неотчуждаема.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Территория делится на области, районы, города и иные административно-территориальные единицы. Административно-территориальное деление государства определяется законодательством.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w:t>
      </w:r>
      <w:r w:rsidRPr="000B2474">
        <w:rPr>
          <w:rFonts w:ascii="Arial" w:eastAsia="Times New Roman" w:hAnsi="Arial" w:cs="Arial"/>
          <w:color w:val="000000"/>
          <w:sz w:val="20"/>
          <w:szCs w:val="20"/>
          <w:lang w:eastAsia="ru-RU"/>
        </w:rPr>
        <w:t>  Гражданину Республики Беларусь гарантируется защита и покровительство государства как на территории Беларуси, так и за ее пределами.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Никто не может быть лишен гражданства Республики Беларусь или права изменить гражданство.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Приобретение и утрата гражданства осуществляются в соответствии с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11.</w:t>
      </w:r>
      <w:r w:rsidRPr="000B2474">
        <w:rPr>
          <w:rFonts w:ascii="Arial" w:eastAsia="Times New Roman" w:hAnsi="Arial" w:cs="Arial"/>
          <w:color w:val="000000"/>
          <w:sz w:val="20"/>
          <w:szCs w:val="20"/>
          <w:lang w:eastAsia="ru-RU"/>
        </w:rPr>
        <w:t>  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w:t>
      </w:r>
      <w:r w:rsidRPr="000B2474">
        <w:rPr>
          <w:rFonts w:ascii="Arial" w:eastAsia="Times New Roman" w:hAnsi="Arial" w:cs="Arial"/>
          <w:color w:val="000000"/>
          <w:sz w:val="20"/>
          <w:szCs w:val="20"/>
          <w:lang w:eastAsia="ru-RU"/>
        </w:rPr>
        <w:t>  Республика Беларусь может предоставлять право убежища лицам, преследуемым в других государствах за политические, религиозные убеждения или национальную принадлежность.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w:t>
      </w:r>
      <w:r w:rsidRPr="000B2474">
        <w:rPr>
          <w:rFonts w:ascii="Arial" w:eastAsia="Times New Roman" w:hAnsi="Arial" w:cs="Arial"/>
          <w:color w:val="000000"/>
          <w:sz w:val="20"/>
          <w:szCs w:val="20"/>
          <w:lang w:eastAsia="ru-RU"/>
        </w:rPr>
        <w:t>  Собственность может быть государственной и частной.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предоставляет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способствует развитию кооперации.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Недра, воды, леса составляют исключительную собственность государства. Земли сельскохозяйственного назначения находятся в собственности государства.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Законом могут быть определены и другие объекты, которые находятся только в собственности государства, либо установлен особый порядок перехода их в частную собственность, а также закреплено исключительное право государства на осуществление отдельных видов деятельности.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гарантирует трудящимся право принимать участие в управлении предприятиями, организациями и учреждениями с целью повышения эффективности их работы и улучшения социально-экономического уровня жизни.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w:t>
      </w:r>
      <w:r w:rsidRPr="000B2474">
        <w:rPr>
          <w:rFonts w:ascii="Arial" w:eastAsia="Times New Roman" w:hAnsi="Arial" w:cs="Arial"/>
          <w:color w:val="000000"/>
          <w:sz w:val="20"/>
          <w:szCs w:val="20"/>
          <w:lang w:eastAsia="ru-RU"/>
        </w:rPr>
        <w:t>  Государство регулирует отношения между социальными, национальными и другими общностями на основе принципов равенства перед законом, уважения их прав и интересов.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Отношения в социально-трудовой сфере между органами государственного управления, объединениями нанимателей и профессиональными союзами осуществляются на принципах социального партнерства и взаимодействия сторон.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15.</w:t>
      </w:r>
      <w:r w:rsidRPr="000B2474">
        <w:rPr>
          <w:rFonts w:ascii="Arial" w:eastAsia="Times New Roman" w:hAnsi="Arial" w:cs="Arial"/>
          <w:color w:val="000000"/>
          <w:sz w:val="20"/>
          <w:szCs w:val="20"/>
          <w:lang w:eastAsia="ru-RU"/>
        </w:rPr>
        <w:t>  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16.</w:t>
      </w:r>
      <w:r w:rsidRPr="000B2474">
        <w:rPr>
          <w:rFonts w:ascii="Arial" w:eastAsia="Times New Roman" w:hAnsi="Arial" w:cs="Arial"/>
          <w:color w:val="000000"/>
          <w:sz w:val="20"/>
          <w:szCs w:val="20"/>
          <w:lang w:eastAsia="ru-RU"/>
        </w:rPr>
        <w:t>  Религии и вероисповедания равны перед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Запрещается деятельность религиозных организаций, их органов и представителей, которая направлена против суверенитета Республики Беларусь, ее конституционного строя и гражданского согласия либо сопряжена с нарушением прав и свобод граждан, а также препятствует исполнению гражданами их государственных, общественных, семейных обязанностей или наносит вред их здоровью и нравственности.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17.</w:t>
      </w:r>
      <w:r w:rsidRPr="000B2474">
        <w:rPr>
          <w:rFonts w:ascii="Arial" w:eastAsia="Times New Roman" w:hAnsi="Arial" w:cs="Arial"/>
          <w:color w:val="000000"/>
          <w:sz w:val="20"/>
          <w:szCs w:val="20"/>
          <w:lang w:eastAsia="ru-RU"/>
        </w:rPr>
        <w:t>  Государственными языками в Республике Беларусь являются белорусский и русский языки.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18.</w:t>
      </w:r>
      <w:r w:rsidRPr="000B2474">
        <w:rPr>
          <w:rFonts w:ascii="Arial" w:eastAsia="Times New Roman" w:hAnsi="Arial" w:cs="Arial"/>
          <w:color w:val="000000"/>
          <w:sz w:val="20"/>
          <w:szCs w:val="20"/>
          <w:lang w:eastAsia="ru-RU"/>
        </w:rPr>
        <w:t>  Республика Беларусь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и других общепризнанных принципов и норм международного права.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Республика Беларусь ставит целью сделать свою территорию безъядерной зоной, а государство – нейтральным.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19.</w:t>
      </w:r>
      <w:r w:rsidRPr="000B2474">
        <w:rPr>
          <w:rFonts w:ascii="Arial" w:eastAsia="Times New Roman" w:hAnsi="Arial" w:cs="Arial"/>
          <w:color w:val="000000"/>
          <w:sz w:val="20"/>
          <w:szCs w:val="20"/>
          <w:lang w:eastAsia="ru-RU"/>
        </w:rPr>
        <w:t>  Символами Республики Беларусь как суверенного государства являются ее Государственный флаг, Государственный герб и Государственный гимн.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20.</w:t>
      </w:r>
      <w:r w:rsidRPr="000B2474">
        <w:rPr>
          <w:rFonts w:ascii="Arial" w:eastAsia="Times New Roman" w:hAnsi="Arial" w:cs="Arial"/>
          <w:color w:val="000000"/>
          <w:sz w:val="20"/>
          <w:szCs w:val="20"/>
          <w:lang w:eastAsia="ru-RU"/>
        </w:rPr>
        <w:t>  Столица Республики Беларусь – город Минск.</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Статус города Минска определяется законом.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ІІ</w:t>
      </w:r>
      <w:r w:rsidRPr="000B2474">
        <w:rPr>
          <w:rFonts w:ascii="Arial" w:eastAsia="Times New Roman" w:hAnsi="Arial" w:cs="Arial"/>
          <w:b/>
          <w:bCs/>
          <w:color w:val="000000"/>
          <w:sz w:val="36"/>
          <w:szCs w:val="36"/>
          <w:lang w:eastAsia="ru-RU"/>
        </w:rPr>
        <w:br/>
        <w:t>ЛИЧНОСТЬ, ОБЩЕСТВО, ГОСУДАРСТВО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21.</w:t>
      </w:r>
      <w:r w:rsidRPr="000B2474">
        <w:rPr>
          <w:rFonts w:ascii="Arial" w:eastAsia="Times New Roman" w:hAnsi="Arial" w:cs="Arial"/>
          <w:color w:val="000000"/>
          <w:sz w:val="20"/>
          <w:szCs w:val="20"/>
          <w:lang w:eastAsia="ru-RU"/>
        </w:rPr>
        <w:t>  Обеспечение прав и свобод граждан Республики Беларусь является высшей целью государства.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Каждый имеет право на достойный уровень жизни, включая достаточное питание, одежду, жилье и постоянное улучшение необходимых для этого условий.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22.</w:t>
      </w:r>
      <w:r w:rsidRPr="000B2474">
        <w:rPr>
          <w:rFonts w:ascii="Arial" w:eastAsia="Times New Roman" w:hAnsi="Arial" w:cs="Arial"/>
          <w:color w:val="000000"/>
          <w:sz w:val="20"/>
          <w:szCs w:val="20"/>
          <w:lang w:eastAsia="ru-RU"/>
        </w:rPr>
        <w:t>  Все равны перед законом и имеют право без всякой дискриминации на равную защиту прав и законных интересов.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23.</w:t>
      </w:r>
      <w:r w:rsidRPr="000B2474">
        <w:rPr>
          <w:rFonts w:ascii="Arial" w:eastAsia="Times New Roman" w:hAnsi="Arial" w:cs="Arial"/>
          <w:color w:val="000000"/>
          <w:sz w:val="20"/>
          <w:szCs w:val="20"/>
          <w:lang w:eastAsia="ru-RU"/>
        </w:rPr>
        <w:t>  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Никто не может пользоваться преимуществами и привилегиями, противоречащими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0" w:name="24"/>
      <w:bookmarkEnd w:id="0"/>
      <w:r w:rsidRPr="000B2474">
        <w:rPr>
          <w:rFonts w:ascii="Arial" w:eastAsia="Times New Roman" w:hAnsi="Arial" w:cs="Arial"/>
          <w:b/>
          <w:bCs/>
          <w:color w:val="000000"/>
          <w:sz w:val="20"/>
          <w:lang w:eastAsia="ru-RU"/>
        </w:rPr>
        <w:t>Статья 24.</w:t>
      </w:r>
      <w:r w:rsidRPr="000B2474">
        <w:rPr>
          <w:rFonts w:ascii="Arial" w:eastAsia="Times New Roman" w:hAnsi="Arial" w:cs="Arial"/>
          <w:color w:val="000000"/>
          <w:sz w:val="20"/>
          <w:szCs w:val="20"/>
          <w:lang w:eastAsia="ru-RU"/>
        </w:rPr>
        <w:t>  Каждый имеет право на жизнь.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защищает жизнь человека от любых противоправных посягательств.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25.</w:t>
      </w:r>
      <w:r w:rsidRPr="000B2474">
        <w:rPr>
          <w:rFonts w:ascii="Arial" w:eastAsia="Times New Roman" w:hAnsi="Arial" w:cs="Arial"/>
          <w:color w:val="000000"/>
          <w:sz w:val="20"/>
          <w:szCs w:val="20"/>
          <w:lang w:eastAsia="ru-RU"/>
        </w:rPr>
        <w:t>  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Лицо, заключенное под стражу, имеет право на судебную проверку законности его задержания или ареста.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1" w:name="25-3"/>
      <w:bookmarkEnd w:id="1"/>
      <w:r w:rsidRPr="000B2474">
        <w:rPr>
          <w:rFonts w:ascii="Arial" w:eastAsia="Times New Roman" w:hAnsi="Arial" w:cs="Arial"/>
          <w:color w:val="000000"/>
          <w:sz w:val="20"/>
          <w:szCs w:val="20"/>
          <w:lang w:eastAsia="ru-RU"/>
        </w:rP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2" w:name="26"/>
      <w:bookmarkEnd w:id="2"/>
      <w:r w:rsidRPr="000B2474">
        <w:rPr>
          <w:rFonts w:ascii="Arial" w:eastAsia="Times New Roman" w:hAnsi="Arial" w:cs="Arial"/>
          <w:b/>
          <w:bCs/>
          <w:color w:val="000000"/>
          <w:sz w:val="20"/>
          <w:lang w:eastAsia="ru-RU"/>
        </w:rPr>
        <w:lastRenderedPageBreak/>
        <w:t>Статья 26.</w:t>
      </w:r>
      <w:r w:rsidRPr="000B2474">
        <w:rPr>
          <w:rFonts w:ascii="Arial" w:eastAsia="Times New Roman" w:hAnsi="Arial" w:cs="Arial"/>
          <w:color w:val="000000"/>
          <w:sz w:val="20"/>
          <w:szCs w:val="20"/>
          <w:lang w:eastAsia="ru-RU"/>
        </w:rPr>
        <w:t>  Никто не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27.</w:t>
      </w:r>
      <w:r w:rsidRPr="000B2474">
        <w:rPr>
          <w:rFonts w:ascii="Arial" w:eastAsia="Times New Roman" w:hAnsi="Arial" w:cs="Arial"/>
          <w:color w:val="000000"/>
          <w:sz w:val="20"/>
          <w:szCs w:val="20"/>
          <w:lang w:eastAsia="ru-RU"/>
        </w:rPr>
        <w:t>  Никто не должен принуждаться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28.</w:t>
      </w:r>
      <w:r w:rsidRPr="000B2474">
        <w:rPr>
          <w:rFonts w:ascii="Arial" w:eastAsia="Times New Roman" w:hAnsi="Arial" w:cs="Arial"/>
          <w:color w:val="000000"/>
          <w:sz w:val="20"/>
          <w:szCs w:val="20"/>
          <w:lang w:eastAsia="ru-RU"/>
        </w:rPr>
        <w:t>  Каждый имеет право на защиту от незаконного вмешательства в его личную жизнь, в том числе от посягательства на тайну его корреспонденции, телефонных и иных сообщений, на его честь и достоинство.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29.</w:t>
      </w:r>
      <w:r w:rsidRPr="000B2474">
        <w:rPr>
          <w:rFonts w:ascii="Arial" w:eastAsia="Times New Roman" w:hAnsi="Arial" w:cs="Arial"/>
          <w:color w:val="000000"/>
          <w:sz w:val="20"/>
          <w:szCs w:val="20"/>
          <w:lang w:eastAsia="ru-RU"/>
        </w:rPr>
        <w:t>  Неприкосновенность жилища и иных законных владений граждан гарантируется. Никто не имеет права без законного основания войти в жилище и иное законное владение гражданина против его воли.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30.</w:t>
      </w:r>
      <w:r w:rsidRPr="000B2474">
        <w:rPr>
          <w:rFonts w:ascii="Arial" w:eastAsia="Times New Roman" w:hAnsi="Arial" w:cs="Arial"/>
          <w:color w:val="000000"/>
          <w:sz w:val="20"/>
          <w:szCs w:val="20"/>
          <w:lang w:eastAsia="ru-RU"/>
        </w:rPr>
        <w:t>  Граждане Республики Беларусь имеют право свободно передвигаться и выбирать место жительства в пределах Республики Беларусь, покидать ее и беспрепятственно возвращаться обратно.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3" w:name="31"/>
      <w:bookmarkEnd w:id="3"/>
      <w:r w:rsidRPr="000B2474">
        <w:rPr>
          <w:rFonts w:ascii="Arial" w:eastAsia="Times New Roman" w:hAnsi="Arial" w:cs="Arial"/>
          <w:b/>
          <w:bCs/>
          <w:color w:val="000000"/>
          <w:sz w:val="20"/>
          <w:lang w:eastAsia="ru-RU"/>
        </w:rPr>
        <w:t>Статья 31.</w:t>
      </w:r>
      <w:r w:rsidRPr="000B2474">
        <w:rPr>
          <w:rFonts w:ascii="Arial" w:eastAsia="Times New Roman" w:hAnsi="Arial" w:cs="Arial"/>
          <w:color w:val="000000"/>
          <w:sz w:val="20"/>
          <w:szCs w:val="20"/>
          <w:lang w:eastAsia="ru-RU"/>
        </w:rPr>
        <w:t>  Каждый имеет право самостоятельно определять свое отношение к религии, единолично или совместно с другими исповедовать любую религию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 не запрещенных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32.</w:t>
      </w:r>
      <w:r w:rsidRPr="000B2474">
        <w:rPr>
          <w:rFonts w:ascii="Arial" w:eastAsia="Times New Roman" w:hAnsi="Arial" w:cs="Arial"/>
          <w:color w:val="000000"/>
          <w:sz w:val="20"/>
          <w:szCs w:val="20"/>
          <w:lang w:eastAsia="ru-RU"/>
        </w:rPr>
        <w:t>  Брак, семья, материнство, отцовство и детство находятся под защитой государства.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Женщина и мужчина по достижении брачного возраста имеют право на добровольной основе вступить в брак и создать семью. Супруги равноправны в семейных отношениях.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Женщинам обеспечивается предоставление равных с мужчинами возможностей в получении образования и профессиональной подготовке, в труде и продвижении по службе (работе), в общественно-политической, культурной и других сферах деятельности, а также создание условий для охраны их труда и здоровья.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Молодежи гарантируется право на ее духовное, нравственное и физическое развитие.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создает необходимые условия для свободного и эффективного участия молодежи в политическом, социальном, экономическом и культурном развитии.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33.</w:t>
      </w:r>
      <w:r w:rsidRPr="000B2474">
        <w:rPr>
          <w:rFonts w:ascii="Arial" w:eastAsia="Times New Roman" w:hAnsi="Arial" w:cs="Arial"/>
          <w:color w:val="000000"/>
          <w:sz w:val="20"/>
          <w:szCs w:val="20"/>
          <w:lang w:eastAsia="ru-RU"/>
        </w:rPr>
        <w:t>  Каждому гарантируется свобода мнений, убеждений и их свободное выражение.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Никто не может быть принужден к выражению своих убеждений или отказу от них.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Монополизация средств массовой информации государством, общественными объединениями или отдельными гражданами, а также цензура не допускаются.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34.</w:t>
      </w:r>
      <w:r w:rsidRPr="000B2474">
        <w:rPr>
          <w:rFonts w:ascii="Arial" w:eastAsia="Times New Roman" w:hAnsi="Arial" w:cs="Arial"/>
          <w:color w:val="000000"/>
          <w:sz w:val="20"/>
          <w:szCs w:val="20"/>
          <w:lang w:eastAsia="ru-RU"/>
        </w:rPr>
        <w:t>  Гражданам Республики Беларусь гарантируется право на получение, хранение и распространение полной, достоверной и своевременной информации о деятельности государственных органов, общественных объединений, о политической, экономической, культурной и международной жизни, состоянии окружающей среды.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Государственные органы, общественные объединения,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Пользование информацией может быть ограничено законодательством в целях защиты чести, достоинства, личной и семейной жизни граждан и полного осуществления ими своих прав.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35.</w:t>
      </w:r>
      <w:r w:rsidRPr="000B2474">
        <w:rPr>
          <w:rFonts w:ascii="Arial" w:eastAsia="Times New Roman" w:hAnsi="Arial" w:cs="Arial"/>
          <w:color w:val="000000"/>
          <w:sz w:val="20"/>
          <w:szCs w:val="20"/>
          <w:lang w:eastAsia="ru-RU"/>
        </w:rPr>
        <w:t>  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36.</w:t>
      </w:r>
      <w:r w:rsidRPr="000B2474">
        <w:rPr>
          <w:rFonts w:ascii="Arial" w:eastAsia="Times New Roman" w:hAnsi="Arial" w:cs="Arial"/>
          <w:color w:val="000000"/>
          <w:sz w:val="20"/>
          <w:szCs w:val="20"/>
          <w:lang w:eastAsia="ru-RU"/>
        </w:rPr>
        <w:t>  Каждый имеет право на свободу объединений.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Судьи, прокурорские работники, сотрудники органов внутренних дел, Комитета государственного контроля, органов безопасности, военнослужащие не могут быть членами политических партий и других общественных объединений, преследующих политические цели.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37.</w:t>
      </w:r>
      <w:r w:rsidRPr="000B2474">
        <w:rPr>
          <w:rFonts w:ascii="Arial" w:eastAsia="Times New Roman" w:hAnsi="Arial" w:cs="Arial"/>
          <w:color w:val="000000"/>
          <w:sz w:val="20"/>
          <w:szCs w:val="20"/>
          <w:lang w:eastAsia="ru-RU"/>
        </w:rPr>
        <w:t>  Граждане Республики Беларусь имеют право участвовать в решении государственных дел как непосредственно, так и через свободно избранных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Непосредственное участие граждан в управлении делами общества и государства обеспечивается проведением референдумов, обсуждением проектов законов и вопросов республиканского и местного значения, другими определенными законом способами.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порядке, установленном законодательством, граждане Республики Беларусь принимают участие в обсуждении вопросов государственной и общественной жизни на республиканских и местных собраниях.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38.</w:t>
      </w:r>
      <w:r w:rsidRPr="000B2474">
        <w:rPr>
          <w:rFonts w:ascii="Arial" w:eastAsia="Times New Roman" w:hAnsi="Arial" w:cs="Arial"/>
          <w:color w:val="000000"/>
          <w:sz w:val="20"/>
          <w:szCs w:val="20"/>
          <w:lang w:eastAsia="ru-RU"/>
        </w:rPr>
        <w:t>  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39.</w:t>
      </w:r>
      <w:r w:rsidRPr="000B2474">
        <w:rPr>
          <w:rFonts w:ascii="Arial" w:eastAsia="Times New Roman" w:hAnsi="Arial" w:cs="Arial"/>
          <w:color w:val="000000"/>
          <w:sz w:val="20"/>
          <w:szCs w:val="20"/>
          <w:lang w:eastAsia="ru-RU"/>
        </w:rPr>
        <w:t>  Граждане Республики Беларусь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40.</w:t>
      </w:r>
      <w:r w:rsidRPr="000B2474">
        <w:rPr>
          <w:rFonts w:ascii="Arial" w:eastAsia="Times New Roman" w:hAnsi="Arial" w:cs="Arial"/>
          <w:color w:val="000000"/>
          <w:sz w:val="20"/>
          <w:szCs w:val="20"/>
          <w:lang w:eastAsia="ru-RU"/>
        </w:rPr>
        <w:t>  Каждый имеет право направлять личные или коллективные обращения в государственные органы.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Государственные органы, а также должностные лица обязаны рассмотреть обращение и дать ответ по существу в определенный законом срок. Отказ от рассмотрения поданного заявления должен быть письменно мотивированным.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41.</w:t>
      </w:r>
      <w:r w:rsidRPr="000B2474">
        <w:rPr>
          <w:rFonts w:ascii="Arial" w:eastAsia="Times New Roman" w:hAnsi="Arial" w:cs="Arial"/>
          <w:color w:val="000000"/>
          <w:sz w:val="20"/>
          <w:szCs w:val="20"/>
          <w:lang w:eastAsia="ru-RU"/>
        </w:rPr>
        <w:t>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безработице в соответствии с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Принудительный труд запрещается, кроме работы или службы, определяемой приговором суда или в соответствии с законом о чрезвычайном и военном положении.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42.</w:t>
      </w:r>
      <w:r w:rsidRPr="000B2474">
        <w:rPr>
          <w:rFonts w:ascii="Arial" w:eastAsia="Times New Roman" w:hAnsi="Arial" w:cs="Arial"/>
          <w:color w:val="000000"/>
          <w:sz w:val="20"/>
          <w:szCs w:val="20"/>
          <w:lang w:eastAsia="ru-RU"/>
        </w:rPr>
        <w:t>  Лицам, работающим по найму, гарантируется справедливая доля вознаграждения в экономических результатах труда в соответствии с его количеством, качеством и общественным значением, но не ниже уровня, обеспечивающего им и их семьям свободное и достойное существование.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Женщины и мужчины, взрослые и несовершеннолетние имеют право на равное вознаграждение за труд равной ценности.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43.</w:t>
      </w:r>
      <w:r w:rsidRPr="000B2474">
        <w:rPr>
          <w:rFonts w:ascii="Arial" w:eastAsia="Times New Roman" w:hAnsi="Arial" w:cs="Arial"/>
          <w:color w:val="000000"/>
          <w:sz w:val="20"/>
          <w:szCs w:val="20"/>
          <w:lang w:eastAsia="ru-RU"/>
        </w:rPr>
        <w:t>  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отпусков, дней еженедельного отдыха.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44.</w:t>
      </w:r>
      <w:r w:rsidRPr="000B2474">
        <w:rPr>
          <w:rFonts w:ascii="Arial" w:eastAsia="Times New Roman" w:hAnsi="Arial" w:cs="Arial"/>
          <w:color w:val="000000"/>
          <w:sz w:val="20"/>
          <w:szCs w:val="20"/>
          <w:lang w:eastAsia="ru-RU"/>
        </w:rPr>
        <w:t>  Государство гарантирует каждому право собственности и содействует ее приобретению.</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Собственник имеет право владеть, пользоваться и распоряжаться имуществом как единолично, так и совместно с другими лицами. Неприкосновенность собственности, право ее наследования охраняются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Собственность, приобретенная законным способом, защищается государством.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поощряет и охраняет сбережения граждан, создает гарантии возврата вкладов.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Принудительное отчуждение 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постановлению суда.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Осуществление права собственности не должно противоречить общественной пользе и безопасности, наносить вреда окружающей среде, историко-культурным ценностям, ущемлять права и защищаемые законом интересы других лиц.</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45.</w:t>
      </w:r>
      <w:r w:rsidRPr="000B2474">
        <w:rPr>
          <w:rFonts w:ascii="Arial" w:eastAsia="Times New Roman" w:hAnsi="Arial" w:cs="Arial"/>
          <w:color w:val="000000"/>
          <w:sz w:val="20"/>
          <w:szCs w:val="20"/>
          <w:lang w:eastAsia="ru-RU"/>
        </w:rPr>
        <w:t>  Гражданам Республики Беларусь гарантируется право на охрану здоровья, включая бесплатное лечение в государственных учреждениях здравоохранения.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создает условия доступного для всех граждан медицинского обслуживания.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Право граждан Республики Беларусь на охрану здоровья обеспечивается также развитием физической культуры и спорта, мерами по оздоровлению окружающей среды, возможностью пользования оздоровительными учреждениями, совершенствованием охраны труда.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46.</w:t>
      </w:r>
      <w:r w:rsidRPr="000B2474">
        <w:rPr>
          <w:rFonts w:ascii="Arial" w:eastAsia="Times New Roman" w:hAnsi="Arial" w:cs="Arial"/>
          <w:color w:val="000000"/>
          <w:sz w:val="20"/>
          <w:szCs w:val="20"/>
          <w:lang w:eastAsia="ru-RU"/>
        </w:rPr>
        <w:t>  Каждый имеет право на благоприятную окружающую среду и на возмещение вреда, причиненного нарушением этого права.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осуществляет контроль за рациональным использованием природных ресурсов в целях защиты и улучшения условий жизни, а также охраны и восстановления окружающей среды.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47.</w:t>
      </w:r>
      <w:r w:rsidRPr="000B2474">
        <w:rPr>
          <w:rFonts w:ascii="Arial" w:eastAsia="Times New Roman" w:hAnsi="Arial" w:cs="Arial"/>
          <w:color w:val="000000"/>
          <w:sz w:val="20"/>
          <w:szCs w:val="20"/>
          <w:lang w:eastAsia="ru-RU"/>
        </w:rPr>
        <w:t xml:space="preserve">  Гражданам Республики Беларусь гарантируется право на социальное обеспечение в старости, в случае болезни, инвалидности, утраты трудоспособности, потери кормильца и в других случаях, предусмотренных законом. Государство проявляет особую заботу о ветеранах </w:t>
      </w:r>
      <w:r w:rsidRPr="000B2474">
        <w:rPr>
          <w:rFonts w:ascii="Arial" w:eastAsia="Times New Roman" w:hAnsi="Arial" w:cs="Arial"/>
          <w:color w:val="000000"/>
          <w:sz w:val="20"/>
          <w:szCs w:val="20"/>
          <w:lang w:eastAsia="ru-RU"/>
        </w:rPr>
        <w:lastRenderedPageBreak/>
        <w:t>войны и труда, а также о лицах, утративших здоровье при защите государственных и общественных интересов.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48.</w:t>
      </w:r>
      <w:r w:rsidRPr="000B2474">
        <w:rPr>
          <w:rFonts w:ascii="Arial" w:eastAsia="Times New Roman" w:hAnsi="Arial" w:cs="Arial"/>
          <w:color w:val="000000"/>
          <w:sz w:val="20"/>
          <w:szCs w:val="20"/>
          <w:lang w:eastAsia="ru-RU"/>
        </w:rPr>
        <w:t>  Граждане Республики Беларусь имеют право на жилище. Это право обеспечивается развитием государственного и частного жилищного фонда, содействием гражданам в приобретении жилья.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Гражданам, 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Никто не может быть произвольно лишен жилья.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49.</w:t>
      </w:r>
      <w:r w:rsidRPr="000B2474">
        <w:rPr>
          <w:rFonts w:ascii="Arial" w:eastAsia="Times New Roman" w:hAnsi="Arial" w:cs="Arial"/>
          <w:color w:val="000000"/>
          <w:sz w:val="20"/>
          <w:szCs w:val="20"/>
          <w:lang w:eastAsia="ru-RU"/>
        </w:rPr>
        <w:t>  Каждый имеет право на образование.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Гарантируются доступность и бесплатность общего среднего и профессионально-технического образования.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учебных заведениях.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50.</w:t>
      </w:r>
      <w:r w:rsidRPr="000B2474">
        <w:rPr>
          <w:rFonts w:ascii="Arial" w:eastAsia="Times New Roman" w:hAnsi="Arial" w:cs="Arial"/>
          <w:color w:val="000000"/>
          <w:sz w:val="20"/>
          <w:szCs w:val="20"/>
          <w:lang w:eastAsia="ru-RU"/>
        </w:rPr>
        <w:t>  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Оскорбление национального достоинства преследуется согласно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51.</w:t>
      </w:r>
      <w:r w:rsidRPr="000B2474">
        <w:rPr>
          <w:rFonts w:ascii="Arial" w:eastAsia="Times New Roman" w:hAnsi="Arial" w:cs="Arial"/>
          <w:color w:val="000000"/>
          <w:sz w:val="20"/>
          <w:szCs w:val="20"/>
          <w:lang w:eastAsia="ru-RU"/>
        </w:rPr>
        <w:t>  Каждый имеет право на участие в культурной жизни. Это право обеспечивается общедоступностью ценностей отечественной и мировой культуры, находящихся в государственных и общественных фондах, развитием сети культурно-просветительных учреждений.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Свобода художественного, научного, технического творчества и преподавания гарантируется.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Интеллектуальная собственность охраняется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Государство содействует развитию культуры, научных и технических исследований на благо общих интересов.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52.</w:t>
      </w:r>
      <w:r w:rsidRPr="000B2474">
        <w:rPr>
          <w:rFonts w:ascii="Arial" w:eastAsia="Times New Roman" w:hAnsi="Arial" w:cs="Arial"/>
          <w:color w:val="000000"/>
          <w:sz w:val="20"/>
          <w:szCs w:val="20"/>
          <w:lang w:eastAsia="ru-RU"/>
        </w:rPr>
        <w:t>  Каждый, кто находится на территории Республики Беларусь, обязан соблюдать ее Конституцию, законы и уважать национальные традиции.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53.</w:t>
      </w:r>
      <w:r w:rsidRPr="000B2474">
        <w:rPr>
          <w:rFonts w:ascii="Arial" w:eastAsia="Times New Roman" w:hAnsi="Arial" w:cs="Arial"/>
          <w:color w:val="000000"/>
          <w:sz w:val="20"/>
          <w:szCs w:val="20"/>
          <w:lang w:eastAsia="ru-RU"/>
        </w:rPr>
        <w:t>  Каждый обязан уважать достоинство, права, свободы, законные интересы других лиц.</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54.</w:t>
      </w:r>
      <w:r w:rsidRPr="000B2474">
        <w:rPr>
          <w:rFonts w:ascii="Arial" w:eastAsia="Times New Roman" w:hAnsi="Arial" w:cs="Arial"/>
          <w:color w:val="000000"/>
          <w:sz w:val="20"/>
          <w:szCs w:val="20"/>
          <w:lang w:eastAsia="ru-RU"/>
        </w:rPr>
        <w:t>  Каждый обязан беречь историко-культурное, духовное наследие и другие национальные ценности.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55.</w:t>
      </w:r>
      <w:r w:rsidRPr="000B2474">
        <w:rPr>
          <w:rFonts w:ascii="Arial" w:eastAsia="Times New Roman" w:hAnsi="Arial" w:cs="Arial"/>
          <w:color w:val="000000"/>
          <w:sz w:val="20"/>
          <w:szCs w:val="20"/>
          <w:lang w:eastAsia="ru-RU"/>
        </w:rPr>
        <w:t>  Охрана природной среды – долг каждого.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56.</w:t>
      </w:r>
      <w:r w:rsidRPr="000B2474">
        <w:rPr>
          <w:rFonts w:ascii="Arial" w:eastAsia="Times New Roman" w:hAnsi="Arial" w:cs="Arial"/>
          <w:color w:val="000000"/>
          <w:sz w:val="20"/>
          <w:szCs w:val="20"/>
          <w:lang w:eastAsia="ru-RU"/>
        </w:rPr>
        <w:t>  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57.</w:t>
      </w:r>
      <w:r w:rsidRPr="000B2474">
        <w:rPr>
          <w:rFonts w:ascii="Arial" w:eastAsia="Times New Roman" w:hAnsi="Arial" w:cs="Arial"/>
          <w:color w:val="000000"/>
          <w:sz w:val="20"/>
          <w:szCs w:val="20"/>
          <w:lang w:eastAsia="ru-RU"/>
        </w:rPr>
        <w:t>  Защита Республики Беларусь – обязанность и священный долг гражданина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58.</w:t>
      </w:r>
      <w:r w:rsidRPr="000B2474">
        <w:rPr>
          <w:rFonts w:ascii="Arial" w:eastAsia="Times New Roman" w:hAnsi="Arial" w:cs="Arial"/>
          <w:color w:val="000000"/>
          <w:sz w:val="20"/>
          <w:szCs w:val="20"/>
          <w:lang w:eastAsia="ru-RU"/>
        </w:rPr>
        <w:t>  Никто не может быть понужден к исполнению обязанностей, не предусмотренных Конституцией Республики Беларусь и ее законами, либо к отказу от своих прав.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59.</w:t>
      </w:r>
      <w:r w:rsidRPr="000B2474">
        <w:rPr>
          <w:rFonts w:ascii="Arial" w:eastAsia="Times New Roman" w:hAnsi="Arial" w:cs="Arial"/>
          <w:color w:val="000000"/>
          <w:sz w:val="20"/>
          <w:szCs w:val="20"/>
          <w:lang w:eastAsia="ru-RU"/>
        </w:rPr>
        <w:t>  Государство обязано принимать все доступные ему меры для создания внутреннего и международного порядка, необходимого для полного осуществления прав и свобод граждан Республики Беларусь, предусмотренных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необходимые меры для осуществления и защиты прав и свобод личности.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Эти органы и лица несут ответственность за действия, нарушающие права и свободы личности.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60.</w:t>
      </w:r>
      <w:r w:rsidRPr="000B2474">
        <w:rPr>
          <w:rFonts w:ascii="Arial" w:eastAsia="Times New Roman" w:hAnsi="Arial" w:cs="Arial"/>
          <w:color w:val="000000"/>
          <w:sz w:val="20"/>
          <w:szCs w:val="20"/>
          <w:lang w:eastAsia="ru-RU"/>
        </w:rPr>
        <w:t>  Каждому гарантируется защита его прав и свобод компетентным, независимым и беспристрастным судом в определенные законом сроки.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 целью защиты прав, свобод, чести и достоинства граждане в соответствии с законом вправе взыскать в судебном порядке как имущественный вред, так и материальное возмещение морального вреда.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61.</w:t>
      </w:r>
      <w:r w:rsidRPr="000B2474">
        <w:rPr>
          <w:rFonts w:ascii="Arial" w:eastAsia="Times New Roman" w:hAnsi="Arial" w:cs="Arial"/>
          <w:color w:val="000000"/>
          <w:sz w:val="20"/>
          <w:szCs w:val="20"/>
          <w:lang w:eastAsia="ru-RU"/>
        </w:rPr>
        <w:t>  Каждый вправе в соответствии с международно-правовыми актами, ратифицированными Республикой Беларусь, обращаться в международные организации с целью защиты своих прав и свобод, если исчерпаны все имеющиеся внутригосударственные средства правовой защиты.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62.</w:t>
      </w:r>
      <w:r w:rsidRPr="000B2474">
        <w:rPr>
          <w:rFonts w:ascii="Arial" w:eastAsia="Times New Roman" w:hAnsi="Arial" w:cs="Arial"/>
          <w:color w:val="000000"/>
          <w:sz w:val="20"/>
          <w:szCs w:val="20"/>
          <w:lang w:eastAsia="ru-RU"/>
        </w:rPr>
        <w:t>  Каждый имеет право на юридическую помощь для осуществления и защиты прав и свобод, в том числе право пользоваться в любой момент помощью адвокатов и других своих представителей в суде, иных государственных органах, органах местного управления, на предприятиях, в учреждениях, организациях, общественных объединениях и в отношениях с должностными лицами и гражданами. В случаях, предусмотренных законом, юридическая помощь оказывается за счет государственных средств.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Противодействие оказанию правовой помощи в Республике Беларусь запрещается.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63.</w:t>
      </w:r>
      <w:r w:rsidRPr="000B2474">
        <w:rPr>
          <w:rFonts w:ascii="Arial" w:eastAsia="Times New Roman" w:hAnsi="Arial" w:cs="Arial"/>
          <w:color w:val="000000"/>
          <w:sz w:val="20"/>
          <w:szCs w:val="20"/>
          <w:lang w:eastAsia="ru-RU"/>
        </w:rPr>
        <w:t>  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 Конституцией и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 осуществлении особых мер в период чрезвычайного положения не могут ограничиваться права, предусмотренные в статье</w:t>
      </w:r>
      <w:r w:rsidRPr="000B2474">
        <w:rPr>
          <w:rFonts w:ascii="Arial" w:eastAsia="Times New Roman" w:hAnsi="Arial" w:cs="Arial"/>
          <w:color w:val="000000"/>
          <w:sz w:val="20"/>
          <w:lang w:eastAsia="ru-RU"/>
        </w:rPr>
        <w:t> </w:t>
      </w:r>
      <w:hyperlink r:id="rId5" w:anchor="24" w:history="1">
        <w:r w:rsidRPr="000B2474">
          <w:rPr>
            <w:rFonts w:ascii="Arial" w:eastAsia="Times New Roman" w:hAnsi="Arial" w:cs="Arial"/>
            <w:color w:val="0000FF"/>
            <w:sz w:val="20"/>
            <w:u w:val="single"/>
            <w:lang w:eastAsia="ru-RU"/>
          </w:rPr>
          <w:t>24</w:t>
        </w:r>
      </w:hyperlink>
      <w:r w:rsidRPr="000B2474">
        <w:rPr>
          <w:rFonts w:ascii="Arial" w:eastAsia="Times New Roman" w:hAnsi="Arial" w:cs="Arial"/>
          <w:color w:val="000000"/>
          <w:sz w:val="20"/>
          <w:szCs w:val="20"/>
          <w:lang w:eastAsia="ru-RU"/>
        </w:rPr>
        <w:t>, части третьей статьи</w:t>
      </w:r>
      <w:r w:rsidRPr="000B2474">
        <w:rPr>
          <w:rFonts w:ascii="Arial" w:eastAsia="Times New Roman" w:hAnsi="Arial" w:cs="Arial"/>
          <w:color w:val="000000"/>
          <w:sz w:val="20"/>
          <w:lang w:eastAsia="ru-RU"/>
        </w:rPr>
        <w:t> </w:t>
      </w:r>
      <w:hyperlink r:id="rId6" w:anchor="25-3" w:history="1">
        <w:r w:rsidRPr="000B2474">
          <w:rPr>
            <w:rFonts w:ascii="Arial" w:eastAsia="Times New Roman" w:hAnsi="Arial" w:cs="Arial"/>
            <w:color w:val="0000FF"/>
            <w:sz w:val="20"/>
            <w:u w:val="single"/>
            <w:lang w:eastAsia="ru-RU"/>
          </w:rPr>
          <w:t>25</w:t>
        </w:r>
      </w:hyperlink>
      <w:r w:rsidRPr="000B2474">
        <w:rPr>
          <w:rFonts w:ascii="Arial" w:eastAsia="Times New Roman" w:hAnsi="Arial" w:cs="Arial"/>
          <w:color w:val="000000"/>
          <w:sz w:val="20"/>
          <w:szCs w:val="20"/>
          <w:lang w:eastAsia="ru-RU"/>
        </w:rPr>
        <w:t>, статьях</w:t>
      </w:r>
      <w:r w:rsidRPr="000B2474">
        <w:rPr>
          <w:rFonts w:ascii="Arial" w:eastAsia="Times New Roman" w:hAnsi="Arial" w:cs="Arial"/>
          <w:color w:val="000000"/>
          <w:sz w:val="20"/>
          <w:lang w:eastAsia="ru-RU"/>
        </w:rPr>
        <w:t> </w:t>
      </w:r>
      <w:hyperlink r:id="rId7" w:anchor="26" w:history="1">
        <w:r w:rsidRPr="000B2474">
          <w:rPr>
            <w:rFonts w:ascii="Arial" w:eastAsia="Times New Roman" w:hAnsi="Arial" w:cs="Arial"/>
            <w:color w:val="0000FF"/>
            <w:sz w:val="20"/>
            <w:u w:val="single"/>
            <w:lang w:eastAsia="ru-RU"/>
          </w:rPr>
          <w:t>26</w:t>
        </w:r>
      </w:hyperlink>
      <w:r w:rsidRPr="000B2474">
        <w:rPr>
          <w:rFonts w:ascii="Arial" w:eastAsia="Times New Roman" w:hAnsi="Arial" w:cs="Arial"/>
          <w:color w:val="000000"/>
          <w:sz w:val="20"/>
          <w:szCs w:val="20"/>
          <w:lang w:eastAsia="ru-RU"/>
        </w:rPr>
        <w:t>,</w:t>
      </w:r>
      <w:hyperlink r:id="rId8" w:anchor="31" w:history="1">
        <w:r w:rsidRPr="000B2474">
          <w:rPr>
            <w:rFonts w:ascii="Arial" w:eastAsia="Times New Roman" w:hAnsi="Arial" w:cs="Arial"/>
            <w:color w:val="0000FF"/>
            <w:sz w:val="20"/>
            <w:u w:val="single"/>
            <w:lang w:eastAsia="ru-RU"/>
          </w:rPr>
          <w:t>31</w:t>
        </w:r>
      </w:hyperlink>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Конституции.</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ІІІ</w:t>
      </w:r>
      <w:r w:rsidRPr="000B2474">
        <w:rPr>
          <w:rFonts w:ascii="Arial" w:eastAsia="Times New Roman" w:hAnsi="Arial" w:cs="Arial"/>
          <w:b/>
          <w:bCs/>
          <w:color w:val="000000"/>
          <w:sz w:val="36"/>
          <w:szCs w:val="36"/>
          <w:lang w:eastAsia="ru-RU"/>
        </w:rPr>
        <w:br/>
        <w:t>ИЗБИРАТЕЛЬНАЯ СИСТЕМА. РЕФЕРЕНДУМ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1</w:t>
      </w:r>
      <w:r w:rsidRPr="000B2474">
        <w:rPr>
          <w:rFonts w:ascii="Arial" w:eastAsia="Times New Roman" w:hAnsi="Arial" w:cs="Arial"/>
          <w:b/>
          <w:bCs/>
          <w:color w:val="000000"/>
          <w:sz w:val="36"/>
          <w:szCs w:val="36"/>
          <w:lang w:eastAsia="ru-RU"/>
        </w:rPr>
        <w:br/>
        <w:t>ИЗБИРАТЕЛЬНАЯ СИСТЕМА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64.</w:t>
      </w:r>
      <w:r w:rsidRPr="000B2474">
        <w:rPr>
          <w:rFonts w:ascii="Arial" w:eastAsia="Times New Roman" w:hAnsi="Arial" w:cs="Arial"/>
          <w:color w:val="000000"/>
          <w:sz w:val="20"/>
          <w:szCs w:val="20"/>
          <w:lang w:eastAsia="ru-RU"/>
        </w:rPr>
        <w:t>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 xml:space="preserve">В выборах не участвуют граждане, признанные судом недееспособными, лица, содержащиеся по приговору суда в местах лишения свободы. В голосовании не принимают участия лица, в </w:t>
      </w:r>
      <w:r w:rsidRPr="000B2474">
        <w:rPr>
          <w:rFonts w:ascii="Arial" w:eastAsia="Times New Roman" w:hAnsi="Arial" w:cs="Arial"/>
          <w:color w:val="000000"/>
          <w:sz w:val="20"/>
          <w:szCs w:val="20"/>
          <w:lang w:eastAsia="ru-RU"/>
        </w:rPr>
        <w:lastRenderedPageBreak/>
        <w:t>отношении которых в порядке, установленном уголовно-процессуальным законодательством, избрана мера пресечения – содержание под стражей. Любое прямое или косвенное ограничение избирательных прав граждан в других случаях является недопустимым и наказывается согласно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Возрастной ценз депутатов и других лиц, избираемых на государственные должности, определяется соответствующими законами, если иное не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65.</w:t>
      </w:r>
      <w:r w:rsidRPr="000B2474">
        <w:rPr>
          <w:rFonts w:ascii="Arial" w:eastAsia="Times New Roman" w:hAnsi="Arial" w:cs="Arial"/>
          <w:color w:val="000000"/>
          <w:sz w:val="20"/>
          <w:szCs w:val="20"/>
          <w:lang w:eastAsia="ru-RU"/>
        </w:rPr>
        <w:t>  Выборы являются свободными: избиратель лично решает, участвовать ли ему в выборах и за кого голосовать.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Подготовка и проведение выборов проводятся открыто и гласно.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66.</w:t>
      </w:r>
      <w:r w:rsidRPr="000B2474">
        <w:rPr>
          <w:rFonts w:ascii="Arial" w:eastAsia="Times New Roman" w:hAnsi="Arial" w:cs="Arial"/>
          <w:color w:val="000000"/>
          <w:sz w:val="20"/>
          <w:szCs w:val="20"/>
          <w:lang w:eastAsia="ru-RU"/>
        </w:rPr>
        <w:t>  Выборы являются равными: избиратели имеют равное количество голосов.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Кандидаты, избираемые на государственные должности, участвуют в выборах на равных основаниях.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67.</w:t>
      </w:r>
      <w:r w:rsidRPr="000B2474">
        <w:rPr>
          <w:rFonts w:ascii="Arial" w:eastAsia="Times New Roman" w:hAnsi="Arial" w:cs="Arial"/>
          <w:color w:val="000000"/>
          <w:sz w:val="20"/>
          <w:szCs w:val="20"/>
          <w:lang w:eastAsia="ru-RU"/>
        </w:rPr>
        <w:t>  Выборы депутатов являются прямыми: депутаты избираются гражданами непосредственно.</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68.</w:t>
      </w:r>
      <w:r w:rsidRPr="000B2474">
        <w:rPr>
          <w:rFonts w:ascii="Arial" w:eastAsia="Times New Roman" w:hAnsi="Arial" w:cs="Arial"/>
          <w:color w:val="000000"/>
          <w:sz w:val="20"/>
          <w:szCs w:val="20"/>
          <w:lang w:eastAsia="ru-RU"/>
        </w:rPr>
        <w:t>  Голосование на выборах является тайным: контроль за волеизъявлением избирателей в ходе голосования запрещается.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69.</w:t>
      </w:r>
      <w:r w:rsidRPr="000B2474">
        <w:rPr>
          <w:rFonts w:ascii="Arial" w:eastAsia="Times New Roman" w:hAnsi="Arial" w:cs="Arial"/>
          <w:color w:val="000000"/>
          <w:sz w:val="20"/>
          <w:szCs w:val="20"/>
          <w:lang w:eastAsia="ru-RU"/>
        </w:rPr>
        <w:t>  Право выдвижения кандидатов в депутаты принадлежит общественным объединениям, трудовым коллективам и гражданам в соответствии с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70.</w:t>
      </w:r>
      <w:r w:rsidRPr="000B2474">
        <w:rPr>
          <w:rFonts w:ascii="Arial" w:eastAsia="Times New Roman" w:hAnsi="Arial" w:cs="Arial"/>
          <w:color w:val="000000"/>
          <w:sz w:val="20"/>
          <w:szCs w:val="20"/>
          <w:lang w:eastAsia="ru-RU"/>
        </w:rPr>
        <w:t>  Расходы на подготовку и проведение выборов осуществляются за счет государства в пределах выделенных на эти цели средств. В случаях, предусмотренных законом, расходы на подготовку и проведение выборов могут осуществляться за счет средств общественных объединений, предприятий, учреждений, организаций, граждан.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71.</w:t>
      </w:r>
      <w:r w:rsidRPr="000B2474">
        <w:rPr>
          <w:rFonts w:ascii="Arial" w:eastAsia="Times New Roman" w:hAnsi="Arial" w:cs="Arial"/>
          <w:color w:val="000000"/>
          <w:sz w:val="20"/>
          <w:szCs w:val="20"/>
          <w:lang w:eastAsia="ru-RU"/>
        </w:rPr>
        <w:t>  Проведение выборов обеспечивают избирательные комиссии, если иное не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Порядок проведения выборов определяется законами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Выборы не проводятся в период чрезвычайного или военного положения.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72.</w:t>
      </w:r>
      <w:r w:rsidRPr="000B2474">
        <w:rPr>
          <w:rFonts w:ascii="Arial" w:eastAsia="Times New Roman" w:hAnsi="Arial" w:cs="Arial"/>
          <w:color w:val="000000"/>
          <w:sz w:val="20"/>
          <w:szCs w:val="20"/>
          <w:lang w:eastAsia="ru-RU"/>
        </w:rPr>
        <w:t>  Отзыв депутатов осуществляется по основаниям, предусмотренным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Голосование об отзыве депутата проводится в порядке, предусмотренном для избрания депутата, по инициативе не менее двадцати процентов граждан, обладающих избирательным правом и проживающих на соответствующей территории.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Основания и порядок отзыва членов Совета Республики устанавливаются законом.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2</w:t>
      </w:r>
      <w:r w:rsidRPr="000B2474">
        <w:rPr>
          <w:rFonts w:ascii="Arial" w:eastAsia="Times New Roman" w:hAnsi="Arial" w:cs="Arial"/>
          <w:b/>
          <w:bCs/>
          <w:color w:val="000000"/>
          <w:sz w:val="36"/>
          <w:szCs w:val="36"/>
          <w:lang w:eastAsia="ru-RU"/>
        </w:rPr>
        <w:br/>
        <w:t>РЕФЕРЕНДУМ (НАРОДНОЕ ГОЛОСОВАНИЕ)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73.</w:t>
      </w:r>
      <w:r w:rsidRPr="000B2474">
        <w:rPr>
          <w:rFonts w:ascii="Arial" w:eastAsia="Times New Roman" w:hAnsi="Arial" w:cs="Arial"/>
          <w:color w:val="000000"/>
          <w:sz w:val="20"/>
          <w:szCs w:val="20"/>
          <w:lang w:eastAsia="ru-RU"/>
        </w:rPr>
        <w:t>  Для решения важнейших вопросов государственной и общественной жизни могут проводиться республиканские и местные референдумы.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74.</w:t>
      </w:r>
      <w:r w:rsidRPr="000B2474">
        <w:rPr>
          <w:rFonts w:ascii="Arial" w:eastAsia="Times New Roman" w:hAnsi="Arial" w:cs="Arial"/>
          <w:color w:val="000000"/>
          <w:sz w:val="20"/>
          <w:szCs w:val="20"/>
          <w:lang w:eastAsia="ru-RU"/>
        </w:rPr>
        <w:t xml:space="preserve">  Республиканские референдумы назначаются Президентом Республики Беларусь по собственной инициативе, а также по предложению Палаты представителей и Совета Республики, которое принимается на их раздельных заседаниях большинством голосов от установленного Конституцией состава (полного состава) каждой из палат, либо по предложению </w:t>
      </w:r>
      <w:r w:rsidRPr="000B2474">
        <w:rPr>
          <w:rFonts w:ascii="Arial" w:eastAsia="Times New Roman" w:hAnsi="Arial" w:cs="Arial"/>
          <w:color w:val="000000"/>
          <w:sz w:val="20"/>
          <w:szCs w:val="20"/>
          <w:lang w:eastAsia="ru-RU"/>
        </w:rPr>
        <w:lastRenderedPageBreak/>
        <w:t>не менее 450 тысяч граждан, обладающих избирательным правом, в том числе не менее 30 тысяч граждан от каждой из областей и города Минска.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после внесения на его рассмотрение в соответствии с законом предложений Палаты представителей и Совета Республики либо граждан о проведении референдума назначает республиканский референдум.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Дата проведения референдума устанавливается не позднее трех месяцев со дня издания указа Президента о назначении референдума.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принятые республиканским референдумом, подписываются Президентом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75.</w:t>
      </w:r>
      <w:r w:rsidRPr="000B2474">
        <w:rPr>
          <w:rFonts w:ascii="Arial" w:eastAsia="Times New Roman" w:hAnsi="Arial" w:cs="Arial"/>
          <w:color w:val="000000"/>
          <w:sz w:val="20"/>
          <w:szCs w:val="20"/>
          <w:lang w:eastAsia="ru-RU"/>
        </w:rPr>
        <w:t>  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76.</w:t>
      </w:r>
      <w:r w:rsidRPr="000B2474">
        <w:rPr>
          <w:rFonts w:ascii="Arial" w:eastAsia="Times New Roman" w:hAnsi="Arial" w:cs="Arial"/>
          <w:color w:val="000000"/>
          <w:sz w:val="20"/>
          <w:szCs w:val="20"/>
          <w:lang w:eastAsia="ru-RU"/>
        </w:rPr>
        <w:t>  Референдумы проводятся путем всеобщего, свободного, равного и тайного голосования.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референдумах участвуют граждане Республики Беларусь, обладающие избирательным правом.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77.</w:t>
      </w:r>
      <w:r w:rsidRPr="000B2474">
        <w:rPr>
          <w:rFonts w:ascii="Arial" w:eastAsia="Times New Roman" w:hAnsi="Arial" w:cs="Arial"/>
          <w:color w:val="000000"/>
          <w:sz w:val="20"/>
          <w:szCs w:val="20"/>
          <w:lang w:eastAsia="ru-RU"/>
        </w:rPr>
        <w:t>  Решения, принятые референдумом, могут быть отменены или изменены только путем референдума, если иное не будет определено референдумом.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78.</w:t>
      </w:r>
      <w:r w:rsidRPr="000B2474">
        <w:rPr>
          <w:rFonts w:ascii="Arial" w:eastAsia="Times New Roman" w:hAnsi="Arial" w:cs="Arial"/>
          <w:color w:val="000000"/>
          <w:sz w:val="20"/>
          <w:szCs w:val="20"/>
          <w:lang w:eastAsia="ru-RU"/>
        </w:rPr>
        <w:t>  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 Республики Беларусь.</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ІV</w:t>
      </w:r>
      <w:r w:rsidRPr="000B2474">
        <w:rPr>
          <w:rFonts w:ascii="Arial" w:eastAsia="Times New Roman" w:hAnsi="Arial" w:cs="Arial"/>
          <w:b/>
          <w:bCs/>
          <w:color w:val="000000"/>
          <w:sz w:val="36"/>
          <w:szCs w:val="36"/>
          <w:lang w:eastAsia="ru-RU"/>
        </w:rPr>
        <w:br/>
        <w:t>ПРЕЗИДЕНТ, ПАРЛАМЕНТ, ПРАВИТЕЛЬСТВО, СУД</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3</w:t>
      </w:r>
      <w:r w:rsidRPr="000B2474">
        <w:rPr>
          <w:rFonts w:ascii="Arial" w:eastAsia="Times New Roman" w:hAnsi="Arial" w:cs="Arial"/>
          <w:b/>
          <w:bCs/>
          <w:color w:val="000000"/>
          <w:sz w:val="36"/>
          <w:szCs w:val="36"/>
          <w:lang w:eastAsia="ru-RU"/>
        </w:rPr>
        <w:br/>
        <w:t>ПРЕЗИДЕНТ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79.</w:t>
      </w:r>
      <w:r w:rsidRPr="000B2474">
        <w:rPr>
          <w:rFonts w:ascii="Arial" w:eastAsia="Times New Roman" w:hAnsi="Arial" w:cs="Arial"/>
          <w:color w:val="000000"/>
          <w:sz w:val="20"/>
          <w:szCs w:val="20"/>
          <w:lang w:eastAsia="ru-RU"/>
        </w:rPr>
        <w:t>  Президент Республики Беларусь является Главой государства, гарантом Конституции Республики Беларусь, прав и свобод человека и гражданина.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обладает неприкосновенностью, его честь и достоинство охраняются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80.</w:t>
      </w:r>
      <w:r w:rsidRPr="000B2474">
        <w:rPr>
          <w:rFonts w:ascii="Arial" w:eastAsia="Times New Roman" w:hAnsi="Arial" w:cs="Arial"/>
          <w:color w:val="000000"/>
          <w:sz w:val="20"/>
          <w:szCs w:val="20"/>
          <w:lang w:eastAsia="ru-RU"/>
        </w:rPr>
        <w:t>  Президентом может быть избран гражданин Республики Беларусь по рождению, не моложе 35 лет, обладающий избирательным правом и постоянно проживающий в Республике Беларусь не менее десяти лет непосредственно перед выборами.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81.</w:t>
      </w:r>
      <w:r w:rsidRPr="000B2474">
        <w:rPr>
          <w:rFonts w:ascii="Arial" w:eastAsia="Times New Roman" w:hAnsi="Arial" w:cs="Arial"/>
          <w:color w:val="000000"/>
          <w:sz w:val="20"/>
          <w:szCs w:val="20"/>
          <w:lang w:eastAsia="ru-RU"/>
        </w:rPr>
        <w:t>  Президент избирается на пять лет непосредственно народом Республики Беларусь на основе всеобщего, свободного, равного и прямого избирательного права при тайном голосовании.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Кандидаты на должность Президента выдвигаются гражданами Республики Беларусь при наличии не менее 100 тысяч подписей избирателей.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Выборы Президента назначаются Палатой представителей не позднее чем за пять месяцев и проводятся не позднее чем за два месяца до истечения срока полномочий предыдущего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должность Президента оказалась вакантной, выборы проводятся не ранее чем через 30 дней и не позднее чем через 70 дней со дня открытия вакансии.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82.</w:t>
      </w:r>
      <w:r w:rsidRPr="000B2474">
        <w:rPr>
          <w:rFonts w:ascii="Arial" w:eastAsia="Times New Roman" w:hAnsi="Arial" w:cs="Arial"/>
          <w:color w:val="000000"/>
          <w:sz w:val="20"/>
          <w:szCs w:val="20"/>
          <w:lang w:eastAsia="ru-RU"/>
        </w:rPr>
        <w:t>  Считается, что выборы состоялись, если в голосовании приняли участие более половины граждан Республики Беларусь, включенных в список избирателей.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считается избранным, если за него проголосовало более половины граждан Республики Беларусь, принявших участие в голосовании.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ни один из кандидатов не набрал необходимого количества голосов, то в двухнедельный срок проводится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Порядок проведения выборов Президента определяется законом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83.</w:t>
      </w:r>
      <w:r w:rsidRPr="000B2474">
        <w:rPr>
          <w:rFonts w:ascii="Arial" w:eastAsia="Times New Roman" w:hAnsi="Arial" w:cs="Arial"/>
          <w:color w:val="000000"/>
          <w:sz w:val="20"/>
          <w:szCs w:val="20"/>
          <w:lang w:eastAsia="ru-RU"/>
        </w:rPr>
        <w:t>  Президент вступает в должность после принесения Присяги следующего содержания: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«Вступая в должность Президента Республики Беларусь, торжественно клянусь верно служить народу Республики Беларусь, уважать и охранять права и свободы человека и гражданина, соблюдать и защищать Конституцию Республики Беларусь, свято и добросовестно исполнять возложенные на меня высокие обязанности».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Присяга приносится в торжественной обстановке в присутствии депутатов Палаты представителей и членов Совета Республики, судей Конституционного, Верховного и Высшего Хозяйственного судов не позднее двух месяцев со дня избрания Президента. С момента принесения Присяги вновь избранным Президентом полномочия предыдущего Президента прекращаются.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84.</w:t>
      </w:r>
      <w:r w:rsidRPr="000B2474">
        <w:rPr>
          <w:rFonts w:ascii="Arial" w:eastAsia="Times New Roman" w:hAnsi="Arial" w:cs="Arial"/>
          <w:color w:val="000000"/>
          <w:sz w:val="20"/>
          <w:szCs w:val="20"/>
          <w:lang w:eastAsia="ru-RU"/>
        </w:rPr>
        <w:t>  Президент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 назначает республиканские референдумы;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4" w:name="84.2"/>
      <w:bookmarkEnd w:id="4"/>
      <w:r w:rsidRPr="000B2474">
        <w:rPr>
          <w:rFonts w:ascii="Arial" w:eastAsia="Times New Roman" w:hAnsi="Arial" w:cs="Arial"/>
          <w:color w:val="000000"/>
          <w:sz w:val="20"/>
          <w:szCs w:val="20"/>
          <w:lang w:eastAsia="ru-RU"/>
        </w:rPr>
        <w:t>2) назначает очередные и внеочередные выборы в Палату представителей, Совет Республики и местные представительные органы;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5" w:name="84.3"/>
      <w:bookmarkEnd w:id="5"/>
      <w:r w:rsidRPr="000B2474">
        <w:rPr>
          <w:rFonts w:ascii="Arial" w:eastAsia="Times New Roman" w:hAnsi="Arial" w:cs="Arial"/>
          <w:color w:val="000000"/>
          <w:sz w:val="20"/>
          <w:szCs w:val="20"/>
          <w:lang w:eastAsia="ru-RU"/>
        </w:rPr>
        <w:t>3) распускает палаты в случаях и в порядке, предусмотренных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4) назначает шесть членов Центральной комиссии Республики Беларусь по выборам и проведению республиканских референдумов;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5) образует, упраздняет и реорганизует Администрацию Президента Республики Беларусь, другие органы государственного управления, а также консультативно-совещательные и иные органы при Президенте;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6) с согласия Палаты представителей назначает на должность Премьер-министра;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7) определяет структуру Правительства Республики Беларусь, назначает на должность и освобождает от должности заместителей Премьер-министра, министров и других членов Правительства, принимает решение об отставке Правительства или его членов;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8) с согласия Совета Республики назначает на должность Председателя Конституционного Суда, Председателя Верховного Суда, Председателя Высшего Хозяйственного Суда из числа судей этих судов;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9) с согласия Совета Республики назначает на должность судей Верховного Суда, судей Высшего Хозяйственного Суда, Председателя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10) назначает шесть судей Конституционного Суда, иных судей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11) освобождает от должности Председателя и судей Конституционного Суда, Председателя и судей Верховного Суда, Председателя и судей Высшего Хозяйственного Суда, Председателя и членов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 по основаниям, предусмотренным законом, с уведомлением Совета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12) назначает на должность и освобождает от должности Председателя Комитета государственного контроля;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13) обращается с посланиями к народу Республики Беларусь о положении в государстве и об основных направлениях внутренней и внешней политики;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14) обращается с ежегодными посланиями к Парламенту, которые заслушиваются без обсуждения на заседаниях Палаты представителей и Совета Республики; имеет право участвовать в работе Парламента и его органов, выступать перед ними в любое время с речью или сообщением;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15) имеет право председательствовать на заседаниях Правительства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16) назначает руководителей республиканских органов государственного управления и определяет их статус; назначает представителей Президента в Парламенте и других должностных лиц, должности которых определены в соответствии с законодательством, если иное не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17) решает вопросы о приеме в гражданство Республики Беларусь, его прекращении и предоставлении убежища;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18) устанавливает государственные праздники и праздничные дни, награждает государственными наградами, присваивает классные чины и звания;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19) осуществляет помилование осужденных;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20) ведет переговоры и подписывает международные договоры, назначает и отзывает дипломатических представителей Республики Беларусь в иностранных государствах и при международных организациях;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21) принимает верительные и отзывные грамоты аккредитованных при нем дипломатических представителей иностранных государств;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22) в случае стихийного бедствия, катастрофы, а также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целостности и существованию государства, вводит на территории Республики Беларусь или в отдельных ее местностях чрезвычайное положение с внесением в трехдневный срок принятого решения на утверждение Совета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23) в случаях, предусмотренных законодательством, вправе отложить проведение забастовки или приостановить ее, но не более чем на трехмесячный срок;</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24) подписывает законы; имеет право в порядке, установленном Конституцией, возвратить закон или отдельные его положения со своими возражениями в Палату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25) имеет право отменять акты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26) непосредственно или через создаваемые им органы осуществляет контроль за соблюдением законодательства местными органами управления и самоуправления; имеет право приостанавливать решения местных Советов депутатов и отменять решения местных исполнительных и распорядительных органов в случае несоответствия их законодательству;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27) формирует и возглавляет Совет Безопасности Республики Беларусь; назначает на должность и освобождает от должности Государственного секретаря Совета Безопасности;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28) является Главнокомандующим Вооруженными Силами Республики Беларусь; назначает на должности и освобождает от должностей высшее командование Вооруженных Сил;</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29) вводит на территории Республики Беларусь в случае военной угрозы или нападения военное положение, объявляет полную или частичную мобилизацию с внесением в трехдневный срок принятого решения на утверждение Совета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30) осуществляет иные полномочия, возложенные на него Конституцией и законами.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85.</w:t>
      </w:r>
      <w:r w:rsidRPr="000B2474">
        <w:rPr>
          <w:rFonts w:ascii="Arial" w:eastAsia="Times New Roman" w:hAnsi="Arial" w:cs="Arial"/>
          <w:color w:val="000000"/>
          <w:sz w:val="20"/>
          <w:szCs w:val="20"/>
          <w:lang w:eastAsia="ru-RU"/>
        </w:rPr>
        <w:t>  Президент на основе и в соответствии с Конституцией издает указы и распоряжения, имеющие обязательную силу на всей территории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случаях, предусмотренных Конституцией, Президент издает декреты, имеющие силу законов. Президент непосредственно или через создаваемые им органы обеспечивает исполнение декретов, указов и распоряжений.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86.</w:t>
      </w:r>
      <w:r w:rsidRPr="000B2474">
        <w:rPr>
          <w:rFonts w:ascii="Arial" w:eastAsia="Times New Roman" w:hAnsi="Arial" w:cs="Arial"/>
          <w:color w:val="000000"/>
          <w:sz w:val="20"/>
          <w:szCs w:val="20"/>
          <w:lang w:eastAsia="ru-RU"/>
        </w:rPr>
        <w:t>  Президент не может занимать другие должности, получать помимо заработной платы денежные вознаграждения, за исключением гонораров за произведения науки, литературы и искусства.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приостанавливает членство в политических партиях и других общественных объединениях, преследующих политические цели, на весь срок полномочий.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87.</w:t>
      </w:r>
      <w:r w:rsidRPr="000B2474">
        <w:rPr>
          <w:rFonts w:ascii="Arial" w:eastAsia="Times New Roman" w:hAnsi="Arial" w:cs="Arial"/>
          <w:color w:val="000000"/>
          <w:sz w:val="20"/>
          <w:szCs w:val="20"/>
          <w:lang w:eastAsia="ru-RU"/>
        </w:rPr>
        <w:t>  Президент может в любое время подать в отставку. Отставка Президента принимается Палатой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88. </w:t>
      </w:r>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Президент Республики Беларусь может быть досрочно освобожден от должности при стойкой неспособности по состоянию здоровья осуществлять обязанности Президента. Решение о досрочном освобождении Президента принимается большинством не менее двух третей голосов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может быть смещен с должности в связи с совершением государственной измены или иного тяжкого преступления. Решение о выдвижении обвинения и его расследовании в этом случае считается принятым, если за него проголосовало большинство от полного состава Палаты представителей по предложению не менее одной трети ее депутатов. Расследование обвинения организуется Советом Республики. Президент считается смещенным с должности, если за это решение проголосовало не менее двух третей от полного состава Совета Республики, а также не менее двух третей от полного состава Палаты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 xml:space="preserve">Непринятие Советом Республики и Палатой представителей решения о смещении Президента с должности в течение месяца со дня выдвижения обвинения означает отклонение обвинения. Предложение о смещении Президента с должности не может инициироваться в период </w:t>
      </w:r>
      <w:r w:rsidRPr="000B2474">
        <w:rPr>
          <w:rFonts w:ascii="Arial" w:eastAsia="Times New Roman" w:hAnsi="Arial" w:cs="Arial"/>
          <w:color w:val="000000"/>
          <w:sz w:val="20"/>
          <w:szCs w:val="20"/>
          <w:lang w:eastAsia="ru-RU"/>
        </w:rPr>
        <w:lastRenderedPageBreak/>
        <w:t>рассмотрения в соответствии с Конституцией вопроса о досрочном прекращении полномочий Парламента.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случае смещения Президента в связи с совершением преступления дело по существу обвинения рассматривается Верховным Судом.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89.</w:t>
      </w:r>
      <w:r w:rsidRPr="000B2474">
        <w:rPr>
          <w:rFonts w:ascii="Arial" w:eastAsia="Times New Roman" w:hAnsi="Arial" w:cs="Arial"/>
          <w:color w:val="000000"/>
          <w:sz w:val="20"/>
          <w:szCs w:val="20"/>
          <w:lang w:eastAsia="ru-RU"/>
        </w:rPr>
        <w:t>  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 Премьер-министру.</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4</w:t>
      </w:r>
      <w:r w:rsidRPr="000B2474">
        <w:rPr>
          <w:rFonts w:ascii="Arial" w:eastAsia="Times New Roman" w:hAnsi="Arial" w:cs="Arial"/>
          <w:b/>
          <w:bCs/>
          <w:color w:val="000000"/>
          <w:sz w:val="36"/>
          <w:szCs w:val="36"/>
          <w:lang w:eastAsia="ru-RU"/>
        </w:rPr>
        <w:br/>
        <w:t>ПАРЛАМЕНТ – НАЦИОНАЛЬНОЕ СОБРАНИЕ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90.</w:t>
      </w:r>
      <w:r w:rsidRPr="000B2474">
        <w:rPr>
          <w:rFonts w:ascii="Arial" w:eastAsia="Times New Roman" w:hAnsi="Arial" w:cs="Arial"/>
          <w:color w:val="000000"/>
          <w:sz w:val="20"/>
          <w:szCs w:val="20"/>
          <w:lang w:eastAsia="ru-RU"/>
        </w:rPr>
        <w:t>  Парламент – Национальное собрание Республики Беларусь является представительным и законодательным органом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Парламент состоит из двух палат – Палаты представителей и Совета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6" w:name="91"/>
      <w:bookmarkEnd w:id="6"/>
      <w:r w:rsidRPr="000B2474">
        <w:rPr>
          <w:rFonts w:ascii="Arial" w:eastAsia="Times New Roman" w:hAnsi="Arial" w:cs="Arial"/>
          <w:b/>
          <w:bCs/>
          <w:color w:val="000000"/>
          <w:sz w:val="20"/>
          <w:lang w:eastAsia="ru-RU"/>
        </w:rPr>
        <w:t>Статья 91.</w:t>
      </w:r>
      <w:r w:rsidRPr="000B2474">
        <w:rPr>
          <w:rFonts w:ascii="Arial" w:eastAsia="Times New Roman" w:hAnsi="Arial" w:cs="Arial"/>
          <w:color w:val="000000"/>
          <w:sz w:val="20"/>
          <w:szCs w:val="20"/>
          <w:lang w:eastAsia="ru-RU"/>
        </w:rPr>
        <w:t>  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Совет Республики 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 Восемь членов Совета Республики назначаются Президентом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Выборы нового состава палат Парламента назначаются не позднее четырех месяцев и проводятся не позднее 30 дней до окончания полномочий палат действующего созыва.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Внеочередные выборы палат Парламента проводятся в течение трех месяцев со дня досрочного прекращения полномочий палат Парламента.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92.</w:t>
      </w:r>
      <w:r w:rsidRPr="000B2474">
        <w:rPr>
          <w:rFonts w:ascii="Arial" w:eastAsia="Times New Roman" w:hAnsi="Arial" w:cs="Arial"/>
          <w:color w:val="000000"/>
          <w:sz w:val="20"/>
          <w:szCs w:val="20"/>
          <w:lang w:eastAsia="ru-RU"/>
        </w:rPr>
        <w:t>  Депутатом Палаты представителей может быть гражданин Республики Беларусь, достигший 21 года.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Членом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Депутаты Палаты представителей осуществляют свои полномочия в Парламенте на профессиональной основе, если иное не предусмотрено Конституцией. Депутат Палаты представителей может быть одновременно членом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Одно и то же лицо не может одновременно являться членом двух палат Парламента. Депутат Палаты представителей не может быть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93.</w:t>
      </w:r>
      <w:r w:rsidRPr="000B2474">
        <w:rPr>
          <w:rFonts w:ascii="Arial" w:eastAsia="Times New Roman" w:hAnsi="Arial" w:cs="Arial"/>
          <w:color w:val="000000"/>
          <w:sz w:val="20"/>
          <w:szCs w:val="20"/>
          <w:lang w:eastAsia="ru-RU"/>
        </w:rPr>
        <w:t>  Срок полномочий Парламента – четыре года. Полномочия Парламента могут быть продлены на основании закона только в случае войны.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 xml:space="preserve">Первая после выборов сессия палат Парламента созывается Центральной комиссией по выборам и проведению республиканских референдумов и начинает свою работу не позднее чем через 30 дней после выборов. Отсчет тридцатидневного срока для созыва и начала работы первой сессии Палаты представителей осуществляется со дня второго тура голосования по выборам ее нового состава. Если второй тур голосования по выборам в Палату представителей не проводится, отсчет тридцатидневного срока осуществляется со дня проведения первого тура </w:t>
      </w:r>
      <w:r w:rsidRPr="000B2474">
        <w:rPr>
          <w:rFonts w:ascii="Arial" w:eastAsia="Times New Roman" w:hAnsi="Arial" w:cs="Arial"/>
          <w:color w:val="000000"/>
          <w:sz w:val="20"/>
          <w:szCs w:val="20"/>
          <w:lang w:eastAsia="ru-RU"/>
        </w:rPr>
        <w:lastRenderedPageBreak/>
        <w:t>общих выборов в Республике Беларусь. Отсчет тридцатидневного срока для созыва и начала работы первой сессии Совета Республики осуществляется со дня первого заседания депутатов местных Советов депутатов базового уровня по выборам членов Совета Республики от области или города Минска.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представителей или Совета Республики по решению Президента могут быть также прекращены полномочия соответственно Совета Республики или Палаты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94.</w:t>
      </w:r>
      <w:r w:rsidRPr="000B2474">
        <w:rPr>
          <w:rFonts w:ascii="Arial" w:eastAsia="Times New Roman" w:hAnsi="Arial" w:cs="Arial"/>
          <w:color w:val="000000"/>
          <w:sz w:val="20"/>
          <w:szCs w:val="20"/>
          <w:lang w:eastAsia="ru-RU"/>
        </w:rPr>
        <w:t>  Полномочия Палаты представителей могут быть досрочно прекращены при отказе в доверии Правительству, выражении вотума недоверия Правительству либо двукратном отказе в даче согласия на назначение Премьер-министра.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Полномочия Палаты представителей либо Совета Республики могут быть также досрочно прекращены на основании заключения Конституционного Суда в случае систематического или грубого нарушения палатами Парламента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по этим вопросам Президент принимает не позднее чем в двухмесячный срок после официальных консультаций с председателями палат.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Палаты не могут быть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или смещении Президента с должности.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Не допускается роспуск палат в течение года со дня их первых заседаний.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95.</w:t>
      </w:r>
      <w:r w:rsidRPr="000B2474">
        <w:rPr>
          <w:rFonts w:ascii="Arial" w:eastAsia="Times New Roman" w:hAnsi="Arial" w:cs="Arial"/>
          <w:color w:val="000000"/>
          <w:sz w:val="20"/>
          <w:szCs w:val="20"/>
          <w:lang w:eastAsia="ru-RU"/>
        </w:rPr>
        <w:t>  Палаты собираются на две очередные сессии в год.</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Первая сессия открывается 2 октября; ее продолжительность не может быть более восьмидесяти дней.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Вторая сессия открывается 2 апреля; ее продолжительность не может быть более девяноста дней.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2 октября или 2 апреля приходятся на нерабочий день, то сессия открывается в первый следующий за ним рабочий день.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Палата представителей, Совет Республики в случае особой необходимости созываются на внеочередную сессию по инициативе Президента, а также по требованию большинства не менее двух третей голосов от полного состава каждой из палат по определенной повестке дня.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Внеочередные сессии созываются указами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96.</w:t>
      </w:r>
      <w:r w:rsidRPr="000B2474">
        <w:rPr>
          <w:rFonts w:ascii="Arial" w:eastAsia="Times New Roman" w:hAnsi="Arial" w:cs="Arial"/>
          <w:color w:val="000000"/>
          <w:sz w:val="20"/>
          <w:szCs w:val="20"/>
          <w:lang w:eastAsia="ru-RU"/>
        </w:rPr>
        <w:t>  Палата представителей избирает из своего состава Председателя Палаты представителей и его заместителя.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Совет Республики избирает из своего состава Председателя Совета Республики и его заместителя.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Председатели Палаты представителей и Совета Республики, их заместители ведут заседания и ведают внутренним распорядком палат.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Палата представителей и Совет Республики из своего состава избирают постоянные комиссии и иные органы для ведения законопроектной работы, предварительного рассмотрения и подготовки вопросов, относящихся к ведению палат.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97.</w:t>
      </w:r>
      <w:r w:rsidRPr="000B2474">
        <w:rPr>
          <w:rFonts w:ascii="Arial" w:eastAsia="Times New Roman" w:hAnsi="Arial" w:cs="Arial"/>
          <w:color w:val="000000"/>
          <w:sz w:val="20"/>
          <w:szCs w:val="20"/>
          <w:lang w:eastAsia="ru-RU"/>
        </w:rPr>
        <w:t>  Палата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1) рассматривает по предложению Президента либо по инициативе не менее 150 тысяч граждан Республики Беларусь, обладающих избирательным правом, проекты законов о внесении изменений и дополнений в Конституцию, о толковании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 рассматривает проекты законов, в том числе об утверждении основных направлений внутренней и внешней политики Республики Беларусь; военной доктрины; ратификации и денонсации международных 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правах национальных меньшинств; об утверждении республиканского бюджета и отчета о его исполнении; установлении республиканских налогов и сборов; о принципах осуществления отношений собственности; об основах социальной защиты; о принципах регулирования труда и занятости; о браке, семье, детстве, материнстве, отцовстве, воспитании, образовании, культуре и здравоохранении; об охране окружающей среды и рациональном использовании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объявлении войны и о заключении мира; о правовом режиме военного и чрезвычайного положения; об установлении государственных наград; о толковании законов;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3) назначает выборы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4) дает согласие Президенту на назначение Премьер-министра;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5) заслушивает доклад Премьер-министра о программе деятельности Правительства и одобряет или отклоняет программу; повторное отклонение палатой программы означает выражение вотума недоверия Правительству;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6) рассматривает по инициативе Премьер-министра вопрос о доверии Правительству;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7) по инициативе не менее одной трети от полного состава Палаты представителей выражает вотум недоверия Правительству; вопрос об ответственности Правительства не может быть поставлен в течение года после одобрения программы его деятельности;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8) принимает отставку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9) выдвигает большинством голосов от полного состава Палаты представителей обвинение против Президента в совершении государственной измены или иного тяжкого преступления; на основании соответствующего решения Совета Республики принимает большинством не менее двух третей голосов от полного состава решение о смещении Президента с должности;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10) отменяет распоряжения Председателя Палаты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Палата представителей может принимать решения по другим вопросам, если это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98.</w:t>
      </w:r>
      <w:r w:rsidRPr="000B2474">
        <w:rPr>
          <w:rFonts w:ascii="Arial" w:eastAsia="Times New Roman" w:hAnsi="Arial" w:cs="Arial"/>
          <w:color w:val="000000"/>
          <w:sz w:val="20"/>
          <w:szCs w:val="20"/>
          <w:lang w:eastAsia="ru-RU"/>
        </w:rPr>
        <w:t>  Совет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 одобряет или отклоняет принятые Палатой представителей проекты законов о внесении изменений и дополнений в Конституцию; о толковании Конституции; проекты иных законов;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 дает согласие на назначение Президентом Председателя Конституционного Суда, Председателя и судей Верховного Суда, Председателя и судей Высшего Хозяйственного Суда, Председателя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3) избирает шесть судей Конституционного Суда;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4) избирает шесть членов Центральной комиссии Республики Беларусь по выборам и проведению республиканских референдумов;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5) отменяет решения местных Советов депутатов, не соответствующие законодательству;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6) принимает решение о роспуске местного Совета депутатов в случае систематического или грубого нарушения им требований законодательства и в иных случаях, предусмотренных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7) рассматривает выдвинутое Палатой представителей обвинение против Президента в совершении государственной измены или иного тяжкого преступления, принимает решение о его расследовании. При наличии оснований большинством не менее двух третей голосов от полного состава принимает решение о смещении Президента с должности;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8) рассматривает указы Президента о введении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Совет Республики может принимать решения по другим вопросам, если это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99.</w:t>
      </w:r>
      <w:r w:rsidRPr="000B2474">
        <w:rPr>
          <w:rFonts w:ascii="Arial" w:eastAsia="Times New Roman" w:hAnsi="Arial" w:cs="Arial"/>
          <w:color w:val="000000"/>
          <w:sz w:val="20"/>
          <w:szCs w:val="20"/>
          <w:lang w:eastAsia="ru-RU"/>
        </w:rPr>
        <w:t>  Право законодательной инициативы принадлежит Президенту, депутатам Палаты представителей, Совету Республики, Правительству, а также гражданам, обладающим избирательным правом, в количестве не менее 50 тысяч человек и реализуется в Палате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Законопроекты, следствием принятия которых может быть сокращение государственных средств, создание или увеличение расходов, могут вноситься в Палату представителей лишь с согласия Президента либо по его поручению –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либо по его поручению Правительство имеют право вносить предложения в Палату представителей и Совет Республики об объявлении рассмотрения проекта закона срочным. Палата представителей и Совет Республики в этом случае должны рассмотреть данный проект в течение десяти дней со дня внесения на их рассмотрение.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По требованию Президента либо, с его согласия, Правительства Палата представителей, Совет Республики на своих заседаниях принимают решения, голосуя в целом за весь внесенный Президентом или Правительством проект или его часть, сохранив лишь те поправки, которые предложены или приняты Президентом либо Правительством.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100.</w:t>
      </w:r>
      <w:r w:rsidRPr="000B2474">
        <w:rPr>
          <w:rFonts w:ascii="Arial" w:eastAsia="Times New Roman" w:hAnsi="Arial" w:cs="Arial"/>
          <w:color w:val="000000"/>
          <w:sz w:val="20"/>
          <w:szCs w:val="20"/>
          <w:lang w:eastAsia="ru-RU"/>
        </w:rPr>
        <w:t>  Любой законопроект, если иное не предусмотрено Конституцией, вначале рассматривается в Палате представителей, а затем в Совете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Законопроект, за исключением случаев, предусмотренных Конституцией, становится законом после принятия Палатой представителей и одобрения Советом Республики большинством голосов от полного состава каждой палаты.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Принятые Палатой представителей законопроекты в течение пяти дней передаются на рассмотрение в Совет Республики, где могут рассматриваться не более двадцати дней, если иное не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 считается одобренным Советом Республики, если за него проголосовало большинство от полного состава Совета Республики, либо если в течение двадцати дней, а при объявлении законопроекта срочным – десяти дней со дня внесения он не был рассмотрен Советом Республики. В случае отклонения законопроекта Советом Республики палаты могут создать согласительную комиссию, формируемую на паритетной основе, для преодоления возникших разногласий. Текст законопроекта, выработанный согласительной комиссией, представляется на одобрение обеих палат.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согласительной комиссией не принят согласованный текст законопроекта, Президент либо по его поручению Правительство могут потребовать, чтобы Палата представителей приняла окончательное решение. Закон считается принятым Палатой представителей при условии, что за него проголосовало не менее двух третей от полного состава Палаты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Закон, принятый Палатой представителей и одобренный Советом Республики, либо принятый Палатой представителей в порядке, предусмотренном настоящей статьей, представляется в десятидневный срок Президенту на подпись. Если Президент согласен с текстом закона, он его подписывает. Если Президент не возвращает какой-либо закон на протяжении двух недель после того, как он был ему представлен, закон считается подписанным. Закон не считается подписанным и не вступает в силу, если он не мог быть возвращен в Парламент в связи с окончанием сессии.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 несогласии с текстом закона Президент возвращает его со своими возражениями в Палату представителей, которая должна рассмотреть закон с возражениями Президента не позднее тридцати дней. Если закон будет принят Палатой представителей большинством не менее двух третей голосов от полного состава, он вместе с возражениями Президента в пятидневный срок направляется в Совет Республики, который также должен рассмотреть его повторно не позднее двадцати дней. Закон считается принятым, если он одобрен большинством не менее двух третей голосов от полного состава Совета Республики. Закон после преодоления Палатой представителей и Советом Республики возражений Президента подписывается Президентом в пятидневный срок. Закон вступает в силу и в том случае, если он не будет подписан Президентом в этот срок.</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таком же порядке палатами рассматриваются возражения Президента на отдельные положения закона, которые возвращаются для повторного голосования. В этом случае до вынесения соответствующего решения Палатой представителей и Советом Республики закон подписывается Президентом и вступает в силу, за исключением тех положений, относительно которых имеются возражения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101.</w:t>
      </w:r>
      <w:r w:rsidRPr="000B2474">
        <w:rPr>
          <w:rFonts w:ascii="Arial" w:eastAsia="Times New Roman" w:hAnsi="Arial" w:cs="Arial"/>
          <w:color w:val="000000"/>
          <w:sz w:val="20"/>
          <w:szCs w:val="20"/>
          <w:lang w:eastAsia="ru-RU"/>
        </w:rPr>
        <w:t>  Палата представителей и Совет Республики законом, принятым большинством голосов от полного состава палат, по предложению Президента могут делегировать ему законодательные полномочия на издание декретов, имеющих силу закона. Этот закон должен определять предмет регулирования и срок полномочий Президента на издание декретов.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Не допускается делегирование полномочий Президенту на издание декретов, предусматривающих изменение и дополнение Конституции, ее толкование; изменение и дополнение программных законов; утверждение республиканского бюджета и отчета о его исполнении; изменение порядка выборов Президента и Парламента; ограничение конституционных прав и свобод граждан. Закон о делегировании законодательных полномочий Президенту не может разрешать ему изменение этого закона, а также предоставлять право принимать нормы, имеющие обратную силу.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силу особой необходимости Президент по своей инициативе либо по предложению Правительства может издавать временные декреты, имеющие силу закона. Если такие декреты издаются по предложению Правительства, они скрепляются подписью Премьер-министра. Временные декреты должны быть в трехдневный срок представлены для последующего рассмотрения Палатой представителей, а затем Советом Республики. Эти декреты сохраняют силу, если они не отменены большинством не менее двух третей голосов от полного состава каждой из палат. Палаты могут регулировать законом отношения, возникшие на основе декретов, которые отменены.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102.</w:t>
      </w:r>
      <w:r w:rsidRPr="000B2474">
        <w:rPr>
          <w:rFonts w:ascii="Arial" w:eastAsia="Times New Roman" w:hAnsi="Arial" w:cs="Arial"/>
          <w:color w:val="000000"/>
          <w:sz w:val="20"/>
          <w:szCs w:val="20"/>
          <w:lang w:eastAsia="ru-RU"/>
        </w:rPr>
        <w:t>  Депутаты Палаты представителей и члены Совета Республики пользуются неприкосновенностью при выражении своих мнений и осуществлении своих полномочий. Это не относится к обвинению их в клевете и оскорблении.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течение срока своих полномочий депутаты Палаты представителей и члены Совета Республики могут быть арестованы, иным образом лишены личной свободы лишь с предварительного согласия соответствующей палаты, за исключением совершения государственной измены или иного тяжкого преступления, а также задержания на месте совершения преступления.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Уголовное дело в отношении депутата Палаты представителей или члена Совета Республики рассматривается Верховным Судом.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103.</w:t>
      </w:r>
      <w:r w:rsidRPr="000B2474">
        <w:rPr>
          <w:rFonts w:ascii="Arial" w:eastAsia="Times New Roman" w:hAnsi="Arial" w:cs="Arial"/>
          <w:color w:val="000000"/>
          <w:sz w:val="20"/>
          <w:szCs w:val="20"/>
          <w:lang w:eastAsia="ru-RU"/>
        </w:rPr>
        <w:t xml:space="preserve">  Заседания палат являются открытыми. Палаты, если этого требуют интересы государства, могут принять решение о проведении закрытого заседания большинством голосов от </w:t>
      </w:r>
      <w:r w:rsidRPr="000B2474">
        <w:rPr>
          <w:rFonts w:ascii="Arial" w:eastAsia="Times New Roman" w:hAnsi="Arial" w:cs="Arial"/>
          <w:color w:val="000000"/>
          <w:sz w:val="20"/>
          <w:szCs w:val="20"/>
          <w:lang w:eastAsia="ru-RU"/>
        </w:rPr>
        <w:lastRenderedPageBreak/>
        <w:t>их полного состава. Во время заседаний, в том числе и закрытых, Президент, его представители, Премьер-министр и члены Правительства могут выступать вне очереди записавшихся для выступления столько раз, сколько они этого потребуют.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Одно заседание в месяц резервируется для вопросов депутатов Палаты представителей и членов Совета Республики и ответов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Депутат Палаты представителей, член Совета Республики вправе обратиться с запросом к Премьер-министру, членам Правительства, руководителям государственных органов, образуемых или избираемых Парламентом. Запрос должен быть включен в повестку дня палаты. Ответ на запрос надлежит дать в течение двадцати сессионных дней в порядке, установленном палатой Парламента.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Заседание палаты считается правомочным при условии, что на нем присутствует не менее двух третей депутатов Палаты представителей или членов Совета Республики от полного состава палаты.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Голосование в Палате представителей и Совете Республики открытое и осуществляется лично депутатом, членом Совета Республики путем подачи голоса «за» или «против». Тайное голосование проводится только при решении кадровых вопросов.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104.</w:t>
      </w:r>
      <w:r w:rsidRPr="000B2474">
        <w:rPr>
          <w:rFonts w:ascii="Arial" w:eastAsia="Times New Roman" w:hAnsi="Arial" w:cs="Arial"/>
          <w:color w:val="000000"/>
          <w:sz w:val="20"/>
          <w:szCs w:val="20"/>
          <w:lang w:eastAsia="ru-RU"/>
        </w:rPr>
        <w:t>  Решения Палаты представителей принимаются в форме законов и постановлений. Постановления Палаты представителей принимаются по вопросам распорядительного и контрольного характера.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Совета Республики принимаются в форме постановлений.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палат считаются принятыми при условии, что за них проголосовало большинство от полного состава палат, если иное не предусмотрено Конституцией.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Законы об основных направлениях внутренней и внешней политики Республики Беларусь, о военной доктрине Республики Беларусь являются программными и считаются принятыми при условии, если за них проголосовало не менее двух третей от полного состава палат.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Законы подлежат немедленному опубликованию после их подписания и вступают в силу через десять дней после опубликования, если в самом законе не установлен иной срок. В таком же порядке публикуются и вступают в силу декреты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Закон не имеет обратной силы, за исключением случаев, когда он смягчает или отменяет ответственность граждан.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105.</w:t>
      </w:r>
      <w:r w:rsidRPr="000B2474">
        <w:rPr>
          <w:rFonts w:ascii="Arial" w:eastAsia="Times New Roman" w:hAnsi="Arial" w:cs="Arial"/>
          <w:color w:val="000000"/>
          <w:sz w:val="20"/>
          <w:szCs w:val="20"/>
          <w:lang w:eastAsia="ru-RU"/>
        </w:rPr>
        <w:t>  Порядок деятельности Палаты представителей, Совета Республики, их органов, депутатов Палаты представителей и членов Совета Республики определяется регламентами палат, которые подписываются председателями палат.</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5</w:t>
      </w:r>
      <w:r w:rsidRPr="000B2474">
        <w:rPr>
          <w:rFonts w:ascii="Arial" w:eastAsia="Times New Roman" w:hAnsi="Arial" w:cs="Arial"/>
          <w:b/>
          <w:bCs/>
          <w:color w:val="000000"/>
          <w:sz w:val="36"/>
          <w:szCs w:val="36"/>
          <w:lang w:eastAsia="ru-RU"/>
        </w:rPr>
        <w:br/>
        <w:t>ПРАВИТЕЛЬСТВО – СОВЕТ МИНИСТРОВ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106.</w:t>
      </w:r>
      <w:r w:rsidRPr="000B2474">
        <w:rPr>
          <w:rFonts w:ascii="Arial" w:eastAsia="Times New Roman" w:hAnsi="Arial" w:cs="Arial"/>
          <w:color w:val="000000"/>
          <w:sz w:val="20"/>
          <w:szCs w:val="20"/>
          <w:lang w:eastAsia="ru-RU"/>
        </w:rPr>
        <w:t>  Исполнительную власть в Республике Беларусь осуществляет Правительство – Совет Министров Республики Беларусь – центральный орган государственного управления.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Правительство в своей деятельности подотчетно Президенту Республики Беларусь и ответственно перед Парламентом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Правительство слагает свои полномочия перед вновь избранным Президентом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Правительство Республики Беларусь состоит из Премьер-министра, его заместителей и министров. В состав Правительства могут входить и руководители иных республиканских органов государственного управления.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Премьер-министр назначается Президентом Республики Беларусь с согласия Палаты представителей. Решение по этому вопросу принимается Палатой представителей не позднее чем в двухнедельный срок со дня внесения предложения по кандидатуре Премьер-министра. В случае двукратного отказа в даче согласия на назначение Премьер-министра Палатой представителей Президент Республики Беларусь вправе назначить исполняющего обязанности Премьер-министра, распустить Палату представителей и назначить новые выборы.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Работой Правительства руководит Премьер-министр.</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Премьер-министр:</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1) осуществляет непосредственное руководство деятельностью Правительства и несет персональную ответственность за его работу;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2) подписывает постановления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3) в двухмесячный срок после своего назначения представляет Парламенту программу деятельности Правительства, а в случае ее отклонения представляет повторную программу деятельности Правительства в течение двух месяцев;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4) информирует Президента об основных направлениях деятельности Правительства и о всех его важнейших решениях;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5) выполняет другие функции, связанные с организацией и деятельностью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Правительство или любой член Правительства вправе заявить Президенту о своей отставке, если считают невозможным дальнейшее осуществление возложенных на них обязанностей. Правительство заявляет Президенту об отставке в случае выражения Палатой представителей вотума недоверия Правительству.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Премьер-министр может поставить перед Палатой представителей вопрос о доверии Правительству по представленной программе или по конкретному поводу. Если Палата представителей в доверии отказывает, Президент вправе в десятидневный срок принять решение об отставке Правительства или о роспуске Палаты представителей и назначении новых выборов. При отклонении отставки Правительство продолжает осуществлять свои полномочия.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Президент вправе по собственной инициативе принять решение об отставке Правительства и освободить от должности любого члена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случае отставки или сложения полномочий Правительство Республики Беларусь по поручению Президента продолжает осуществлять свои полномочия до сформирования нового Правительства.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107.</w:t>
      </w:r>
      <w:r w:rsidRPr="000B2474">
        <w:rPr>
          <w:rFonts w:ascii="Arial" w:eastAsia="Times New Roman" w:hAnsi="Arial" w:cs="Arial"/>
          <w:color w:val="000000"/>
          <w:sz w:val="20"/>
          <w:szCs w:val="20"/>
          <w:lang w:eastAsia="ru-RU"/>
        </w:rPr>
        <w:t>  Правительство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руководит системой подчиненных ему органов государственного управления и других органов исполнительной власти;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разрабатывает основные направления внутренней и внешней политики и принимает меры по их реализации;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разрабатывает и представляет Президенту для внесения в Парламент проект республиканского бюджета и отчет о его исполнении;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lastRenderedPageBreak/>
        <w:t>обеспечивает проведение единой экономической, финансовой, кредитной и денежной политики, государственной политики в области науки, культуры, образования, здравоохранения, экологии, социального обеспечения и оплаты труда;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принимает меры по обеспечению прав и свобод граждан, защите интересов государства, национальной безопасности и обороноспособности, охране собственности и общественного порядка, борьбе с преступностью;</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выступает от имени собственника в отношении имущества, являющегося собственностью Республики Беларусь, организует управление государственной собственностью;</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обеспечивает исполнение Конституции, законов и декретов, указов и распоряжений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отменяет акты министерств и иных республиканских органов государственного управления;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осуществляет иные полномочия, возложенные на него Конституцией, законами и актами Президента.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108.</w:t>
      </w:r>
      <w:r w:rsidRPr="000B2474">
        <w:rPr>
          <w:rFonts w:ascii="Arial" w:eastAsia="Times New Roman" w:hAnsi="Arial" w:cs="Arial"/>
          <w:color w:val="000000"/>
          <w:sz w:val="20"/>
          <w:szCs w:val="20"/>
          <w:lang w:eastAsia="ru-RU"/>
        </w:rPr>
        <w:t>  Правительство Республики Беларусь издает постановления, имеющие обязательную силу на всей территории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Премьер-министр издает в пределах своей компетенции распоряжения.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Компетенция, порядок организации и деятельности Правительства определяются на основе Конституции законом о Совете Министров Республики Беларусь.</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6</w:t>
      </w:r>
      <w:r w:rsidRPr="000B2474">
        <w:rPr>
          <w:rFonts w:ascii="Arial" w:eastAsia="Times New Roman" w:hAnsi="Arial" w:cs="Arial"/>
          <w:b/>
          <w:bCs/>
          <w:color w:val="000000"/>
          <w:sz w:val="36"/>
          <w:szCs w:val="36"/>
          <w:lang w:eastAsia="ru-RU"/>
        </w:rPr>
        <w:br/>
        <w:t>СУД</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109.</w:t>
      </w:r>
      <w:r w:rsidRPr="000B2474">
        <w:rPr>
          <w:rFonts w:ascii="Arial" w:eastAsia="Times New Roman" w:hAnsi="Arial" w:cs="Arial"/>
          <w:color w:val="000000"/>
          <w:sz w:val="20"/>
          <w:szCs w:val="20"/>
          <w:lang w:eastAsia="ru-RU"/>
        </w:rPr>
        <w:t>  Судебная власть в Республике Беларусь принадлежит судам.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Система судов строится на принципах территориальности и специализации.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Судоустройство в Республике Беларусь определяется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Образование чрезвычайных судов запрещается.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110.</w:t>
      </w:r>
      <w:r w:rsidRPr="000B2474">
        <w:rPr>
          <w:rFonts w:ascii="Arial" w:eastAsia="Times New Roman" w:hAnsi="Arial" w:cs="Arial"/>
          <w:color w:val="000000"/>
          <w:sz w:val="20"/>
          <w:szCs w:val="20"/>
          <w:lang w:eastAsia="ru-RU"/>
        </w:rPr>
        <w:t>  Судьи при осуществлении правосудия независимы и подчиняются только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Какое-либо вмешательство в деятельность судей по отправлению правосудия недопустимо и влечет ответственность по закону.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111.</w:t>
      </w:r>
      <w:r w:rsidRPr="000B2474">
        <w:rPr>
          <w:rFonts w:ascii="Arial" w:eastAsia="Times New Roman" w:hAnsi="Arial" w:cs="Arial"/>
          <w:color w:val="000000"/>
          <w:sz w:val="20"/>
          <w:szCs w:val="20"/>
          <w:lang w:eastAsia="ru-RU"/>
        </w:rPr>
        <w:t>  Судьи не могут осуществлять предпринимательскую деятельность, выполнять иную оплачиваемую работу, кроме преподавательской и научно-исследовательской.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Основания для избрания (назначения) судей на должности и их освобождения предусматриваются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112.</w:t>
      </w:r>
      <w:r w:rsidRPr="000B2474">
        <w:rPr>
          <w:rFonts w:ascii="Arial" w:eastAsia="Times New Roman" w:hAnsi="Arial" w:cs="Arial"/>
          <w:color w:val="000000"/>
          <w:sz w:val="20"/>
          <w:szCs w:val="20"/>
          <w:lang w:eastAsia="ru-RU"/>
        </w:rPr>
        <w:t>  Суды осуществляют правосудие на основе Конституции и принятых в соответствии с ней иных нормативных актов.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при рассмотрении конкретного дела суд придет к выводу о несоответствии нормативного акта Конституции, он принимает решение в соответствии с Конституцией и ставит в установленном порядке вопрос о признании данного нормативного акта неконституционным.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113.</w:t>
      </w:r>
      <w:r w:rsidRPr="000B2474">
        <w:rPr>
          <w:rFonts w:ascii="Arial" w:eastAsia="Times New Roman" w:hAnsi="Arial" w:cs="Arial"/>
          <w:color w:val="000000"/>
          <w:sz w:val="20"/>
          <w:szCs w:val="20"/>
          <w:lang w:eastAsia="ru-RU"/>
        </w:rPr>
        <w:t>  Дела в судах рассматриваются коллегиально, а в предусмотренных законом случаях – единолично судьями.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114.</w:t>
      </w:r>
      <w:r w:rsidRPr="000B2474">
        <w:rPr>
          <w:rFonts w:ascii="Arial" w:eastAsia="Times New Roman" w:hAnsi="Arial" w:cs="Arial"/>
          <w:color w:val="000000"/>
          <w:sz w:val="20"/>
          <w:szCs w:val="20"/>
          <w:lang w:eastAsia="ru-RU"/>
        </w:rPr>
        <w:t>  Разбирательство дел во всех судах открытое.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Слушание дел в закрытом судебном заседании допускается лишь в случаях, определенных законом, с соблюдением всех правил судопроизводства.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115.</w:t>
      </w:r>
      <w:r w:rsidRPr="000B2474">
        <w:rPr>
          <w:rFonts w:ascii="Arial" w:eastAsia="Times New Roman" w:hAnsi="Arial" w:cs="Arial"/>
          <w:color w:val="000000"/>
          <w:sz w:val="20"/>
          <w:szCs w:val="20"/>
          <w:lang w:eastAsia="ru-RU"/>
        </w:rPr>
        <w:t>  Правосудие осуществляется на основе состязательности и равенства сторон в процессе.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Судебные постановления являются обязательными для всех граждан и должностных лиц.</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Стороны и лица, участвующие в процессе, имеют право на обжалование решений, приговоров и других судебных постановлений.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116.</w:t>
      </w:r>
      <w:r w:rsidRPr="000B2474">
        <w:rPr>
          <w:rFonts w:ascii="Arial" w:eastAsia="Times New Roman" w:hAnsi="Arial" w:cs="Arial"/>
          <w:color w:val="000000"/>
          <w:sz w:val="20"/>
          <w:szCs w:val="20"/>
          <w:lang w:eastAsia="ru-RU"/>
        </w:rPr>
        <w:t>  Контроль за конституционностью нормативных актов в государстве осуществляется Конституционным Судом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Конституционный Суд Республики Беларусь формируется в количестве 12 судей из высококвалифицированных специалистов в области права, имеющих, как правило, ученую степень.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Шесть судей Конституционного Суда назначаются Президентом Республики Беларусь, шесть судей избираются Советом Республики. Председатель Конституционного Суда назначается Президентом с согласия Совета Республики. Срок полномочий членов Конституционного Суда – 11 лет. Предельный возраст членов Конституционного Суда – 70 лет.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Конституционный Суд по предложениям Президента Республики Беларусь, Палаты представителей, Совета Республики, Верховного Суда Республики Беларусь, Высшего Хозяйственного Суда Республики Беларусь, Совета Министров Республики Беларусь дает заключения: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 соответствии законов, декретов, указов Президента, международных договорных и иных обязательств Республики Беларусь Конституции и международно-правовым актам, ратифицированным Республикой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 соответствии актов межгосударственных образований, в которые входит Республика Беларусь, указов Президента, изданных во исполнение закона, Конституции, международно-правовым актам, ратифицированным Республикой Беларусь, законам и декретам;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 соответствии постановлений Совета Министров, актов Верховного Суда, Высшего Хозяйственного Суда, Генерального прокурора Конституции, международно-правовым актам, ратифицированным Республикой Беларусь, законам, декретам и указам;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 соответствии актов любого другого государственного органа Конституции, международно-правовым актам, ратифицированным Республикой Беларусь, законам, декретам и указам.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Нормативные акты или их отдельные положения, признанные неконституционными, утрачивают силу в порядке, определяемом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случаях, предусмотренных Конституцией, Конституционный Суд по предложению Президента дает заключение о наличии фактов систематического или грубого нарушения палатами Парламента Конституции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Компетенция, организация и порядок деятельности Конституционного Суда определяются законом.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lastRenderedPageBreak/>
        <w:t>РАЗДЕЛ V</w:t>
      </w:r>
      <w:r w:rsidRPr="000B2474">
        <w:rPr>
          <w:rFonts w:ascii="Arial" w:eastAsia="Times New Roman" w:hAnsi="Arial" w:cs="Arial"/>
          <w:b/>
          <w:bCs/>
          <w:color w:val="000000"/>
          <w:sz w:val="36"/>
          <w:szCs w:val="36"/>
          <w:lang w:eastAsia="ru-RU"/>
        </w:rPr>
        <w:br/>
        <w:t>МЕСТНОЕ УПРАВЛЕНИЕ И САМОУПРАВЛЕНИЕ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117.</w:t>
      </w:r>
      <w:r w:rsidRPr="000B2474">
        <w:rPr>
          <w:rFonts w:ascii="Arial" w:eastAsia="Times New Roman" w:hAnsi="Arial" w:cs="Arial"/>
          <w:color w:val="000000"/>
          <w:sz w:val="20"/>
          <w:szCs w:val="20"/>
          <w:lang w:eastAsia="ru-RU"/>
        </w:rPr>
        <w:t>  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118.</w:t>
      </w:r>
      <w:r w:rsidRPr="000B2474">
        <w:rPr>
          <w:rFonts w:ascii="Arial" w:eastAsia="Times New Roman" w:hAnsi="Arial" w:cs="Arial"/>
          <w:color w:val="000000"/>
          <w:sz w:val="20"/>
          <w:szCs w:val="20"/>
          <w:lang w:eastAsia="ru-RU"/>
        </w:rPr>
        <w:t>  Местные Советы депутатов избираются гражданами соответствующих административно-территориальных единиц сроком на четыре года.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119.</w:t>
      </w:r>
      <w:r w:rsidRPr="000B2474">
        <w:rPr>
          <w:rFonts w:ascii="Arial" w:eastAsia="Times New Roman" w:hAnsi="Arial" w:cs="Arial"/>
          <w:color w:val="000000"/>
          <w:sz w:val="20"/>
          <w:szCs w:val="20"/>
          <w:lang w:eastAsia="ru-RU"/>
        </w:rPr>
        <w:t>  Руководители местных исполнительных и распорядительных органов назначаются на должность и освобождаются от должности Президентом Республики Беларусь или в установленном им порядке и утверждаются в должности соответствующими местными Советами депутатов.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120.</w:t>
      </w:r>
      <w:r w:rsidRPr="000B2474">
        <w:rPr>
          <w:rFonts w:ascii="Arial" w:eastAsia="Times New Roman" w:hAnsi="Arial" w:cs="Arial"/>
          <w:color w:val="000000"/>
          <w:sz w:val="20"/>
          <w:szCs w:val="20"/>
          <w:lang w:eastAsia="ru-RU"/>
        </w:rPr>
        <w:t>  Местные Советы депутатов, исполнительные и распорядительные органы в пределах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121.</w:t>
      </w:r>
      <w:r w:rsidRPr="000B2474">
        <w:rPr>
          <w:rFonts w:ascii="Arial" w:eastAsia="Times New Roman" w:hAnsi="Arial" w:cs="Arial"/>
          <w:color w:val="000000"/>
          <w:sz w:val="20"/>
          <w:szCs w:val="20"/>
          <w:lang w:eastAsia="ru-RU"/>
        </w:rPr>
        <w:t>  К исключительной компетенции местных Советов депутатов относятся: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утверждение программ экономического и социального развития, местных бюджетов и отчетов об их исполнении;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установление в соответствии с законом местных налогов и сборов;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определение в пределах, установленных законом, порядка управления и распоряжения коммунальной собственностью;</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назначение местных референдумов.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122.</w:t>
      </w:r>
      <w:r w:rsidRPr="000B2474">
        <w:rPr>
          <w:rFonts w:ascii="Arial" w:eastAsia="Times New Roman" w:hAnsi="Arial" w:cs="Arial"/>
          <w:color w:val="000000"/>
          <w:sz w:val="20"/>
          <w:szCs w:val="20"/>
          <w:lang w:eastAsia="ru-RU"/>
        </w:rPr>
        <w:t>  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соответствующей территории.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местных Советов депутатов, не соответствующие законодательству, отменяются вышестоящими представительными органами.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местных исполнительных и распорядительных органов, не соответствующие законодательству, отменяются соответствующими Советами депутатов, вышестоящими исполнительными и распорядительными органами, а также Президентом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Решения местных Советов депутатов,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судебном порядке.</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123.</w:t>
      </w:r>
      <w:r w:rsidRPr="000B2474">
        <w:rPr>
          <w:rFonts w:ascii="Arial" w:eastAsia="Times New Roman" w:hAnsi="Arial" w:cs="Arial"/>
          <w:color w:val="000000"/>
          <w:sz w:val="20"/>
          <w:szCs w:val="20"/>
          <w:lang w:eastAsia="ru-RU"/>
        </w:rPr>
        <w:t>  В случае систематического или грубого нарушения местным Советом депутатов требований законодательства он может быть распущен Советом Республики. Иные основания досрочного прекращения полномочий местных Советов депутатов определяются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124.</w:t>
      </w:r>
      <w:r w:rsidRPr="000B2474">
        <w:rPr>
          <w:rFonts w:ascii="Arial" w:eastAsia="Times New Roman" w:hAnsi="Arial" w:cs="Arial"/>
          <w:color w:val="000000"/>
          <w:sz w:val="20"/>
          <w:szCs w:val="20"/>
          <w:lang w:eastAsia="ru-RU"/>
        </w:rPr>
        <w:t>  Компетенция, порядок создания и деятельности органов местного управления и самоуправления определяются законодательством.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lastRenderedPageBreak/>
        <w:t>РАЗДЕЛ VІ</w:t>
      </w:r>
      <w:r w:rsidRPr="000B2474">
        <w:rPr>
          <w:rFonts w:ascii="Arial" w:eastAsia="Times New Roman" w:hAnsi="Arial" w:cs="Arial"/>
          <w:b/>
          <w:bCs/>
          <w:color w:val="000000"/>
          <w:sz w:val="36"/>
          <w:szCs w:val="36"/>
          <w:lang w:eastAsia="ru-RU"/>
        </w:rPr>
        <w:br/>
        <w:t>ПРОКУРАТУРА. КОМИТЕТ ГОСУДАРСТВЕННОГО КОНТРОЛЯ</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7</w:t>
      </w:r>
      <w:r w:rsidRPr="000B2474">
        <w:rPr>
          <w:rFonts w:ascii="Arial" w:eastAsia="Times New Roman" w:hAnsi="Arial" w:cs="Arial"/>
          <w:b/>
          <w:bCs/>
          <w:color w:val="000000"/>
          <w:sz w:val="36"/>
          <w:szCs w:val="36"/>
          <w:lang w:eastAsia="ru-RU"/>
        </w:rPr>
        <w:br/>
        <w:t>ПРОКУРАТУРА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125.</w:t>
      </w:r>
      <w:r w:rsidRPr="000B2474">
        <w:rPr>
          <w:rFonts w:ascii="Arial" w:eastAsia="Times New Roman" w:hAnsi="Arial" w:cs="Arial"/>
          <w:color w:val="000000"/>
          <w:sz w:val="20"/>
          <w:szCs w:val="20"/>
          <w:lang w:eastAsia="ru-RU"/>
        </w:rPr>
        <w:t>  Надзор за точным и единообразным исполнением законов, декретов, указов и иных нормативных актов министерствами и другими подведомственными Совету Министров органами, местными представительными и исполнительными органами, предприятиями, организациями и учреждениями, общественными объединениями, должностными лицами и гражданами возлагается на Генерального прокурора Республики Беларусь и подчиненных ему прокуроров.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Прокуратура осуществляет надзор за исполнением законов при расследовании преступлений, соответствием закону судебных решений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126.</w:t>
      </w:r>
      <w:r w:rsidRPr="000B2474">
        <w:rPr>
          <w:rFonts w:ascii="Arial" w:eastAsia="Times New Roman" w:hAnsi="Arial" w:cs="Arial"/>
          <w:color w:val="000000"/>
          <w:sz w:val="20"/>
          <w:szCs w:val="20"/>
          <w:lang w:eastAsia="ru-RU"/>
        </w:rPr>
        <w:t>  Единую и централизованную систему органов прокуратуры возглавляет Генеральный прокурор, назначаемый Президентом с согласия Совета Республики.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Нижестоящие прокуроры назначаются Генеральным прокурором.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127.</w:t>
      </w:r>
      <w:r w:rsidRPr="000B2474">
        <w:rPr>
          <w:rFonts w:ascii="Arial" w:eastAsia="Times New Roman" w:hAnsi="Arial" w:cs="Arial"/>
          <w:color w:val="000000"/>
          <w:sz w:val="20"/>
          <w:szCs w:val="20"/>
          <w:lang w:eastAsia="ru-RU"/>
        </w:rPr>
        <w:t>  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Президенту.</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128.</w:t>
      </w:r>
      <w:r w:rsidRPr="000B2474">
        <w:rPr>
          <w:rFonts w:ascii="Arial" w:eastAsia="Times New Roman" w:hAnsi="Arial" w:cs="Arial"/>
          <w:color w:val="000000"/>
          <w:sz w:val="20"/>
          <w:szCs w:val="20"/>
          <w:lang w:eastAsia="ru-RU"/>
        </w:rPr>
        <w:t>  Компетенция, организация и порядок деятельности органов прокуратуры определяются законодательством.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ГЛАВА 8</w:t>
      </w:r>
      <w:r w:rsidRPr="000B2474">
        <w:rPr>
          <w:rFonts w:ascii="Arial" w:eastAsia="Times New Roman" w:hAnsi="Arial" w:cs="Arial"/>
          <w:b/>
          <w:bCs/>
          <w:color w:val="000000"/>
          <w:sz w:val="36"/>
          <w:szCs w:val="36"/>
          <w:lang w:eastAsia="ru-RU"/>
        </w:rPr>
        <w:br/>
        <w:t>КОМИТЕТ ГОСУДАРСТВЕННОГО КОНТРОЛЯ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129.</w:t>
      </w:r>
      <w:r w:rsidRPr="000B2474">
        <w:rPr>
          <w:rFonts w:ascii="Arial" w:eastAsia="Times New Roman" w:hAnsi="Arial" w:cs="Arial"/>
          <w:color w:val="000000"/>
          <w:sz w:val="20"/>
          <w:szCs w:val="20"/>
          <w:lang w:eastAsia="ru-RU"/>
        </w:rPr>
        <w:t>  Государственный контроль за исполнением республиканского бюджета, использованием государственной собственности, исполнением актов Президента, Парламента, Правительства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государственного контроля.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130.</w:t>
      </w:r>
      <w:r w:rsidRPr="000B2474">
        <w:rPr>
          <w:rFonts w:ascii="Arial" w:eastAsia="Times New Roman" w:hAnsi="Arial" w:cs="Arial"/>
          <w:color w:val="000000"/>
          <w:sz w:val="20"/>
          <w:szCs w:val="20"/>
          <w:lang w:eastAsia="ru-RU"/>
        </w:rPr>
        <w:t>  Комитет государственного контроля образуется Президентом.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Председатель Комитета государственного контроля назначается Президентом.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131.</w:t>
      </w:r>
      <w:r w:rsidRPr="000B2474">
        <w:rPr>
          <w:rFonts w:ascii="Arial" w:eastAsia="Times New Roman" w:hAnsi="Arial" w:cs="Arial"/>
          <w:color w:val="000000"/>
          <w:sz w:val="20"/>
          <w:szCs w:val="20"/>
          <w:lang w:eastAsia="ru-RU"/>
        </w:rPr>
        <w:t>  Компетенция, организация и порядок деятельности Комитета государственного контроля определяются законодательством.</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VІІ</w:t>
      </w:r>
      <w:r w:rsidRPr="000B2474">
        <w:rPr>
          <w:rFonts w:ascii="Arial" w:eastAsia="Times New Roman" w:hAnsi="Arial" w:cs="Arial"/>
          <w:b/>
          <w:bCs/>
          <w:color w:val="000000"/>
          <w:sz w:val="36"/>
          <w:szCs w:val="36"/>
          <w:lang w:eastAsia="ru-RU"/>
        </w:rPr>
        <w:br/>
        <w:t>ФИНАНСОВО-КРЕДИТНАЯ СИСТЕМА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132.</w:t>
      </w:r>
      <w:r w:rsidRPr="000B2474">
        <w:rPr>
          <w:rFonts w:ascii="Arial" w:eastAsia="Times New Roman" w:hAnsi="Arial" w:cs="Arial"/>
          <w:color w:val="000000"/>
          <w:sz w:val="20"/>
          <w:szCs w:val="20"/>
          <w:lang w:eastAsia="ru-RU"/>
        </w:rPr>
        <w:t>  Финансово-кредитная система Республики Беларусь включает бюджетную систему, банковскую систему, а также финансовые средства внебюджетных фондов, предприятий, учреждений, организаций и граждан.</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На территории Республики Беларусь проводится единая бюджетно-финансовая, налоговая, денежно-кредитная, валютная политика.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133.</w:t>
      </w:r>
      <w:r w:rsidRPr="000B2474">
        <w:rPr>
          <w:rFonts w:ascii="Arial" w:eastAsia="Times New Roman" w:hAnsi="Arial" w:cs="Arial"/>
          <w:color w:val="000000"/>
          <w:sz w:val="20"/>
          <w:szCs w:val="20"/>
          <w:lang w:eastAsia="ru-RU"/>
        </w:rPr>
        <w:t>  Бюджетная система Республики Беларусь включает республиканский и местные бюджеты.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Доходы бюджета формируются за счет налогов, определяемых законом, других обязательных платежей, а также иных поступлений.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Общегосударственные расходы осуществляются за счет республиканского бюджета в соответствии с его расходной частью.</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соответствии с законом в Республике Беларусь могут создаваться внебюджетные фонды.</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134.</w:t>
      </w:r>
      <w:r w:rsidRPr="000B2474">
        <w:rPr>
          <w:rFonts w:ascii="Arial" w:eastAsia="Times New Roman" w:hAnsi="Arial" w:cs="Arial"/>
          <w:color w:val="000000"/>
          <w:sz w:val="20"/>
          <w:szCs w:val="20"/>
          <w:lang w:eastAsia="ru-RU"/>
        </w:rPr>
        <w:t>  Порядок составления, утверждения и исполнения бюджетов и государственных внебюджетных фондов определяется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135.</w:t>
      </w:r>
      <w:r w:rsidRPr="000B2474">
        <w:rPr>
          <w:rFonts w:ascii="Arial" w:eastAsia="Times New Roman" w:hAnsi="Arial" w:cs="Arial"/>
          <w:color w:val="000000"/>
          <w:sz w:val="20"/>
          <w:szCs w:val="20"/>
          <w:lang w:eastAsia="ru-RU"/>
        </w:rPr>
        <w:t>  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Отчеты об исполнении местных бюджетов подаются на рассмотрение соответствующих Советов депутатов в определенный законодательством срок.</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Отчеты об исполнении республиканского и местных бюджетов публикуются.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136.</w:t>
      </w:r>
      <w:r w:rsidRPr="000B2474">
        <w:rPr>
          <w:rFonts w:ascii="Arial" w:eastAsia="Times New Roman" w:hAnsi="Arial" w:cs="Arial"/>
          <w:color w:val="000000"/>
          <w:sz w:val="20"/>
          <w:szCs w:val="20"/>
          <w:lang w:eastAsia="ru-RU"/>
        </w:rPr>
        <w:t>  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VІІІ</w:t>
      </w:r>
      <w:r w:rsidRPr="000B2474">
        <w:rPr>
          <w:rFonts w:ascii="Arial" w:eastAsia="Times New Roman" w:hAnsi="Arial" w:cs="Arial"/>
          <w:b/>
          <w:bCs/>
          <w:color w:val="000000"/>
          <w:sz w:val="36"/>
          <w:szCs w:val="36"/>
          <w:lang w:eastAsia="ru-RU"/>
        </w:rPr>
        <w:br/>
        <w:t>ДЕЙСТВИЕ КОНСТИТУЦИИ РЕСПУБЛИКИ БЕЛАРУСЬ И ПОРЯДОК ЕЕ ИЗМЕНЕНИЯ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137.</w:t>
      </w:r>
      <w:r w:rsidRPr="000B2474">
        <w:rPr>
          <w:rFonts w:ascii="Arial" w:eastAsia="Times New Roman" w:hAnsi="Arial" w:cs="Arial"/>
          <w:color w:val="000000"/>
          <w:sz w:val="20"/>
          <w:szCs w:val="20"/>
          <w:lang w:eastAsia="ru-RU"/>
        </w:rPr>
        <w:t>  Конституция обладает высшей юридической силой. Законы, декреты, указы и иные акты государственных органов издаются на основе и в соответствии с Конституцией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случае расхождения закона, декрета или указа с Конституцией действует Конституция.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В случае расхождения декрета или указа с законом закон имеет верховенство лишь тогда, когда полномочия на издание декрета или указа были предоставлены законом.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138.</w:t>
      </w:r>
      <w:r w:rsidRPr="000B2474">
        <w:rPr>
          <w:rFonts w:ascii="Arial" w:eastAsia="Times New Roman" w:hAnsi="Arial" w:cs="Arial"/>
          <w:color w:val="000000"/>
          <w:sz w:val="20"/>
          <w:szCs w:val="20"/>
          <w:lang w:eastAsia="ru-RU"/>
        </w:rPr>
        <w:t>  Вопрос об изменении и дополнении Конституции рассматривается палатами Парламента по инициативе Президента или не менее 150 тысяч граждан Республики Беларусь, обладающих избирательным правом.</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139.</w:t>
      </w:r>
      <w:r w:rsidRPr="000B2474">
        <w:rPr>
          <w:rFonts w:ascii="Arial" w:eastAsia="Times New Roman" w:hAnsi="Arial" w:cs="Arial"/>
          <w:color w:val="000000"/>
          <w:sz w:val="20"/>
          <w:szCs w:val="20"/>
          <w:lang w:eastAsia="ru-RU"/>
        </w:rPr>
        <w:t>  Закон об изменении и дополнении Конституции может быть принят после двух обсуждений и одобрений Парламентом с промежутком не менее трех месяцев.</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Изменения и дополнения Конституции Парламентом не производятся в период чрезвычайного положения, а также в последние шесть месяцев полномочий Палаты представителей.</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lastRenderedPageBreak/>
        <w:t>Статья 140.</w:t>
      </w:r>
      <w:r w:rsidRPr="000B2474">
        <w:rPr>
          <w:rFonts w:ascii="Arial" w:eastAsia="Times New Roman" w:hAnsi="Arial" w:cs="Arial"/>
          <w:color w:val="000000"/>
          <w:sz w:val="20"/>
          <w:szCs w:val="20"/>
          <w:lang w:eastAsia="ru-RU"/>
        </w:rPr>
        <w:t>  Конституция, законы о внесении в нее изменений и дополнений, о введении в действие указанных законов, акты о толковании Конституции считаются принятыми, если за них проголосовало не менее двух третей от полного состава каждой из палат Парламента.</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проголосовало большинство граждан, внесенных в списки для голосования.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Разделы І, ІІ, ІV, VІІІ Конституции могут быть изменены только путем референдума.</w:t>
      </w:r>
    </w:p>
    <w:p w:rsidR="000B2474" w:rsidRPr="000B2474" w:rsidRDefault="000B2474" w:rsidP="000B2474">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0B2474">
        <w:rPr>
          <w:rFonts w:ascii="Arial" w:eastAsia="Times New Roman" w:hAnsi="Arial" w:cs="Arial"/>
          <w:b/>
          <w:bCs/>
          <w:color w:val="000000"/>
          <w:sz w:val="36"/>
          <w:szCs w:val="36"/>
          <w:lang w:eastAsia="ru-RU"/>
        </w:rPr>
        <w:t>РАЗДЕЛ ІX</w:t>
      </w:r>
      <w:r w:rsidRPr="000B2474">
        <w:rPr>
          <w:rFonts w:ascii="Arial" w:eastAsia="Times New Roman" w:hAnsi="Arial" w:cs="Arial"/>
          <w:b/>
          <w:bCs/>
          <w:color w:val="000000"/>
          <w:sz w:val="36"/>
          <w:szCs w:val="36"/>
          <w:lang w:eastAsia="ru-RU"/>
        </w:rPr>
        <w:br/>
        <w:t>ЗАКЛЮЧИТЕЛЬНЫЕ И ПЕРЕХОДНЫЕ ПОЛОЖЕНИЯ</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141.</w:t>
      </w:r>
      <w:r w:rsidRPr="000B2474">
        <w:rPr>
          <w:rFonts w:ascii="Arial" w:eastAsia="Times New Roman" w:hAnsi="Arial" w:cs="Arial"/>
          <w:color w:val="000000"/>
          <w:sz w:val="20"/>
          <w:szCs w:val="20"/>
          <w:lang w:eastAsia="ru-RU"/>
        </w:rPr>
        <w:t>  Конституция Республики Беларусь 1994 года с изменениями и дополнениями, принятыми на республиканском референдуме (настоящая Конституция), вступает в силу со дня ее опубликования, за исключением ее отдельных положений, вступающих в силу в сроки, установленные настоящей Конституцией. Одновременно прекращается действие Закона Республики Беларусь «О порядке вступления в силу Конституции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142.</w:t>
      </w:r>
      <w:r w:rsidRPr="000B2474">
        <w:rPr>
          <w:rFonts w:ascii="Arial" w:eastAsia="Times New Roman" w:hAnsi="Arial" w:cs="Arial"/>
          <w:color w:val="000000"/>
          <w:sz w:val="20"/>
          <w:szCs w:val="20"/>
          <w:lang w:eastAsia="ru-RU"/>
        </w:rPr>
        <w:t>  Законы, указы и другие акты, действовавшие на территории Республики Беларусь до введения в действие настоящей Конституции, применяются в части, не противоречащей Конституции Республики Беларусь.</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bookmarkStart w:id="7" w:name="143"/>
      <w:bookmarkEnd w:id="7"/>
      <w:r w:rsidRPr="000B2474">
        <w:rPr>
          <w:rFonts w:ascii="Arial" w:eastAsia="Times New Roman" w:hAnsi="Arial" w:cs="Arial"/>
          <w:b/>
          <w:bCs/>
          <w:color w:val="000000"/>
          <w:sz w:val="20"/>
          <w:lang w:eastAsia="ru-RU"/>
        </w:rPr>
        <w:t>Статья 143.</w:t>
      </w:r>
      <w:r w:rsidRPr="000B2474">
        <w:rPr>
          <w:rFonts w:ascii="Arial" w:eastAsia="Times New Roman" w:hAnsi="Arial" w:cs="Arial"/>
          <w:color w:val="000000"/>
          <w:sz w:val="20"/>
          <w:szCs w:val="20"/>
          <w:lang w:eastAsia="ru-RU"/>
        </w:rPr>
        <w:t>  В месячный срок со дня вступления в силу настоящей Конституции Верховный Совет Республики Беларусь и Президент Республики Беларусь формируют Палату представителей из числа депутатов Верховного Совета, избранных ко дню назначения даты проведения республиканского референдума 1996 года. При этом депутаты Верховного Совета Республики Беларусь сохраняют свои полномочия в течение срока, предусмотренного настоящей Конституцией. Срок их полномочий исчисляется со дня вступления в силу настоящей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Совет Республики формируется в порядке, предусмотренном статьей</w:t>
      </w:r>
      <w:r w:rsidRPr="000B2474">
        <w:rPr>
          <w:rFonts w:ascii="Arial" w:eastAsia="Times New Roman" w:hAnsi="Arial" w:cs="Arial"/>
          <w:color w:val="000000"/>
          <w:sz w:val="20"/>
          <w:lang w:eastAsia="ru-RU"/>
        </w:rPr>
        <w:t> </w:t>
      </w:r>
      <w:hyperlink r:id="rId9" w:anchor="91" w:history="1">
        <w:r w:rsidRPr="000B2474">
          <w:rPr>
            <w:rFonts w:ascii="Arial" w:eastAsia="Times New Roman" w:hAnsi="Arial" w:cs="Arial"/>
            <w:color w:val="0000FF"/>
            <w:sz w:val="20"/>
            <w:u w:val="single"/>
            <w:lang w:eastAsia="ru-RU"/>
          </w:rPr>
          <w:t>91</w:t>
        </w:r>
      </w:hyperlink>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настоящей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color w:val="000000"/>
          <w:sz w:val="20"/>
          <w:szCs w:val="20"/>
          <w:lang w:eastAsia="ru-RU"/>
        </w:rPr>
        <w:t>Если в указанный срок состав Палаты представителей не будет сформирован вследствие разногласий между Президентом и Верховным Советом, Президент в соответствии с пунктами</w:t>
      </w:r>
      <w:r w:rsidRPr="000B2474">
        <w:rPr>
          <w:rFonts w:ascii="Arial" w:eastAsia="Times New Roman" w:hAnsi="Arial" w:cs="Arial"/>
          <w:color w:val="000000"/>
          <w:sz w:val="20"/>
          <w:lang w:eastAsia="ru-RU"/>
        </w:rPr>
        <w:t> </w:t>
      </w:r>
      <w:hyperlink r:id="rId10" w:anchor="84.2" w:history="1">
        <w:r w:rsidRPr="000B2474">
          <w:rPr>
            <w:rFonts w:ascii="Arial" w:eastAsia="Times New Roman" w:hAnsi="Arial" w:cs="Arial"/>
            <w:color w:val="0000FF"/>
            <w:sz w:val="20"/>
            <w:u w:val="single"/>
            <w:lang w:eastAsia="ru-RU"/>
          </w:rPr>
          <w:t>2</w:t>
        </w:r>
      </w:hyperlink>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и</w:t>
      </w:r>
      <w:r w:rsidRPr="000B2474">
        <w:rPr>
          <w:rFonts w:ascii="Arial" w:eastAsia="Times New Roman" w:hAnsi="Arial" w:cs="Arial"/>
          <w:color w:val="000000"/>
          <w:sz w:val="20"/>
          <w:lang w:eastAsia="ru-RU"/>
        </w:rPr>
        <w:t> </w:t>
      </w:r>
      <w:hyperlink r:id="rId11" w:anchor="84.3" w:history="1">
        <w:r w:rsidRPr="000B2474">
          <w:rPr>
            <w:rFonts w:ascii="Arial" w:eastAsia="Times New Roman" w:hAnsi="Arial" w:cs="Arial"/>
            <w:color w:val="0000FF"/>
            <w:sz w:val="20"/>
            <w:u w:val="single"/>
            <w:lang w:eastAsia="ru-RU"/>
          </w:rPr>
          <w:t>3</w:t>
        </w:r>
      </w:hyperlink>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статьи 84 настоящей Конституции распускает Верховный Совет и назначает выборы в Парламент.</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144.</w:t>
      </w:r>
      <w:r w:rsidRPr="000B2474">
        <w:rPr>
          <w:rFonts w:ascii="Arial" w:eastAsia="Times New Roman" w:hAnsi="Arial" w:cs="Arial"/>
          <w:color w:val="000000"/>
          <w:sz w:val="20"/>
          <w:szCs w:val="20"/>
          <w:lang w:eastAsia="ru-RU"/>
        </w:rPr>
        <w:t>  Президент Республики Беларусь сохраняет свои полномочия. Срок его полномочий исчисляется со дня вступления в силу настоящей Конституции.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145.</w:t>
      </w:r>
      <w:r w:rsidRPr="000B2474">
        <w:rPr>
          <w:rFonts w:ascii="Arial" w:eastAsia="Times New Roman" w:hAnsi="Arial" w:cs="Arial"/>
          <w:color w:val="000000"/>
          <w:sz w:val="20"/>
          <w:szCs w:val="20"/>
          <w:lang w:eastAsia="ru-RU"/>
        </w:rPr>
        <w:t>  Правительство Республики Беларусь приобретает со дня вступления в силу настоящей Конституции установленные ею права и обязанности.</w:t>
      </w:r>
    </w:p>
    <w:p w:rsidR="000B2474" w:rsidRPr="000B2474" w:rsidRDefault="000B2474" w:rsidP="000B2474">
      <w:pPr>
        <w:shd w:val="clear" w:color="auto" w:fill="FFFFFF"/>
        <w:spacing w:before="100" w:beforeAutospacing="1" w:after="100" w:afterAutospacing="1" w:line="240" w:lineRule="auto"/>
        <w:ind w:firstLine="300"/>
        <w:rPr>
          <w:rFonts w:ascii="Arial" w:eastAsia="Times New Roman" w:hAnsi="Arial" w:cs="Arial"/>
          <w:color w:val="000000"/>
          <w:sz w:val="20"/>
          <w:szCs w:val="20"/>
          <w:lang w:eastAsia="ru-RU"/>
        </w:rPr>
      </w:pPr>
      <w:r w:rsidRPr="000B2474">
        <w:rPr>
          <w:rFonts w:ascii="Arial" w:eastAsia="Times New Roman" w:hAnsi="Arial" w:cs="Arial"/>
          <w:b/>
          <w:bCs/>
          <w:color w:val="000000"/>
          <w:sz w:val="20"/>
          <w:lang w:eastAsia="ru-RU"/>
        </w:rPr>
        <w:t>Статья 146.</w:t>
      </w:r>
      <w:r w:rsidRPr="000B2474">
        <w:rPr>
          <w:rFonts w:ascii="Arial" w:eastAsia="Times New Roman" w:hAnsi="Arial" w:cs="Arial"/>
          <w:color w:val="000000"/>
          <w:sz w:val="20"/>
          <w:szCs w:val="20"/>
          <w:lang w:eastAsia="ru-RU"/>
        </w:rPr>
        <w:t>  Президент, Парламент, Правительство в течение двух месяцев со дня вступления в силу настоящей Конституции образуют и формируют указанные в ней органы в порядке, установленном настоящей Конституцией, если иное не предусмотрено частью третьей статьи</w:t>
      </w:r>
      <w:r w:rsidRPr="000B2474">
        <w:rPr>
          <w:rFonts w:ascii="Arial" w:eastAsia="Times New Roman" w:hAnsi="Arial" w:cs="Arial"/>
          <w:color w:val="000000"/>
          <w:sz w:val="20"/>
          <w:lang w:eastAsia="ru-RU"/>
        </w:rPr>
        <w:t> </w:t>
      </w:r>
      <w:hyperlink r:id="rId12" w:anchor="143" w:history="1">
        <w:r w:rsidRPr="000B2474">
          <w:rPr>
            <w:rFonts w:ascii="Arial" w:eastAsia="Times New Roman" w:hAnsi="Arial" w:cs="Arial"/>
            <w:color w:val="0000FF"/>
            <w:sz w:val="20"/>
            <w:u w:val="single"/>
            <w:lang w:eastAsia="ru-RU"/>
          </w:rPr>
          <w:t>143</w:t>
        </w:r>
      </w:hyperlink>
      <w:r w:rsidRPr="000B2474">
        <w:rPr>
          <w:rFonts w:ascii="Arial" w:eastAsia="Times New Roman" w:hAnsi="Arial" w:cs="Arial"/>
          <w:color w:val="000000"/>
          <w:sz w:val="20"/>
          <w:lang w:eastAsia="ru-RU"/>
        </w:rPr>
        <w:t> </w:t>
      </w:r>
      <w:r w:rsidRPr="000B2474">
        <w:rPr>
          <w:rFonts w:ascii="Arial" w:eastAsia="Times New Roman" w:hAnsi="Arial" w:cs="Arial"/>
          <w:color w:val="000000"/>
          <w:sz w:val="20"/>
          <w:szCs w:val="20"/>
          <w:lang w:eastAsia="ru-RU"/>
        </w:rPr>
        <w:t>Конституции.</w:t>
      </w:r>
    </w:p>
    <w:tbl>
      <w:tblPr>
        <w:tblW w:w="0" w:type="auto"/>
        <w:tblCellMar>
          <w:left w:w="0" w:type="dxa"/>
          <w:right w:w="0" w:type="dxa"/>
        </w:tblCellMar>
        <w:tblLook w:val="04A0"/>
      </w:tblPr>
      <w:tblGrid>
        <w:gridCol w:w="2216"/>
        <w:gridCol w:w="7355"/>
      </w:tblGrid>
      <w:tr w:rsidR="000B2474" w:rsidRPr="000B2474" w:rsidTr="000B2474">
        <w:tc>
          <w:tcPr>
            <w:tcW w:w="4785" w:type="dxa"/>
            <w:tcBorders>
              <w:top w:val="nil"/>
              <w:left w:val="nil"/>
              <w:bottom w:val="nil"/>
              <w:right w:val="nil"/>
            </w:tcBorders>
            <w:tcMar>
              <w:top w:w="0" w:type="dxa"/>
              <w:left w:w="108" w:type="dxa"/>
              <w:bottom w:w="0" w:type="dxa"/>
              <w:right w:w="108" w:type="dxa"/>
            </w:tcMar>
            <w:hideMark/>
          </w:tcPr>
          <w:p w:rsidR="000B2474" w:rsidRPr="000B2474" w:rsidRDefault="000B2474" w:rsidP="000B2474">
            <w:pPr>
              <w:spacing w:before="100" w:beforeAutospacing="1" w:after="100" w:afterAutospacing="1" w:line="240" w:lineRule="auto"/>
              <w:rPr>
                <w:rFonts w:ascii="Times New Roman" w:eastAsia="Times New Roman" w:hAnsi="Times New Roman" w:cs="Times New Roman"/>
                <w:sz w:val="17"/>
                <w:szCs w:val="17"/>
                <w:lang w:eastAsia="ru-RU"/>
              </w:rPr>
            </w:pPr>
            <w:r w:rsidRPr="000B2474">
              <w:rPr>
                <w:rFonts w:ascii="Times New Roman" w:eastAsia="Times New Roman" w:hAnsi="Times New Roman" w:cs="Times New Roman"/>
                <w:b/>
                <w:bCs/>
                <w:sz w:val="20"/>
                <w:lang w:eastAsia="ru-RU"/>
              </w:rPr>
              <w:t>Президент Республики Беларусь</w:t>
            </w:r>
          </w:p>
        </w:tc>
        <w:tc>
          <w:tcPr>
            <w:tcW w:w="4786" w:type="dxa"/>
            <w:tcBorders>
              <w:top w:val="nil"/>
              <w:left w:val="nil"/>
              <w:bottom w:val="nil"/>
              <w:right w:val="nil"/>
            </w:tcBorders>
            <w:tcMar>
              <w:top w:w="0" w:type="dxa"/>
              <w:left w:w="6000" w:type="dxa"/>
              <w:bottom w:w="0" w:type="dxa"/>
              <w:right w:w="108" w:type="dxa"/>
            </w:tcMar>
            <w:hideMark/>
          </w:tcPr>
          <w:p w:rsidR="000B2474" w:rsidRPr="000B2474" w:rsidRDefault="000B2474" w:rsidP="000B2474">
            <w:pPr>
              <w:spacing w:before="100" w:beforeAutospacing="1" w:after="100" w:afterAutospacing="1" w:line="240" w:lineRule="auto"/>
              <w:jc w:val="right"/>
              <w:rPr>
                <w:rFonts w:ascii="Times New Roman" w:eastAsia="Times New Roman" w:hAnsi="Times New Roman" w:cs="Times New Roman"/>
                <w:sz w:val="17"/>
                <w:szCs w:val="17"/>
                <w:lang w:eastAsia="ru-RU"/>
              </w:rPr>
            </w:pPr>
            <w:r w:rsidRPr="000B2474">
              <w:rPr>
                <w:rFonts w:ascii="Times New Roman" w:eastAsia="Times New Roman" w:hAnsi="Times New Roman" w:cs="Times New Roman"/>
                <w:b/>
                <w:bCs/>
                <w:sz w:val="20"/>
                <w:lang w:eastAsia="ru-RU"/>
              </w:rPr>
              <w:t>А.Лукашенко</w:t>
            </w:r>
          </w:p>
        </w:tc>
      </w:tr>
    </w:tbl>
    <w:p w:rsidR="000B2474" w:rsidRPr="000B2474" w:rsidRDefault="000B2474" w:rsidP="000B2474">
      <w:pPr>
        <w:shd w:val="clear" w:color="auto" w:fill="FFFFFF"/>
        <w:spacing w:after="0" w:line="240" w:lineRule="auto"/>
        <w:rPr>
          <w:rFonts w:ascii="Arial" w:eastAsia="Times New Roman" w:hAnsi="Arial" w:cs="Arial"/>
          <w:color w:val="000000"/>
          <w:sz w:val="20"/>
          <w:szCs w:val="20"/>
          <w:lang w:eastAsia="ru-RU"/>
        </w:rPr>
      </w:pPr>
      <w:r w:rsidRPr="000B2474">
        <w:rPr>
          <w:rFonts w:ascii="Arial" w:eastAsia="Times New Roman" w:hAnsi="Arial" w:cs="Arial"/>
          <w:color w:val="666666"/>
          <w:sz w:val="18"/>
          <w:lang w:eastAsia="ru-RU"/>
        </w:rPr>
        <w:t>295256</w:t>
      </w:r>
    </w:p>
    <w:p w:rsidR="000A4BBB" w:rsidRDefault="000B2474"/>
    <w:sectPr w:rsidR="000A4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2474"/>
    <w:rsid w:val="000B2474"/>
    <w:rsid w:val="00154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2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B24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4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247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B2474"/>
  </w:style>
  <w:style w:type="character" w:styleId="a3">
    <w:name w:val="Hyperlink"/>
    <w:basedOn w:val="a0"/>
    <w:uiPriority w:val="99"/>
    <w:semiHidden/>
    <w:unhideWhenUsed/>
    <w:rsid w:val="000B2474"/>
    <w:rPr>
      <w:color w:val="0000FF"/>
      <w:u w:val="single"/>
    </w:rPr>
  </w:style>
  <w:style w:type="paragraph" w:styleId="a4">
    <w:name w:val="Normal (Web)"/>
    <w:basedOn w:val="a"/>
    <w:uiPriority w:val="99"/>
    <w:semiHidden/>
    <w:unhideWhenUsed/>
    <w:rsid w:val="000B2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B2474"/>
    <w:rPr>
      <w:i/>
      <w:iCs/>
    </w:rPr>
  </w:style>
  <w:style w:type="character" w:styleId="a6">
    <w:name w:val="Strong"/>
    <w:basedOn w:val="a0"/>
    <w:uiPriority w:val="22"/>
    <w:qFormat/>
    <w:rsid w:val="000B2474"/>
    <w:rPr>
      <w:b/>
      <w:bCs/>
    </w:rPr>
  </w:style>
  <w:style w:type="paragraph" w:customStyle="1" w:styleId="newncpi">
    <w:name w:val="newncpi"/>
    <w:basedOn w:val="a"/>
    <w:rsid w:val="000B2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42-counter">
    <w:name w:val="share42-counter"/>
    <w:basedOn w:val="a0"/>
    <w:rsid w:val="000B2474"/>
  </w:style>
</w:styles>
</file>

<file path=word/webSettings.xml><?xml version="1.0" encoding="utf-8"?>
<w:webSettings xmlns:r="http://schemas.openxmlformats.org/officeDocument/2006/relationships" xmlns:w="http://schemas.openxmlformats.org/wordprocessingml/2006/main">
  <w:divs>
    <w:div w:id="1155027322">
      <w:bodyDiv w:val="1"/>
      <w:marLeft w:val="0"/>
      <w:marRight w:val="0"/>
      <w:marTop w:val="0"/>
      <w:marBottom w:val="0"/>
      <w:divBdr>
        <w:top w:val="none" w:sz="0" w:space="0" w:color="auto"/>
        <w:left w:val="none" w:sz="0" w:space="0" w:color="auto"/>
        <w:bottom w:val="none" w:sz="0" w:space="0" w:color="auto"/>
        <w:right w:val="none" w:sz="0" w:space="0" w:color="auto"/>
      </w:divBdr>
      <w:divsChild>
        <w:div w:id="947735446">
          <w:marLeft w:val="0"/>
          <w:marRight w:val="0"/>
          <w:marTop w:val="0"/>
          <w:marBottom w:val="0"/>
          <w:divBdr>
            <w:top w:val="none" w:sz="0" w:space="0" w:color="auto"/>
            <w:left w:val="none" w:sz="0" w:space="0" w:color="auto"/>
            <w:bottom w:val="none" w:sz="0" w:space="0" w:color="auto"/>
            <w:right w:val="none" w:sz="0" w:space="0" w:color="auto"/>
          </w:divBdr>
          <w:divsChild>
            <w:div w:id="991177582">
              <w:marLeft w:val="0"/>
              <w:marRight w:val="0"/>
              <w:marTop w:val="0"/>
              <w:marBottom w:val="0"/>
              <w:divBdr>
                <w:top w:val="none" w:sz="0" w:space="0" w:color="auto"/>
                <w:left w:val="none" w:sz="0" w:space="0" w:color="auto"/>
                <w:bottom w:val="none" w:sz="0" w:space="0" w:color="auto"/>
                <w:right w:val="none" w:sz="0" w:space="0" w:color="auto"/>
              </w:divBdr>
            </w:div>
          </w:divsChild>
        </w:div>
        <w:div w:id="175396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by/main.aspx?guid=635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avo.by/main.aspx?guid=6351" TargetMode="External"/><Relationship Id="rId12" Type="http://schemas.openxmlformats.org/officeDocument/2006/relationships/hyperlink" Target="http://www.pravo.by/main.aspx?guid=6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o.by/main.aspx?guid=6351" TargetMode="External"/><Relationship Id="rId11" Type="http://schemas.openxmlformats.org/officeDocument/2006/relationships/hyperlink" Target="http://www.pravo.by/main.aspx?guid=6351" TargetMode="External"/><Relationship Id="rId5" Type="http://schemas.openxmlformats.org/officeDocument/2006/relationships/hyperlink" Target="http://www.pravo.by/main.aspx?guid=6351" TargetMode="External"/><Relationship Id="rId10" Type="http://schemas.openxmlformats.org/officeDocument/2006/relationships/hyperlink" Target="http://www.pravo.by/main.aspx?guid=6351" TargetMode="External"/><Relationship Id="rId4" Type="http://schemas.openxmlformats.org/officeDocument/2006/relationships/hyperlink" Target="http://www.pravo.by/webnpa/text.asp?RN=P00400002" TargetMode="External"/><Relationship Id="rId9" Type="http://schemas.openxmlformats.org/officeDocument/2006/relationships/hyperlink" Target="http://www.pravo.by/main.aspx?guid=635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11510</Words>
  <Characters>65612</Characters>
  <Application>Microsoft Office Word</Application>
  <DocSecurity>0</DocSecurity>
  <Lines>546</Lines>
  <Paragraphs>153</Paragraphs>
  <ScaleCrop>false</ScaleCrop>
  <Company/>
  <LinksUpToDate>false</LinksUpToDate>
  <CharactersWithSpaces>76969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Vax</dc:creator>
  <cp:lastModifiedBy>Vax</cp:lastModifiedBy>
  <cp:revision>1</cp:revision>
  <dcterms:created xsi:type="dcterms:W3CDTF">2015-12-18T10:23:00Z</dcterms:created>
  <dcterms:modified xsi:type="dcterms:W3CDTF">2015-12-18T10:23:00Z</dcterms:modified>
</cp:coreProperties>
</file>