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7F" w:rsidRPr="000A1E3D" w:rsidRDefault="0069227F" w:rsidP="000A1E3D">
      <w:pPr>
        <w:pStyle w:val="a3"/>
      </w:pPr>
      <w:r w:rsidRPr="000A1E3D">
        <w:t xml:space="preserve">   </w:t>
      </w:r>
      <w:r w:rsidR="000A1E3D" w:rsidRPr="000A1E3D">
        <w:t xml:space="preserve">                               </w:t>
      </w:r>
      <w:r w:rsidRPr="000A1E3D">
        <w:t xml:space="preserve">Министерство природных ресурсов и охраны </w:t>
      </w:r>
    </w:p>
    <w:p w:rsidR="000A1E3D" w:rsidRPr="000A1E3D" w:rsidRDefault="0069227F" w:rsidP="000A1E3D">
      <w:pPr>
        <w:pStyle w:val="a3"/>
      </w:pPr>
      <w:r w:rsidRPr="000A1E3D">
        <w:t xml:space="preserve">                                </w:t>
      </w:r>
      <w:r w:rsidR="000A1E3D" w:rsidRPr="000A1E3D">
        <w:t xml:space="preserve">  </w:t>
      </w:r>
      <w:r w:rsidRPr="000A1E3D">
        <w:t>окружающей среды Республики Белару</w:t>
      </w:r>
      <w:r w:rsidR="000A1E3D" w:rsidRPr="000A1E3D">
        <w:t>сь</w:t>
      </w:r>
    </w:p>
    <w:p w:rsidR="00D32872" w:rsidRPr="000A1E3D" w:rsidRDefault="000A1E3D" w:rsidP="000A1E3D">
      <w:pPr>
        <w:pStyle w:val="a3"/>
      </w:pPr>
      <w:r w:rsidRPr="000A1E3D">
        <w:t xml:space="preserve">                                  </w:t>
      </w:r>
      <w:r w:rsidR="00D32872" w:rsidRPr="000A1E3D">
        <w:t>220004, г.Минск, ул.Коллекторная, 1</w:t>
      </w:r>
    </w:p>
    <w:p w:rsidR="00D32872" w:rsidRPr="000A1E3D" w:rsidRDefault="00D32872" w:rsidP="000A1E3D">
      <w:pPr>
        <w:pStyle w:val="a3"/>
      </w:pPr>
      <w:r w:rsidRPr="000A1E3D">
        <w:t xml:space="preserve">                                 </w:t>
      </w:r>
      <w:proofErr w:type="spellStart"/>
      <w:r w:rsidRPr="000A1E3D">
        <w:t>e-mail</w:t>
      </w:r>
      <w:proofErr w:type="spellEnd"/>
      <w:r w:rsidRPr="000A1E3D">
        <w:t>:  minproos@mail.belpak.by</w:t>
      </w:r>
      <w:r w:rsidRPr="000A1E3D">
        <w:br/>
      </w:r>
      <w:r w:rsidRPr="000A1E3D">
        <w:tab/>
        <w:t xml:space="preserve">                       Государственная инспекция охраны животного и </w:t>
      </w:r>
    </w:p>
    <w:p w:rsidR="00D32872" w:rsidRDefault="00D32872" w:rsidP="000A1E3D">
      <w:pPr>
        <w:pStyle w:val="a3"/>
      </w:pPr>
      <w:r w:rsidRPr="000A1E3D">
        <w:t xml:space="preserve">                                 растительного мира при Президенте Республики Беларусь</w:t>
      </w:r>
    </w:p>
    <w:p w:rsidR="0038661C" w:rsidRDefault="00B70388" w:rsidP="000A1E3D">
      <w:pPr>
        <w:pStyle w:val="a3"/>
      </w:pPr>
      <w:r w:rsidRPr="00B70388">
        <w:rPr>
          <w:lang w:val="en-US"/>
        </w:rPr>
        <w:t xml:space="preserve">                                 E-mail: gosinspekciya@gosinspekciya.gov.by</w:t>
      </w:r>
    </w:p>
    <w:p w:rsidR="00861578" w:rsidRDefault="00861578" w:rsidP="000A1E3D">
      <w:pPr>
        <w:pStyle w:val="a3"/>
      </w:pPr>
      <w:r>
        <w:t xml:space="preserve">                                 </w:t>
      </w:r>
      <w:r w:rsidRPr="00861578">
        <w:t>220073, г. Минск, ул. Харьковская, 17</w:t>
      </w:r>
    </w:p>
    <w:p w:rsidR="00861578" w:rsidRDefault="00861578" w:rsidP="000A1E3D">
      <w:pPr>
        <w:pStyle w:val="a3"/>
      </w:pPr>
      <w:r>
        <w:t xml:space="preserve">                                 Администрация Президента РБ</w:t>
      </w:r>
    </w:p>
    <w:p w:rsidR="00E64F26" w:rsidRDefault="00E64F26" w:rsidP="000A1E3D">
      <w:pPr>
        <w:pStyle w:val="a3"/>
      </w:pPr>
      <w:r>
        <w:t xml:space="preserve">                                 </w:t>
      </w:r>
      <w:r w:rsidR="00432FD7">
        <w:t>220016,</w:t>
      </w:r>
      <w:r w:rsidRPr="00E64F26">
        <w:t>г. Минск, ул. К. Маркса, 38</w:t>
      </w:r>
    </w:p>
    <w:p w:rsidR="00432FD7" w:rsidRDefault="00AA682C" w:rsidP="000A1E3D">
      <w:pPr>
        <w:pStyle w:val="a3"/>
      </w:pPr>
      <w:r>
        <w:t xml:space="preserve">                                 </w:t>
      </w:r>
      <w:r w:rsidR="00432FD7">
        <w:t>Ноздря Павел Иванович</w:t>
      </w:r>
    </w:p>
    <w:p w:rsidR="00AA682C" w:rsidRDefault="00AA682C" w:rsidP="000A1E3D">
      <w:pPr>
        <w:pStyle w:val="a3"/>
      </w:pPr>
      <w:r>
        <w:t xml:space="preserve">                                 </w:t>
      </w:r>
      <w:proofErr w:type="spellStart"/>
      <w:r>
        <w:t>ул.Притыцкого</w:t>
      </w:r>
      <w:proofErr w:type="spellEnd"/>
      <w:r>
        <w:t xml:space="preserve"> 11-32,247760,г.Мозырь,Гомельской обл.</w:t>
      </w:r>
    </w:p>
    <w:p w:rsidR="00AA682C" w:rsidRDefault="00096E39" w:rsidP="000A1E3D">
      <w:pPr>
        <w:pStyle w:val="a3"/>
        <w:rPr>
          <w:lang w:val="en-US"/>
        </w:rPr>
      </w:pPr>
      <w:r>
        <w:rPr>
          <w:lang w:val="en-US"/>
        </w:rPr>
        <w:t xml:space="preserve">                                 </w:t>
      </w:r>
      <w:r w:rsidR="00AA682C">
        <w:rPr>
          <w:lang w:val="en-US"/>
        </w:rPr>
        <w:t>e-mail</w:t>
      </w:r>
      <w:r>
        <w:rPr>
          <w:lang w:val="en-US"/>
        </w:rPr>
        <w:t>- david.mozyr@gmail.com</w:t>
      </w:r>
    </w:p>
    <w:p w:rsidR="00096E39" w:rsidRDefault="00096E39" w:rsidP="000A1E3D">
      <w:pPr>
        <w:pStyle w:val="a3"/>
        <w:rPr>
          <w:lang w:val="en-US"/>
        </w:rPr>
      </w:pPr>
    </w:p>
    <w:p w:rsidR="00096E39" w:rsidRDefault="00096E39" w:rsidP="000A1E3D">
      <w:pPr>
        <w:pStyle w:val="a3"/>
        <w:rPr>
          <w:lang w:val="en-US"/>
        </w:rPr>
      </w:pPr>
    </w:p>
    <w:p w:rsidR="00096E39" w:rsidRDefault="00096E39" w:rsidP="000A1E3D">
      <w:pPr>
        <w:pStyle w:val="a3"/>
        <w:rPr>
          <w:lang w:val="en-US"/>
        </w:rPr>
      </w:pPr>
    </w:p>
    <w:p w:rsidR="00096E39" w:rsidRDefault="00096E39" w:rsidP="000A1E3D">
      <w:pPr>
        <w:pStyle w:val="a3"/>
      </w:pPr>
      <w:r>
        <w:t xml:space="preserve">                    Коллективное обращение граждан</w:t>
      </w:r>
    </w:p>
    <w:p w:rsidR="00096E39" w:rsidRDefault="00096E39" w:rsidP="000A1E3D">
      <w:pPr>
        <w:pStyle w:val="a3"/>
      </w:pPr>
    </w:p>
    <w:p w:rsidR="00C309DC" w:rsidRDefault="00C309DC" w:rsidP="00C309DC">
      <w:pPr>
        <w:pStyle w:val="a3"/>
      </w:pPr>
      <w:r>
        <w:t xml:space="preserve">В большинстве стран Евросоюза дельфинарии  находятся под запретом. В Великобритании, Ирландии, Латвии, Польше, Словакии, Словении, Хорватии, Чехии, Эстонии общественность остро реагировала на попытки построить в этих странах бизнес на развлекательных шоу с дельфинами. В 2010 году в столице Финляндии состоялась международная конференция, на которой была принята Декларация Прав Китообразных: Китов и Дельфинов, провозглашающая запрет на содержание в их в </w:t>
      </w:r>
      <w:proofErr w:type="spellStart"/>
      <w:r>
        <w:t>неволе.В</w:t>
      </w:r>
      <w:proofErr w:type="spellEnd"/>
      <w:r>
        <w:t xml:space="preserve"> октябре 2017 года вопрос о запрете дельфинариев поднялся в Российской Федерации.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>Тем временем, в географическом центре Европы - Республике Беларусь, продолжается аттракцион жестокости и варварства.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>В декабре 2017 года в Мозыре, возле ТЦ «Апельсин», а значит и вблизи школ, расположился передвижной дельфинарий «Атлантида». Пока сооружалась конструкция для последующих коммерческих действий, обездвиженные животные ютились в тесных, размером с их тело, контейнерах. Всё, что в таком состоянии могли делать животные – это дышать, что для подвижных морских млекопитающих является настоящей пыткой.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>А более жестокое – это переезды из города в город, особенно зимой в период заморозков! Также возле дельфинария присутствует неприятный запах, что свидетельствует о несоблюдении санитарных норм. Местные жители отмечали какие-то контейнеры с химическими веществами, которые добавляются в воду с дельфинами.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lastRenderedPageBreak/>
        <w:t>В прогрессивном обществе ХХI века подобное явление должно считаться абсолютной дикостью! Это развлечение за счет страданий живых беззащитных существ, которое посещают дети, а ведь мы всеми силами хотим сохранить в мире любовь и бережное отношение к природе!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>Многие страны уже ввели запрет на передвижные и стационарные дельфинарии, поскольку морские животные подвергаются жестокости и стрессу. Но ведь особенно в условиях передвижных дельфинариев просто невозможно обеспечить необходимые условия для жизни морских животных и тем более воспроизвести условия дикой природы. К примеру, в соседней Польше в 2015 году была попытка открыть первый за всю историю дельфинарий в стране. В результате общественных обсуждений было принято решение отказаться от проекта. С 2017 года в Хорватии вступил в силу закон о Защите животных, в котором прописано, что содержание китообразных в неволе недопустимо, за исключением случаев их лечения и реабилитации. В Великобритании последний дельфинарий закрылся в 1993 году после поднятия вопроса о защите китообразных и принятия строгих стандартов по содержанию морских млекопитающих в неволе.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>На сегодняшний день гуманистический подход к животному миру предполагает, что дикие животные должны жить либо в дикой природе, либо содержаться в условиях максимально близким к естественным и, безусловно, иметь должный уход.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>Пожалуйста, обратите внимание на условия, в котором содержатся животные в передвижном дельфинарии «Атлантида»! Их в полной мере можно назвать не только антигуманными.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>Учитывая сказанное выше, мы просим вас:</w:t>
      </w:r>
    </w:p>
    <w:p w:rsidR="00C309DC" w:rsidRDefault="00C309DC" w:rsidP="00C309DC">
      <w:pPr>
        <w:pStyle w:val="a3"/>
      </w:pPr>
      <w:r>
        <w:t>Провести комплексную проверку  деятельности указанного дельфинария и условий содержания животных в нем, в частности на предмет жестокого обращения с животными.</w:t>
      </w:r>
    </w:p>
    <w:p w:rsidR="00C309DC" w:rsidRDefault="00C309DC" w:rsidP="00C309DC">
      <w:pPr>
        <w:pStyle w:val="a3"/>
      </w:pPr>
      <w:r>
        <w:t>Принять меры к запрещению передвижных дельфинариев в нашей стране по причине их жестокой и антигуманной сущности.</w:t>
      </w:r>
    </w:p>
    <w:p w:rsidR="00C309DC" w:rsidRDefault="00C309DC" w:rsidP="00C309DC">
      <w:pPr>
        <w:pStyle w:val="a3"/>
      </w:pPr>
      <w:r>
        <w:t>Защитить нравственность подрастающего поколения, оградив его от варварства, пропагандируемого передвижными дельфинариями и зверинцам.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 xml:space="preserve">Постепенно в прогрессивном обществе происходит осознание того, что изъятие китообразных из их естественной среды обитания является аморальным, неэтичным, преследует </w:t>
      </w:r>
      <w:proofErr w:type="spellStart"/>
      <w:r>
        <w:t>антикультурные</w:t>
      </w:r>
      <w:proofErr w:type="spellEnd"/>
      <w:r>
        <w:t xml:space="preserve">, </w:t>
      </w:r>
      <w:proofErr w:type="spellStart"/>
      <w:r>
        <w:t>антиобразовательные</w:t>
      </w:r>
      <w:proofErr w:type="spellEnd"/>
      <w:r>
        <w:t xml:space="preserve"> и </w:t>
      </w:r>
      <w:proofErr w:type="spellStart"/>
      <w:r>
        <w:t>антипросветительские</w:t>
      </w:r>
      <w:proofErr w:type="spellEnd"/>
      <w:r>
        <w:t xml:space="preserve"> цели.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>дополнительная информация</w:t>
      </w:r>
    </w:p>
    <w:p w:rsidR="00C309DC" w:rsidRDefault="00C309DC" w:rsidP="00C309DC">
      <w:pPr>
        <w:pStyle w:val="a3"/>
      </w:pPr>
      <w:r>
        <w:t>http://www.vita.org.ru/new/2014/mar/11.htm</w:t>
      </w:r>
    </w:p>
    <w:p w:rsidR="00C309DC" w:rsidRDefault="00C309DC" w:rsidP="00C309DC">
      <w:pPr>
        <w:pStyle w:val="a3"/>
      </w:pPr>
      <w:r>
        <w:t xml:space="preserve">http://www.delfinariy.info/2017/12/blog-post_9.html </w:t>
      </w: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</w:p>
    <w:p w:rsidR="00C309DC" w:rsidRDefault="00C309DC" w:rsidP="00C309DC">
      <w:pPr>
        <w:pStyle w:val="a3"/>
      </w:pPr>
      <w:r>
        <w:t>Неужели мы, белорусы, не способны ничего предпринять в своей стране для запрета демонстрации этой жестокости?</w:t>
      </w:r>
    </w:p>
    <w:p w:rsidR="00C309DC" w:rsidRDefault="00C309DC" w:rsidP="00C309DC">
      <w:pPr>
        <w:pStyle w:val="a3"/>
      </w:pPr>
    </w:p>
    <w:p w:rsidR="00096E39" w:rsidRPr="00096E39" w:rsidRDefault="00096E39" w:rsidP="000A1E3D">
      <w:pPr>
        <w:pStyle w:val="a3"/>
      </w:pPr>
    </w:p>
    <w:sectPr w:rsidR="00096E39" w:rsidRPr="00096E39" w:rsidSect="00EF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9227F"/>
    <w:rsid w:val="00055057"/>
    <w:rsid w:val="00096E39"/>
    <w:rsid w:val="000A1E3D"/>
    <w:rsid w:val="0038661C"/>
    <w:rsid w:val="00432FD7"/>
    <w:rsid w:val="00506804"/>
    <w:rsid w:val="0069227F"/>
    <w:rsid w:val="006B09FB"/>
    <w:rsid w:val="00861578"/>
    <w:rsid w:val="00AA682C"/>
    <w:rsid w:val="00B70388"/>
    <w:rsid w:val="00C309DC"/>
    <w:rsid w:val="00D32872"/>
    <w:rsid w:val="00E64F26"/>
    <w:rsid w:val="00EF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2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2017-12-22T17:53:00Z</dcterms:created>
  <dcterms:modified xsi:type="dcterms:W3CDTF">2017-12-22T18:09:00Z</dcterms:modified>
</cp:coreProperties>
</file>