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DEE" w:rsidRPr="005F4A7C" w:rsidRDefault="00005DEE" w:rsidP="00005DEE">
      <w:pPr>
        <w:spacing w:line="280" w:lineRule="exact"/>
        <w:jc w:val="center"/>
        <w:rPr>
          <w:szCs w:val="30"/>
        </w:rPr>
      </w:pPr>
      <w:r w:rsidRPr="005F4A7C">
        <w:rPr>
          <w:szCs w:val="30"/>
        </w:rPr>
        <w:t>МИНИСТЕРСТВ</w:t>
      </w:r>
      <w:r>
        <w:rPr>
          <w:szCs w:val="30"/>
        </w:rPr>
        <w:t>О</w:t>
      </w:r>
      <w:r w:rsidRPr="005F4A7C">
        <w:rPr>
          <w:szCs w:val="30"/>
        </w:rPr>
        <w:t xml:space="preserve"> ТРУДА И СОЦИАЛЬНОЙ ЗАЩИТЫ </w:t>
      </w:r>
    </w:p>
    <w:p w:rsidR="00005DEE" w:rsidRPr="005F4A7C" w:rsidRDefault="00005DEE" w:rsidP="00005DEE">
      <w:pPr>
        <w:spacing w:line="280" w:lineRule="exact"/>
        <w:jc w:val="center"/>
        <w:rPr>
          <w:szCs w:val="30"/>
        </w:rPr>
      </w:pPr>
      <w:r w:rsidRPr="005F4A7C">
        <w:rPr>
          <w:szCs w:val="30"/>
        </w:rPr>
        <w:t>РЕСПУБЛИ</w:t>
      </w:r>
      <w:smartTag w:uri="urn:schemas-microsoft-com:office:smarttags" w:element="PersonName">
        <w:r w:rsidRPr="005F4A7C">
          <w:rPr>
            <w:szCs w:val="30"/>
          </w:rPr>
          <w:t>К</w:t>
        </w:r>
      </w:smartTag>
      <w:r w:rsidRPr="005F4A7C">
        <w:rPr>
          <w:szCs w:val="30"/>
        </w:rPr>
        <w:t>И БЕЛАРУСЬ</w:t>
      </w:r>
    </w:p>
    <w:p w:rsidR="00005DEE" w:rsidRDefault="00005DEE" w:rsidP="00005DEE">
      <w:pPr>
        <w:tabs>
          <w:tab w:val="left" w:pos="0"/>
        </w:tabs>
        <w:spacing w:line="180" w:lineRule="exact"/>
        <w:jc w:val="both"/>
        <w:rPr>
          <w:szCs w:val="18"/>
        </w:rPr>
      </w:pPr>
    </w:p>
    <w:p w:rsidR="00E67BD1" w:rsidRPr="008A2F8F" w:rsidRDefault="00E67BD1" w:rsidP="00E67BD1">
      <w:pPr>
        <w:tabs>
          <w:tab w:val="left" w:pos="4500"/>
        </w:tabs>
        <w:spacing w:line="280" w:lineRule="exact"/>
        <w:ind w:left="4680" w:right="-81"/>
        <w:rPr>
          <w:szCs w:val="30"/>
        </w:rPr>
      </w:pPr>
    </w:p>
    <w:p w:rsidR="00E67BD1" w:rsidRDefault="00E67BD1" w:rsidP="00E67BD1">
      <w:pPr>
        <w:tabs>
          <w:tab w:val="left" w:pos="4500"/>
        </w:tabs>
        <w:spacing w:line="280" w:lineRule="exact"/>
        <w:ind w:left="4680" w:right="-81"/>
        <w:rPr>
          <w:szCs w:val="30"/>
        </w:rPr>
      </w:pPr>
    </w:p>
    <w:p w:rsidR="00E67BD1" w:rsidRDefault="00E67BD1" w:rsidP="00E67BD1">
      <w:pPr>
        <w:tabs>
          <w:tab w:val="left" w:pos="4500"/>
        </w:tabs>
        <w:spacing w:line="280" w:lineRule="exact"/>
        <w:ind w:left="4680" w:right="-81"/>
        <w:rPr>
          <w:szCs w:val="30"/>
        </w:rPr>
      </w:pPr>
    </w:p>
    <w:p w:rsidR="007060EF" w:rsidRDefault="007060EF" w:rsidP="00E67BD1">
      <w:pPr>
        <w:tabs>
          <w:tab w:val="center" w:pos="4819"/>
        </w:tabs>
        <w:spacing w:line="280" w:lineRule="exact"/>
        <w:jc w:val="both"/>
        <w:rPr>
          <w:szCs w:val="30"/>
        </w:rPr>
      </w:pPr>
      <w:bookmarkStart w:id="0" w:name="_GoBack"/>
      <w:bookmarkEnd w:id="0"/>
      <w:r>
        <w:rPr>
          <w:szCs w:val="30"/>
        </w:rPr>
        <w:t>19.04.2018 № 16-1-17/409-Га(1)-190</w:t>
      </w:r>
    </w:p>
    <w:p w:rsidR="007060EF" w:rsidRDefault="007060EF" w:rsidP="00E67BD1">
      <w:pPr>
        <w:tabs>
          <w:tab w:val="center" w:pos="4819"/>
        </w:tabs>
        <w:spacing w:line="280" w:lineRule="exact"/>
        <w:jc w:val="both"/>
        <w:rPr>
          <w:szCs w:val="30"/>
        </w:rPr>
      </w:pPr>
    </w:p>
    <w:p w:rsidR="00E67BD1" w:rsidRPr="008A2F8F" w:rsidRDefault="00E67BD1" w:rsidP="00E67BD1">
      <w:pPr>
        <w:tabs>
          <w:tab w:val="center" w:pos="4819"/>
        </w:tabs>
        <w:spacing w:line="280" w:lineRule="exact"/>
        <w:jc w:val="both"/>
        <w:rPr>
          <w:szCs w:val="30"/>
        </w:rPr>
      </w:pPr>
      <w:r w:rsidRPr="008A2F8F">
        <w:rPr>
          <w:szCs w:val="30"/>
        </w:rPr>
        <w:t>О</w:t>
      </w:r>
      <w:r w:rsidR="0047537A">
        <w:rPr>
          <w:szCs w:val="30"/>
        </w:rPr>
        <w:t xml:space="preserve"> рассмотрении </w:t>
      </w:r>
      <w:r>
        <w:rPr>
          <w:szCs w:val="30"/>
        </w:rPr>
        <w:t>обращени</w:t>
      </w:r>
      <w:r w:rsidR="0047537A">
        <w:rPr>
          <w:szCs w:val="30"/>
        </w:rPr>
        <w:t>я</w:t>
      </w:r>
      <w:r w:rsidRPr="008A2F8F">
        <w:rPr>
          <w:szCs w:val="30"/>
        </w:rPr>
        <w:t xml:space="preserve">                                                     </w:t>
      </w:r>
    </w:p>
    <w:p w:rsidR="00E67BD1" w:rsidRPr="008A2F8F" w:rsidRDefault="00E67BD1" w:rsidP="00E67BD1">
      <w:pPr>
        <w:spacing w:line="280" w:lineRule="exact"/>
        <w:ind w:right="98"/>
        <w:jc w:val="center"/>
        <w:rPr>
          <w:szCs w:val="30"/>
        </w:rPr>
      </w:pPr>
    </w:p>
    <w:p w:rsidR="00E67BD1" w:rsidRDefault="00E67BD1" w:rsidP="00E67BD1">
      <w:pPr>
        <w:ind w:firstLine="709"/>
        <w:jc w:val="center"/>
        <w:rPr>
          <w:szCs w:val="30"/>
        </w:rPr>
      </w:pPr>
      <w:r w:rsidRPr="008A2F8F">
        <w:rPr>
          <w:szCs w:val="30"/>
        </w:rPr>
        <w:t xml:space="preserve">Уважаемая </w:t>
      </w:r>
      <w:r>
        <w:rPr>
          <w:szCs w:val="30"/>
        </w:rPr>
        <w:t>Ольга Николаевна!</w:t>
      </w:r>
    </w:p>
    <w:p w:rsidR="007060EF" w:rsidRPr="00817B53" w:rsidRDefault="007060EF" w:rsidP="00E67BD1">
      <w:pPr>
        <w:ind w:firstLine="709"/>
        <w:jc w:val="center"/>
        <w:rPr>
          <w:szCs w:val="30"/>
        </w:rPr>
      </w:pPr>
    </w:p>
    <w:p w:rsidR="00E67BD1" w:rsidRPr="00DC0227" w:rsidRDefault="00E67BD1" w:rsidP="002F04B0">
      <w:pPr>
        <w:tabs>
          <w:tab w:val="num" w:pos="1080"/>
        </w:tabs>
        <w:autoSpaceDE w:val="0"/>
        <w:autoSpaceDN w:val="0"/>
        <w:adjustRightInd w:val="0"/>
        <w:ind w:firstLine="709"/>
        <w:jc w:val="both"/>
        <w:rPr>
          <w:szCs w:val="30"/>
        </w:rPr>
      </w:pPr>
      <w:r w:rsidRPr="00DC0227">
        <w:rPr>
          <w:szCs w:val="30"/>
        </w:rPr>
        <w:t xml:space="preserve">Ваше </w:t>
      </w:r>
      <w:r w:rsidR="00CD3797" w:rsidRPr="00DC0227">
        <w:rPr>
          <w:szCs w:val="30"/>
        </w:rPr>
        <w:t xml:space="preserve">повторное </w:t>
      </w:r>
      <w:r w:rsidRPr="00DC0227">
        <w:rPr>
          <w:szCs w:val="30"/>
        </w:rPr>
        <w:t>обращение</w:t>
      </w:r>
      <w:r w:rsidR="00CD3797" w:rsidRPr="00DC0227">
        <w:rPr>
          <w:szCs w:val="30"/>
        </w:rPr>
        <w:t>, поступившее из</w:t>
      </w:r>
      <w:r w:rsidRPr="00DC0227">
        <w:rPr>
          <w:szCs w:val="30"/>
        </w:rPr>
        <w:t xml:space="preserve"> </w:t>
      </w:r>
      <w:r w:rsidR="00CD3797" w:rsidRPr="00DC0227">
        <w:rPr>
          <w:szCs w:val="30"/>
        </w:rPr>
        <w:t>Совета Министров</w:t>
      </w:r>
      <w:r w:rsidR="009513D1" w:rsidRPr="00DC0227">
        <w:rPr>
          <w:szCs w:val="30"/>
        </w:rPr>
        <w:t xml:space="preserve"> Республики Беларусь, </w:t>
      </w:r>
      <w:r w:rsidRPr="00DC0227">
        <w:rPr>
          <w:szCs w:val="30"/>
        </w:rPr>
        <w:t>рассмотрено</w:t>
      </w:r>
      <w:r w:rsidR="009513D1" w:rsidRPr="00DC0227">
        <w:rPr>
          <w:szCs w:val="30"/>
        </w:rPr>
        <w:t xml:space="preserve">. </w:t>
      </w:r>
      <w:r w:rsidRPr="00DC0227">
        <w:rPr>
          <w:szCs w:val="30"/>
        </w:rPr>
        <w:t>Сообщаем следующее.</w:t>
      </w:r>
    </w:p>
    <w:p w:rsidR="00EC0337" w:rsidRPr="00DC0227" w:rsidRDefault="00393A6A" w:rsidP="002F04B0">
      <w:pPr>
        <w:pStyle w:val="ConsPlusNormal"/>
        <w:ind w:firstLine="709"/>
        <w:jc w:val="both"/>
        <w:rPr>
          <w:rFonts w:ascii="Times New Roman" w:hAnsi="Times New Roman" w:cs="Times New Roman"/>
          <w:spacing w:val="-10"/>
          <w:sz w:val="30"/>
          <w:szCs w:val="30"/>
        </w:rPr>
      </w:pPr>
      <w:r w:rsidRPr="00DC0227">
        <w:rPr>
          <w:rFonts w:ascii="Times New Roman" w:hAnsi="Times New Roman" w:cs="Times New Roman"/>
          <w:spacing w:val="-10"/>
          <w:sz w:val="30"/>
          <w:szCs w:val="30"/>
        </w:rPr>
        <w:t xml:space="preserve">На вопросы, касающиеся </w:t>
      </w:r>
      <w:r w:rsidR="00880D2D" w:rsidRPr="00DC0227">
        <w:rPr>
          <w:rFonts w:ascii="Times New Roman" w:hAnsi="Times New Roman" w:cs="Times New Roman"/>
          <w:spacing w:val="-10"/>
          <w:sz w:val="30"/>
          <w:szCs w:val="30"/>
        </w:rPr>
        <w:t>порядк</w:t>
      </w:r>
      <w:r w:rsidRPr="00DC0227">
        <w:rPr>
          <w:rFonts w:ascii="Times New Roman" w:hAnsi="Times New Roman" w:cs="Times New Roman"/>
          <w:spacing w:val="-10"/>
          <w:sz w:val="30"/>
          <w:szCs w:val="30"/>
        </w:rPr>
        <w:t>а</w:t>
      </w:r>
      <w:r w:rsidR="00880D2D" w:rsidRPr="00DC0227">
        <w:rPr>
          <w:rFonts w:ascii="Times New Roman" w:hAnsi="Times New Roman" w:cs="Times New Roman"/>
          <w:spacing w:val="-10"/>
          <w:sz w:val="30"/>
          <w:szCs w:val="30"/>
        </w:rPr>
        <w:t xml:space="preserve"> </w:t>
      </w:r>
      <w:r w:rsidR="0086289F" w:rsidRPr="00DC0227">
        <w:rPr>
          <w:rFonts w:ascii="Times New Roman" w:hAnsi="Times New Roman" w:cs="Times New Roman"/>
          <w:spacing w:val="-10"/>
          <w:sz w:val="30"/>
          <w:szCs w:val="30"/>
        </w:rPr>
        <w:t>выплаты ежемесячных пособий семьям, воспитывающим детей, Вам да</w:t>
      </w:r>
      <w:r w:rsidR="00880D2D" w:rsidRPr="00DC0227">
        <w:rPr>
          <w:rFonts w:ascii="Times New Roman" w:hAnsi="Times New Roman" w:cs="Times New Roman"/>
          <w:spacing w:val="-10"/>
          <w:sz w:val="30"/>
          <w:szCs w:val="30"/>
        </w:rPr>
        <w:t>н</w:t>
      </w:r>
      <w:r w:rsidR="0086289F" w:rsidRPr="00DC0227">
        <w:rPr>
          <w:rFonts w:ascii="Times New Roman" w:hAnsi="Times New Roman" w:cs="Times New Roman"/>
          <w:spacing w:val="-10"/>
          <w:sz w:val="30"/>
          <w:szCs w:val="30"/>
        </w:rPr>
        <w:t xml:space="preserve"> подробный ответ (письмо Министерства труда и социальной защиты Республики Беларусь от 14.02.2018</w:t>
      </w:r>
      <w:r w:rsidR="00880D2D" w:rsidRPr="00DC0227">
        <w:rPr>
          <w:rFonts w:ascii="Times New Roman" w:hAnsi="Times New Roman" w:cs="Times New Roman"/>
          <w:spacing w:val="-10"/>
          <w:sz w:val="30"/>
          <w:szCs w:val="30"/>
        </w:rPr>
        <w:t xml:space="preserve">                                      </w:t>
      </w:r>
      <w:r w:rsidR="0086289F" w:rsidRPr="00DC0227">
        <w:rPr>
          <w:rFonts w:ascii="Times New Roman" w:hAnsi="Times New Roman" w:cs="Times New Roman"/>
          <w:spacing w:val="-10"/>
          <w:sz w:val="30"/>
          <w:szCs w:val="30"/>
        </w:rPr>
        <w:t xml:space="preserve"> № 16-1-17/409-Га -190). </w:t>
      </w:r>
    </w:p>
    <w:p w:rsidR="006937C0" w:rsidRPr="00DC0227" w:rsidRDefault="00880D2D" w:rsidP="002F04B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0227">
        <w:rPr>
          <w:rFonts w:ascii="Times New Roman" w:hAnsi="Times New Roman" w:cs="Times New Roman"/>
          <w:spacing w:val="-10"/>
          <w:sz w:val="30"/>
          <w:szCs w:val="30"/>
        </w:rPr>
        <w:t>Вместе с тем, с</w:t>
      </w:r>
      <w:r w:rsidR="00EC0337" w:rsidRPr="00DC0227">
        <w:rPr>
          <w:rFonts w:ascii="Times New Roman" w:hAnsi="Times New Roman" w:cs="Times New Roman"/>
          <w:spacing w:val="-10"/>
          <w:sz w:val="30"/>
          <w:szCs w:val="30"/>
        </w:rPr>
        <w:t xml:space="preserve">читаем необходимым дополнительно </w:t>
      </w:r>
      <w:r w:rsidR="0086289F" w:rsidRPr="00DC0227">
        <w:rPr>
          <w:rFonts w:ascii="Times New Roman" w:hAnsi="Times New Roman" w:cs="Times New Roman"/>
          <w:spacing w:val="-10"/>
          <w:sz w:val="30"/>
          <w:szCs w:val="30"/>
        </w:rPr>
        <w:t>сообщить, что</w:t>
      </w:r>
      <w:r w:rsidR="00EF7BF8" w:rsidRPr="00DC0227">
        <w:rPr>
          <w:rFonts w:ascii="Times New Roman" w:hAnsi="Times New Roman" w:cs="Times New Roman"/>
          <w:spacing w:val="-10"/>
          <w:sz w:val="30"/>
          <w:szCs w:val="30"/>
        </w:rPr>
        <w:t xml:space="preserve"> </w:t>
      </w:r>
      <w:r w:rsidR="001D5125" w:rsidRPr="00DC0227">
        <w:rPr>
          <w:rFonts w:ascii="Times New Roman" w:hAnsi="Times New Roman" w:cs="Times New Roman"/>
          <w:sz w:val="30"/>
          <w:szCs w:val="30"/>
        </w:rPr>
        <w:t xml:space="preserve"> </w:t>
      </w:r>
      <w:r w:rsidR="001D5125">
        <w:rPr>
          <w:rFonts w:ascii="Times New Roman" w:hAnsi="Times New Roman" w:cs="Times New Roman"/>
          <w:sz w:val="30"/>
          <w:szCs w:val="30"/>
        </w:rPr>
        <w:t xml:space="preserve">действующий </w:t>
      </w:r>
      <w:r w:rsidR="001D5125" w:rsidRPr="00DC0227">
        <w:rPr>
          <w:rFonts w:ascii="Times New Roman" w:hAnsi="Times New Roman" w:cs="Times New Roman"/>
          <w:spacing w:val="-10"/>
          <w:sz w:val="30"/>
          <w:szCs w:val="30"/>
        </w:rPr>
        <w:t>п</w:t>
      </w:r>
      <w:r w:rsidR="001D5125" w:rsidRPr="00DC0227">
        <w:rPr>
          <w:rFonts w:ascii="Times New Roman" w:hAnsi="Times New Roman" w:cs="Times New Roman"/>
          <w:sz w:val="30"/>
          <w:szCs w:val="30"/>
        </w:rPr>
        <w:t xml:space="preserve">орядок использования средств </w:t>
      </w:r>
      <w:r w:rsidR="00834860">
        <w:rPr>
          <w:rFonts w:ascii="Times New Roman" w:hAnsi="Times New Roman" w:cs="Times New Roman"/>
          <w:sz w:val="30"/>
          <w:szCs w:val="30"/>
        </w:rPr>
        <w:t xml:space="preserve">бюджета </w:t>
      </w:r>
      <w:r w:rsidR="001D5125" w:rsidRPr="00DC0227">
        <w:rPr>
          <w:rFonts w:ascii="Times New Roman" w:hAnsi="Times New Roman" w:cs="Times New Roman"/>
          <w:sz w:val="30"/>
          <w:szCs w:val="30"/>
        </w:rPr>
        <w:t xml:space="preserve">государственного внебюджетного фонда социальной защиты населения Республики Беларусь (далее – бюджет фонда) плательщиками обязательных страховых взносов в бюджет фонда (далее – плательщики)  на выплату </w:t>
      </w:r>
      <w:r w:rsidR="001D5125" w:rsidRPr="00DC0227">
        <w:rPr>
          <w:rFonts w:ascii="Times New Roman" w:hAnsi="Times New Roman" w:cs="Times New Roman"/>
          <w:spacing w:val="-10"/>
          <w:sz w:val="30"/>
          <w:szCs w:val="30"/>
        </w:rPr>
        <w:t>ежемесячных пособий семьям, воспитывающим детей</w:t>
      </w:r>
      <w:r w:rsidR="001D5125">
        <w:rPr>
          <w:rFonts w:ascii="Times New Roman" w:hAnsi="Times New Roman" w:cs="Times New Roman"/>
          <w:spacing w:val="-10"/>
          <w:sz w:val="30"/>
          <w:szCs w:val="30"/>
        </w:rPr>
        <w:t xml:space="preserve"> (далее – ежемесячные пособия) применяется </w:t>
      </w:r>
      <w:r w:rsidR="0001472E">
        <w:rPr>
          <w:rFonts w:ascii="Times New Roman" w:hAnsi="Times New Roman" w:cs="Times New Roman"/>
          <w:spacing w:val="-10"/>
          <w:sz w:val="30"/>
          <w:szCs w:val="30"/>
        </w:rPr>
        <w:t xml:space="preserve">в республике </w:t>
      </w:r>
      <w:r w:rsidR="001D5125">
        <w:rPr>
          <w:rFonts w:ascii="Times New Roman" w:hAnsi="Times New Roman" w:cs="Times New Roman"/>
          <w:spacing w:val="-10"/>
          <w:sz w:val="30"/>
          <w:szCs w:val="30"/>
        </w:rPr>
        <w:t xml:space="preserve">с </w:t>
      </w:r>
      <w:r w:rsidR="00EF7BF8" w:rsidRPr="00DC0227">
        <w:rPr>
          <w:rFonts w:ascii="Times New Roman" w:hAnsi="Times New Roman" w:cs="Times New Roman"/>
          <w:spacing w:val="-10"/>
          <w:sz w:val="30"/>
          <w:szCs w:val="30"/>
        </w:rPr>
        <w:t>2013 г</w:t>
      </w:r>
      <w:r w:rsidR="0047537A" w:rsidRPr="00DC0227">
        <w:rPr>
          <w:rFonts w:ascii="Times New Roman" w:hAnsi="Times New Roman" w:cs="Times New Roman"/>
          <w:spacing w:val="-10"/>
          <w:sz w:val="30"/>
          <w:szCs w:val="30"/>
        </w:rPr>
        <w:t>ода</w:t>
      </w:r>
      <w:r w:rsidR="0001472E">
        <w:rPr>
          <w:rFonts w:ascii="Times New Roman" w:hAnsi="Times New Roman" w:cs="Times New Roman"/>
          <w:spacing w:val="-10"/>
          <w:sz w:val="30"/>
          <w:szCs w:val="30"/>
        </w:rPr>
        <w:t xml:space="preserve">, когда </w:t>
      </w:r>
      <w:r w:rsidR="00FA53D3">
        <w:rPr>
          <w:rFonts w:ascii="Times New Roman" w:hAnsi="Times New Roman" w:cs="Times New Roman"/>
          <w:spacing w:val="-10"/>
          <w:sz w:val="30"/>
          <w:szCs w:val="30"/>
        </w:rPr>
        <w:t>после вступления в силу</w:t>
      </w:r>
      <w:r w:rsidR="00FA53D3" w:rsidRPr="00DC0227">
        <w:rPr>
          <w:rFonts w:ascii="Times New Roman" w:hAnsi="Times New Roman" w:cs="Times New Roman"/>
          <w:spacing w:val="-10"/>
          <w:sz w:val="30"/>
          <w:szCs w:val="30"/>
        </w:rPr>
        <w:t xml:space="preserve"> </w:t>
      </w:r>
      <w:r w:rsidR="00FA53D3" w:rsidRPr="00DC0227">
        <w:rPr>
          <w:rFonts w:ascii="Times New Roman" w:hAnsi="Times New Roman" w:cs="Times New Roman"/>
          <w:sz w:val="30"/>
          <w:szCs w:val="30"/>
        </w:rPr>
        <w:t>Закон</w:t>
      </w:r>
      <w:r w:rsidR="00FA53D3">
        <w:rPr>
          <w:rFonts w:ascii="Times New Roman" w:hAnsi="Times New Roman" w:cs="Times New Roman"/>
          <w:sz w:val="30"/>
          <w:szCs w:val="30"/>
        </w:rPr>
        <w:t>а</w:t>
      </w:r>
      <w:r w:rsidR="00FA53D3" w:rsidRPr="00DC0227">
        <w:rPr>
          <w:rFonts w:ascii="Times New Roman" w:hAnsi="Times New Roman" w:cs="Times New Roman"/>
          <w:sz w:val="30"/>
          <w:szCs w:val="30"/>
        </w:rPr>
        <w:t xml:space="preserve"> Республики Беларусь от 29 декабря 2012 года «О государственных пособиях семьям, воспитывающим детей» (далее – Закон)</w:t>
      </w:r>
      <w:r w:rsidR="00FA53D3">
        <w:rPr>
          <w:rFonts w:ascii="Times New Roman" w:hAnsi="Times New Roman" w:cs="Times New Roman"/>
          <w:sz w:val="30"/>
          <w:szCs w:val="30"/>
        </w:rPr>
        <w:t xml:space="preserve"> </w:t>
      </w:r>
      <w:r w:rsidR="0001472E" w:rsidRPr="00DC0227">
        <w:rPr>
          <w:rFonts w:ascii="Times New Roman" w:hAnsi="Times New Roman" w:cs="Times New Roman"/>
          <w:spacing w:val="-10"/>
          <w:sz w:val="30"/>
          <w:szCs w:val="30"/>
        </w:rPr>
        <w:t>в</w:t>
      </w:r>
      <w:r w:rsidR="0001472E" w:rsidRPr="00DC0227">
        <w:rPr>
          <w:rFonts w:ascii="Times New Roman" w:hAnsi="Times New Roman" w:cs="Times New Roman"/>
          <w:sz w:val="30"/>
          <w:szCs w:val="30"/>
        </w:rPr>
        <w:t>ыплат</w:t>
      </w:r>
      <w:r w:rsidR="0001472E">
        <w:rPr>
          <w:rFonts w:ascii="Times New Roman" w:hAnsi="Times New Roman" w:cs="Times New Roman"/>
          <w:sz w:val="30"/>
          <w:szCs w:val="30"/>
        </w:rPr>
        <w:t>а</w:t>
      </w:r>
      <w:r w:rsidR="0001472E" w:rsidRPr="00DC0227">
        <w:rPr>
          <w:rFonts w:ascii="Times New Roman" w:hAnsi="Times New Roman" w:cs="Times New Roman"/>
          <w:sz w:val="30"/>
          <w:szCs w:val="30"/>
        </w:rPr>
        <w:t xml:space="preserve"> ежемесячных пособий </w:t>
      </w:r>
      <w:r w:rsidR="0001472E">
        <w:rPr>
          <w:rFonts w:ascii="Times New Roman" w:hAnsi="Times New Roman" w:cs="Times New Roman"/>
          <w:sz w:val="30"/>
          <w:szCs w:val="30"/>
        </w:rPr>
        <w:t xml:space="preserve">стала </w:t>
      </w:r>
      <w:r w:rsidR="0001472E" w:rsidRPr="00DC0227">
        <w:rPr>
          <w:rFonts w:ascii="Times New Roman" w:hAnsi="Times New Roman" w:cs="Times New Roman"/>
          <w:sz w:val="30"/>
          <w:szCs w:val="30"/>
        </w:rPr>
        <w:t>производит</w:t>
      </w:r>
      <w:r w:rsidR="0001472E">
        <w:rPr>
          <w:rFonts w:ascii="Times New Roman" w:hAnsi="Times New Roman" w:cs="Times New Roman"/>
          <w:sz w:val="30"/>
          <w:szCs w:val="30"/>
        </w:rPr>
        <w:t>ь</w:t>
      </w:r>
      <w:r w:rsidR="0001472E" w:rsidRPr="00DC0227">
        <w:rPr>
          <w:rFonts w:ascii="Times New Roman" w:hAnsi="Times New Roman" w:cs="Times New Roman"/>
          <w:sz w:val="30"/>
          <w:szCs w:val="30"/>
        </w:rPr>
        <w:t>ся за текущий месяц</w:t>
      </w:r>
      <w:r w:rsidR="00FA53D3">
        <w:rPr>
          <w:rFonts w:ascii="Times New Roman" w:hAnsi="Times New Roman" w:cs="Times New Roman"/>
          <w:sz w:val="30"/>
          <w:szCs w:val="30"/>
        </w:rPr>
        <w:t>.</w:t>
      </w:r>
      <w:r w:rsidR="006937C0" w:rsidRPr="00DC022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A0063" w:rsidRDefault="001A0063" w:rsidP="00DC022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0227">
        <w:rPr>
          <w:rFonts w:ascii="Times New Roman" w:hAnsi="Times New Roman" w:cs="Times New Roman"/>
          <w:sz w:val="30"/>
          <w:szCs w:val="30"/>
        </w:rPr>
        <w:t>Порядок использования средств бюджета фонда на выплату ежемесячных пособий плательщиками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1472E">
        <w:rPr>
          <w:rFonts w:ascii="Times New Roman" w:hAnsi="Times New Roman" w:cs="Times New Roman"/>
          <w:sz w:val="30"/>
          <w:szCs w:val="30"/>
        </w:rPr>
        <w:t xml:space="preserve">приведен в </w:t>
      </w:r>
      <w:proofErr w:type="gramStart"/>
      <w:r w:rsidR="0001472E">
        <w:rPr>
          <w:rFonts w:ascii="Times New Roman" w:hAnsi="Times New Roman" w:cs="Times New Roman"/>
          <w:sz w:val="30"/>
          <w:szCs w:val="30"/>
        </w:rPr>
        <w:t>соответствие  с</w:t>
      </w:r>
      <w:proofErr w:type="gramEnd"/>
      <w:r w:rsidR="0001472E">
        <w:rPr>
          <w:rFonts w:ascii="Times New Roman" w:hAnsi="Times New Roman" w:cs="Times New Roman"/>
          <w:sz w:val="30"/>
          <w:szCs w:val="30"/>
        </w:rPr>
        <w:t xml:space="preserve"> Законом и </w:t>
      </w:r>
      <w:r w:rsidRPr="00DC0227">
        <w:rPr>
          <w:rFonts w:ascii="Times New Roman" w:hAnsi="Times New Roman" w:cs="Times New Roman"/>
          <w:sz w:val="30"/>
          <w:szCs w:val="30"/>
        </w:rPr>
        <w:t>установлен Инструкцией о порядке использования средств государственного внебюджетного фонда социальной защиты населения Республики Беларусь на выплату пенсий и пособий, утвержденной постановлением правления Фонда социальной защиты населения Министерства труда и социальной защиты Республики Беларусь от 15.07.2013 № 9 (далее – Инструкция)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DC0227" w:rsidRPr="00DC0227" w:rsidRDefault="001A0063" w:rsidP="00DC022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Кроме того, </w:t>
      </w:r>
      <w:r w:rsidR="00FA53D3">
        <w:rPr>
          <w:rFonts w:ascii="Times New Roman" w:hAnsi="Times New Roman" w:cs="Times New Roman"/>
          <w:sz w:val="30"/>
          <w:szCs w:val="30"/>
        </w:rPr>
        <w:t xml:space="preserve">данный </w:t>
      </w:r>
      <w:r>
        <w:rPr>
          <w:rFonts w:ascii="Times New Roman" w:hAnsi="Times New Roman" w:cs="Times New Roman"/>
          <w:sz w:val="30"/>
          <w:szCs w:val="30"/>
        </w:rPr>
        <w:t>п</w:t>
      </w:r>
      <w:r w:rsidR="002A3FDA" w:rsidRPr="00DC0227">
        <w:rPr>
          <w:rFonts w:ascii="Times New Roman" w:hAnsi="Times New Roman" w:cs="Times New Roman"/>
          <w:sz w:val="30"/>
          <w:szCs w:val="30"/>
        </w:rPr>
        <w:t>оряд</w:t>
      </w:r>
      <w:r>
        <w:rPr>
          <w:rFonts w:ascii="Times New Roman" w:hAnsi="Times New Roman" w:cs="Times New Roman"/>
          <w:sz w:val="30"/>
          <w:szCs w:val="30"/>
        </w:rPr>
        <w:t xml:space="preserve">ок </w:t>
      </w:r>
      <w:r w:rsidR="006937C0" w:rsidRPr="00DC0227">
        <w:rPr>
          <w:rFonts w:ascii="Times New Roman" w:hAnsi="Times New Roman" w:cs="Times New Roman"/>
          <w:sz w:val="30"/>
          <w:szCs w:val="30"/>
        </w:rPr>
        <w:t>учитыва</w:t>
      </w:r>
      <w:r>
        <w:rPr>
          <w:rFonts w:ascii="Times New Roman" w:hAnsi="Times New Roman" w:cs="Times New Roman"/>
          <w:sz w:val="30"/>
          <w:szCs w:val="30"/>
        </w:rPr>
        <w:t xml:space="preserve">ет </w:t>
      </w:r>
      <w:r w:rsidR="006D61BB" w:rsidRPr="00DC0227">
        <w:rPr>
          <w:rFonts w:ascii="Times New Roman" w:hAnsi="Times New Roman" w:cs="Times New Roman"/>
          <w:sz w:val="30"/>
          <w:szCs w:val="30"/>
        </w:rPr>
        <w:t>также</w:t>
      </w:r>
      <w:r w:rsidR="0047537A" w:rsidRPr="00DC0227">
        <w:rPr>
          <w:rFonts w:ascii="Times New Roman" w:hAnsi="Times New Roman" w:cs="Times New Roman"/>
          <w:sz w:val="30"/>
          <w:szCs w:val="30"/>
        </w:rPr>
        <w:t xml:space="preserve"> </w:t>
      </w:r>
      <w:r w:rsidR="006937C0" w:rsidRPr="00DC0227">
        <w:rPr>
          <w:rFonts w:ascii="Times New Roman" w:hAnsi="Times New Roman" w:cs="Times New Roman"/>
          <w:sz w:val="30"/>
          <w:szCs w:val="30"/>
        </w:rPr>
        <w:t xml:space="preserve">требования ведения бухгалтерского учета и отчетности. Одним из </w:t>
      </w:r>
      <w:proofErr w:type="gramStart"/>
      <w:r w:rsidR="006937C0" w:rsidRPr="00DC0227">
        <w:rPr>
          <w:rFonts w:ascii="Times New Roman" w:hAnsi="Times New Roman" w:cs="Times New Roman"/>
          <w:sz w:val="30"/>
          <w:szCs w:val="30"/>
        </w:rPr>
        <w:t>принципов,  на</w:t>
      </w:r>
      <w:proofErr w:type="gramEnd"/>
      <w:r w:rsidR="006937C0" w:rsidRPr="00DC0227">
        <w:rPr>
          <w:rFonts w:ascii="Times New Roman" w:hAnsi="Times New Roman" w:cs="Times New Roman"/>
          <w:sz w:val="30"/>
          <w:szCs w:val="30"/>
        </w:rPr>
        <w:t xml:space="preserve"> которых основывается бухгалтерский учет и отчетность является принцип начисления, который  означает, что хозяйственные операции отражаются в бухгалтерском учете и отчетности в том отчетном периоде, в котором они совершены, независимо от даты проведения расчетов по ним. Этот принцип закреплен в статье</w:t>
      </w:r>
      <w:r w:rsidR="0047537A" w:rsidRPr="00DC0227">
        <w:rPr>
          <w:rFonts w:ascii="Times New Roman" w:hAnsi="Times New Roman" w:cs="Times New Roman"/>
          <w:sz w:val="30"/>
          <w:szCs w:val="30"/>
        </w:rPr>
        <w:t xml:space="preserve"> 3 З</w:t>
      </w:r>
      <w:r w:rsidR="006937C0" w:rsidRPr="00DC0227">
        <w:rPr>
          <w:rFonts w:ascii="Times New Roman" w:hAnsi="Times New Roman" w:cs="Times New Roman"/>
          <w:sz w:val="30"/>
          <w:szCs w:val="30"/>
        </w:rPr>
        <w:t xml:space="preserve">акона Республики Беларусь от 12 июля 2013 года  </w:t>
      </w:r>
      <w:r w:rsidR="002A3FDA" w:rsidRPr="00DC0227">
        <w:rPr>
          <w:rFonts w:ascii="Times New Roman" w:hAnsi="Times New Roman" w:cs="Times New Roman"/>
          <w:sz w:val="30"/>
          <w:szCs w:val="30"/>
        </w:rPr>
        <w:t>«</w:t>
      </w:r>
      <w:r w:rsidR="006937C0" w:rsidRPr="00DC0227">
        <w:rPr>
          <w:rFonts w:ascii="Times New Roman" w:hAnsi="Times New Roman" w:cs="Times New Roman"/>
          <w:sz w:val="30"/>
          <w:szCs w:val="30"/>
        </w:rPr>
        <w:t>О бухгалтерском учете и отчетности</w:t>
      </w:r>
      <w:r w:rsidR="002A3FDA" w:rsidRPr="00DC0227">
        <w:rPr>
          <w:rFonts w:ascii="Times New Roman" w:hAnsi="Times New Roman" w:cs="Times New Roman"/>
          <w:sz w:val="30"/>
          <w:szCs w:val="30"/>
        </w:rPr>
        <w:t>»</w:t>
      </w:r>
      <w:r w:rsidR="006937C0" w:rsidRPr="00DC0227">
        <w:rPr>
          <w:rFonts w:ascii="Times New Roman" w:hAnsi="Times New Roman" w:cs="Times New Roman"/>
          <w:sz w:val="30"/>
          <w:szCs w:val="30"/>
        </w:rPr>
        <w:t xml:space="preserve">. </w:t>
      </w:r>
      <w:r w:rsidR="002A3FDA" w:rsidRPr="00DC0227">
        <w:rPr>
          <w:rFonts w:ascii="Times New Roman" w:hAnsi="Times New Roman" w:cs="Times New Roman"/>
          <w:sz w:val="30"/>
          <w:szCs w:val="30"/>
        </w:rPr>
        <w:t xml:space="preserve"> </w:t>
      </w:r>
      <w:r w:rsidR="00DC0227" w:rsidRPr="00DC0227">
        <w:rPr>
          <w:rFonts w:ascii="Times New Roman" w:hAnsi="Times New Roman" w:cs="Times New Roman"/>
          <w:sz w:val="30"/>
          <w:szCs w:val="30"/>
        </w:rPr>
        <w:t xml:space="preserve">Использование средств </w:t>
      </w:r>
      <w:r w:rsidR="00DC0227" w:rsidRPr="00DC0227">
        <w:rPr>
          <w:rFonts w:ascii="Times New Roman" w:hAnsi="Times New Roman" w:cs="Times New Roman"/>
          <w:sz w:val="30"/>
          <w:szCs w:val="30"/>
        </w:rPr>
        <w:lastRenderedPageBreak/>
        <w:t xml:space="preserve">бюджета фонда за истекший месяц на выплату ежемесячных пособий, начисленных за текущий месяц, противоречит данному принципу. </w:t>
      </w:r>
    </w:p>
    <w:p w:rsidR="007D5F8A" w:rsidRPr="00DC0227" w:rsidRDefault="007D5F8A" w:rsidP="002F04B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0227">
        <w:rPr>
          <w:rFonts w:ascii="Times New Roman" w:hAnsi="Times New Roman" w:cs="Times New Roman"/>
          <w:sz w:val="30"/>
          <w:szCs w:val="30"/>
        </w:rPr>
        <w:t>Следует отметить, что</w:t>
      </w:r>
      <w:r w:rsidR="002A3FDA" w:rsidRPr="00DC0227">
        <w:rPr>
          <w:rFonts w:ascii="Times New Roman" w:hAnsi="Times New Roman" w:cs="Times New Roman"/>
          <w:sz w:val="30"/>
          <w:szCs w:val="30"/>
        </w:rPr>
        <w:t xml:space="preserve"> нормы Инструкции </w:t>
      </w:r>
      <w:r w:rsidRPr="00DC0227">
        <w:rPr>
          <w:rFonts w:ascii="Times New Roman" w:hAnsi="Times New Roman" w:cs="Times New Roman"/>
          <w:sz w:val="30"/>
          <w:szCs w:val="30"/>
        </w:rPr>
        <w:t>позволя</w:t>
      </w:r>
      <w:r w:rsidR="002A3FDA" w:rsidRPr="00DC0227">
        <w:rPr>
          <w:rFonts w:ascii="Times New Roman" w:hAnsi="Times New Roman" w:cs="Times New Roman"/>
          <w:sz w:val="30"/>
          <w:szCs w:val="30"/>
        </w:rPr>
        <w:t>ю</w:t>
      </w:r>
      <w:r w:rsidRPr="00DC0227">
        <w:rPr>
          <w:rFonts w:ascii="Times New Roman" w:hAnsi="Times New Roman" w:cs="Times New Roman"/>
          <w:sz w:val="30"/>
          <w:szCs w:val="30"/>
        </w:rPr>
        <w:t xml:space="preserve">т плательщику </w:t>
      </w:r>
      <w:r w:rsidR="005C49EF" w:rsidRPr="00DC0227">
        <w:rPr>
          <w:rFonts w:ascii="Times New Roman" w:hAnsi="Times New Roman" w:cs="Times New Roman"/>
          <w:sz w:val="30"/>
          <w:szCs w:val="30"/>
        </w:rPr>
        <w:t xml:space="preserve">в целях обеспечения своевременной выплаты ежемесячных пособий </w:t>
      </w:r>
      <w:r w:rsidR="002F04B0" w:rsidRPr="00DC0227">
        <w:rPr>
          <w:rFonts w:ascii="Times New Roman" w:hAnsi="Times New Roman" w:cs="Times New Roman"/>
          <w:sz w:val="30"/>
          <w:szCs w:val="30"/>
        </w:rPr>
        <w:t xml:space="preserve">в случае превышения суммы начисленных пособий над суммой платежей в бюджет фонда  </w:t>
      </w:r>
      <w:r w:rsidRPr="00DC0227">
        <w:rPr>
          <w:rFonts w:ascii="Times New Roman" w:hAnsi="Times New Roman" w:cs="Times New Roman"/>
          <w:sz w:val="30"/>
          <w:szCs w:val="30"/>
        </w:rPr>
        <w:t>обра</w:t>
      </w:r>
      <w:r w:rsidR="002F04B0" w:rsidRPr="00DC0227">
        <w:rPr>
          <w:rFonts w:ascii="Times New Roman" w:hAnsi="Times New Roman" w:cs="Times New Roman"/>
          <w:sz w:val="30"/>
          <w:szCs w:val="30"/>
        </w:rPr>
        <w:t>щаться</w:t>
      </w:r>
      <w:r w:rsidRPr="00DC0227">
        <w:rPr>
          <w:rFonts w:ascii="Times New Roman" w:hAnsi="Times New Roman" w:cs="Times New Roman"/>
          <w:sz w:val="30"/>
          <w:szCs w:val="30"/>
        </w:rPr>
        <w:t xml:space="preserve"> в органы Фонда социальной защиты населения за перечислением средств на выплату ежемесячных пособий, не привлекая собственные средства на эти цели.</w:t>
      </w:r>
      <w:r w:rsidR="001662CC" w:rsidRPr="00DC0227">
        <w:rPr>
          <w:rFonts w:ascii="Times New Roman" w:hAnsi="Times New Roman" w:cs="Times New Roman"/>
          <w:sz w:val="30"/>
          <w:szCs w:val="30"/>
        </w:rPr>
        <w:t xml:space="preserve"> Такая возможность предоставляется плательщику и в случае несвоевременной выплаты заработной платы.</w:t>
      </w:r>
    </w:p>
    <w:p w:rsidR="00FA53D3" w:rsidRPr="00DC0227" w:rsidRDefault="00FA53D3" w:rsidP="00FA5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0227">
        <w:rPr>
          <w:rFonts w:ascii="Times New Roman" w:hAnsi="Times New Roman" w:cs="Times New Roman"/>
          <w:sz w:val="30"/>
          <w:szCs w:val="30"/>
        </w:rPr>
        <w:t xml:space="preserve">Порядок использования средств бюджета фонда на выплату ежемесячных пособий плательщиками, установленный Инструкцией, основан на законодательстве в условиях выплаты ежемесячных пособий  плательщиками </w:t>
      </w:r>
      <w:r w:rsidR="004259DB">
        <w:rPr>
          <w:rFonts w:ascii="Times New Roman" w:hAnsi="Times New Roman" w:cs="Times New Roman"/>
          <w:sz w:val="30"/>
          <w:szCs w:val="30"/>
        </w:rPr>
        <w:t>с</w:t>
      </w:r>
      <w:r w:rsidRPr="00DC0227">
        <w:rPr>
          <w:rFonts w:ascii="Times New Roman" w:hAnsi="Times New Roman" w:cs="Times New Roman"/>
          <w:sz w:val="30"/>
          <w:szCs w:val="30"/>
        </w:rPr>
        <w:t xml:space="preserve"> применени</w:t>
      </w:r>
      <w:r w:rsidR="004259DB">
        <w:rPr>
          <w:rFonts w:ascii="Times New Roman" w:hAnsi="Times New Roman" w:cs="Times New Roman"/>
          <w:sz w:val="30"/>
          <w:szCs w:val="30"/>
        </w:rPr>
        <w:t>ем</w:t>
      </w:r>
      <w:r w:rsidRPr="00DC0227">
        <w:rPr>
          <w:rFonts w:ascii="Times New Roman" w:hAnsi="Times New Roman" w:cs="Times New Roman"/>
          <w:sz w:val="30"/>
          <w:szCs w:val="30"/>
        </w:rPr>
        <w:t xml:space="preserve"> зачетного принципа уплаты обязательных страховых взносов в бюджет фонда</w:t>
      </w:r>
      <w:r w:rsidR="009052C0">
        <w:rPr>
          <w:rFonts w:ascii="Times New Roman" w:hAnsi="Times New Roman" w:cs="Times New Roman"/>
          <w:sz w:val="30"/>
          <w:szCs w:val="30"/>
        </w:rPr>
        <w:t>.</w:t>
      </w:r>
      <w:r w:rsidRPr="00DC0227">
        <w:rPr>
          <w:rFonts w:ascii="Times New Roman" w:hAnsi="Times New Roman" w:cs="Times New Roman"/>
          <w:sz w:val="30"/>
          <w:szCs w:val="30"/>
        </w:rPr>
        <w:t xml:space="preserve"> Об изменении порядка выплаты ежемесячных пособий в республике в перспективе Вам сообщалось </w:t>
      </w:r>
      <w:r w:rsidRPr="00DC0227">
        <w:rPr>
          <w:rFonts w:ascii="Times New Roman" w:hAnsi="Times New Roman" w:cs="Times New Roman"/>
          <w:spacing w:val="-10"/>
          <w:sz w:val="30"/>
          <w:szCs w:val="30"/>
        </w:rPr>
        <w:t>в письме Министерства труда и социальной защиты Республики Беларусь от 14.02.2018 № 16-1-17/409-Га -190.</w:t>
      </w:r>
      <w:r w:rsidRPr="00DC0227">
        <w:rPr>
          <w:rFonts w:ascii="Times New Roman" w:hAnsi="Times New Roman" w:cs="Times New Roman"/>
          <w:sz w:val="30"/>
          <w:szCs w:val="30"/>
        </w:rPr>
        <w:t xml:space="preserve">  </w:t>
      </w:r>
    </w:p>
    <w:p w:rsidR="00505855" w:rsidRPr="00DC0227" w:rsidRDefault="005C49EF" w:rsidP="002F04B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0227">
        <w:rPr>
          <w:rFonts w:ascii="Times New Roman" w:hAnsi="Times New Roman" w:cs="Times New Roman"/>
          <w:sz w:val="30"/>
          <w:szCs w:val="30"/>
        </w:rPr>
        <w:t xml:space="preserve">Инструкция прошла юридическую экспертизу на соответствие ее норм </w:t>
      </w:r>
      <w:r w:rsidR="002A3FDA" w:rsidRPr="00DC0227">
        <w:rPr>
          <w:rFonts w:ascii="Times New Roman" w:hAnsi="Times New Roman" w:cs="Times New Roman"/>
          <w:sz w:val="30"/>
          <w:szCs w:val="30"/>
        </w:rPr>
        <w:t>за</w:t>
      </w:r>
      <w:r w:rsidRPr="00DC0227">
        <w:rPr>
          <w:rFonts w:ascii="Times New Roman" w:hAnsi="Times New Roman" w:cs="Times New Roman"/>
          <w:sz w:val="30"/>
          <w:szCs w:val="30"/>
        </w:rPr>
        <w:t>конодательств</w:t>
      </w:r>
      <w:r w:rsidR="002A3FDA" w:rsidRPr="00DC0227">
        <w:rPr>
          <w:rFonts w:ascii="Times New Roman" w:hAnsi="Times New Roman" w:cs="Times New Roman"/>
          <w:sz w:val="30"/>
          <w:szCs w:val="30"/>
        </w:rPr>
        <w:t>у</w:t>
      </w:r>
      <w:r w:rsidRPr="00DC0227">
        <w:rPr>
          <w:rFonts w:ascii="Times New Roman" w:hAnsi="Times New Roman" w:cs="Times New Roman"/>
          <w:sz w:val="30"/>
          <w:szCs w:val="30"/>
        </w:rPr>
        <w:t xml:space="preserve">. В настоящее время оснований  для </w:t>
      </w:r>
      <w:r w:rsidR="001662CC" w:rsidRPr="00DC0227">
        <w:rPr>
          <w:rFonts w:ascii="Times New Roman" w:hAnsi="Times New Roman" w:cs="Times New Roman"/>
          <w:sz w:val="30"/>
          <w:szCs w:val="30"/>
        </w:rPr>
        <w:t xml:space="preserve">инициирования </w:t>
      </w:r>
      <w:r w:rsidRPr="00DC0227">
        <w:rPr>
          <w:rFonts w:ascii="Times New Roman" w:hAnsi="Times New Roman" w:cs="Times New Roman"/>
          <w:sz w:val="30"/>
          <w:szCs w:val="30"/>
        </w:rPr>
        <w:t>изменени</w:t>
      </w:r>
      <w:r w:rsidR="002A3FDA" w:rsidRPr="00DC0227">
        <w:rPr>
          <w:rFonts w:ascii="Times New Roman" w:hAnsi="Times New Roman" w:cs="Times New Roman"/>
          <w:sz w:val="30"/>
          <w:szCs w:val="30"/>
        </w:rPr>
        <w:t xml:space="preserve">й в Инструкцию </w:t>
      </w:r>
      <w:r w:rsidRPr="00DC0227">
        <w:rPr>
          <w:rFonts w:ascii="Times New Roman" w:hAnsi="Times New Roman" w:cs="Times New Roman"/>
          <w:sz w:val="30"/>
          <w:szCs w:val="30"/>
        </w:rPr>
        <w:t>не находим.</w:t>
      </w:r>
    </w:p>
    <w:p w:rsidR="00505855" w:rsidRPr="00DC0227" w:rsidRDefault="00505855" w:rsidP="002F04B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0227">
        <w:rPr>
          <w:rFonts w:ascii="Times New Roman" w:hAnsi="Times New Roman" w:cs="Times New Roman"/>
          <w:sz w:val="30"/>
          <w:szCs w:val="30"/>
        </w:rPr>
        <w:t>При рассмотрении Ваших обращений нарушений норм законодательства, регулирующего порядок рассмотрения обращений граждан, не допускалось.</w:t>
      </w:r>
    </w:p>
    <w:p w:rsidR="00E67BD1" w:rsidRPr="00DC0227" w:rsidRDefault="00505855" w:rsidP="002F04B0">
      <w:pPr>
        <w:widowControl w:val="0"/>
        <w:tabs>
          <w:tab w:val="left" w:pos="9612"/>
        </w:tabs>
        <w:autoSpaceDE w:val="0"/>
        <w:autoSpaceDN w:val="0"/>
        <w:adjustRightInd w:val="0"/>
        <w:ind w:firstLine="709"/>
        <w:jc w:val="both"/>
        <w:rPr>
          <w:szCs w:val="30"/>
        </w:rPr>
      </w:pPr>
      <w:r w:rsidRPr="00DC0227">
        <w:rPr>
          <w:szCs w:val="30"/>
        </w:rPr>
        <w:t xml:space="preserve">В случае несогласия с данным ответом в соответствии со статьей </w:t>
      </w:r>
      <w:r w:rsidR="002F04B0" w:rsidRPr="00DC0227">
        <w:rPr>
          <w:szCs w:val="30"/>
        </w:rPr>
        <w:t xml:space="preserve">   </w:t>
      </w:r>
      <w:r w:rsidRPr="00DC0227">
        <w:rPr>
          <w:szCs w:val="30"/>
        </w:rPr>
        <w:t>20 Закона Республики Беларусь от 18 июля 2011 года «Об обращениях граждан и юридических лиц» Вы вправе обратиться в суд.</w:t>
      </w:r>
    </w:p>
    <w:p w:rsidR="00505855" w:rsidRPr="00DC0227" w:rsidRDefault="00505855" w:rsidP="00505855">
      <w:pPr>
        <w:widowControl w:val="0"/>
        <w:tabs>
          <w:tab w:val="left" w:pos="9612"/>
        </w:tabs>
        <w:autoSpaceDE w:val="0"/>
        <w:autoSpaceDN w:val="0"/>
        <w:adjustRightInd w:val="0"/>
        <w:ind w:firstLine="709"/>
        <w:jc w:val="both"/>
        <w:rPr>
          <w:szCs w:val="30"/>
        </w:rPr>
      </w:pPr>
    </w:p>
    <w:p w:rsidR="00505855" w:rsidRPr="008437CF" w:rsidRDefault="00505855" w:rsidP="00505855">
      <w:pPr>
        <w:widowControl w:val="0"/>
        <w:tabs>
          <w:tab w:val="left" w:pos="9612"/>
        </w:tabs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 xml:space="preserve">Заместитель Министра                                                  </w:t>
      </w:r>
      <w:proofErr w:type="spellStart"/>
      <w:r>
        <w:rPr>
          <w:szCs w:val="30"/>
        </w:rPr>
        <w:t>И.Г.Старовойтов</w:t>
      </w:r>
      <w:proofErr w:type="spellEnd"/>
    </w:p>
    <w:p w:rsidR="00E67BD1" w:rsidRPr="008437CF" w:rsidRDefault="00E67BD1" w:rsidP="00E67BD1">
      <w:pPr>
        <w:tabs>
          <w:tab w:val="num" w:pos="1080"/>
        </w:tabs>
        <w:autoSpaceDE w:val="0"/>
        <w:autoSpaceDN w:val="0"/>
        <w:adjustRightInd w:val="0"/>
        <w:ind w:firstLine="720"/>
        <w:jc w:val="both"/>
        <w:rPr>
          <w:bCs/>
          <w:szCs w:val="28"/>
        </w:rPr>
      </w:pPr>
    </w:p>
    <w:p w:rsidR="00E67BD1" w:rsidRDefault="00E67BD1" w:rsidP="00E67BD1">
      <w:pPr>
        <w:tabs>
          <w:tab w:val="left" w:pos="6840"/>
        </w:tabs>
        <w:autoSpaceDE w:val="0"/>
        <w:autoSpaceDN w:val="0"/>
        <w:adjustRightInd w:val="0"/>
        <w:spacing w:line="280" w:lineRule="exact"/>
        <w:jc w:val="both"/>
        <w:outlineLvl w:val="1"/>
        <w:rPr>
          <w:szCs w:val="30"/>
        </w:rPr>
      </w:pPr>
    </w:p>
    <w:p w:rsidR="00E67BD1" w:rsidRDefault="00E67BD1" w:rsidP="00E67BD1">
      <w:pPr>
        <w:tabs>
          <w:tab w:val="left" w:pos="6840"/>
        </w:tabs>
        <w:autoSpaceDE w:val="0"/>
        <w:autoSpaceDN w:val="0"/>
        <w:adjustRightInd w:val="0"/>
        <w:spacing w:line="280" w:lineRule="exact"/>
        <w:jc w:val="both"/>
        <w:outlineLvl w:val="1"/>
        <w:rPr>
          <w:szCs w:val="30"/>
        </w:rPr>
      </w:pPr>
    </w:p>
    <w:p w:rsidR="00785604" w:rsidRDefault="00785604" w:rsidP="00E67BD1">
      <w:pPr>
        <w:tabs>
          <w:tab w:val="left" w:pos="6840"/>
        </w:tabs>
        <w:autoSpaceDE w:val="0"/>
        <w:autoSpaceDN w:val="0"/>
        <w:adjustRightInd w:val="0"/>
        <w:spacing w:line="280" w:lineRule="exact"/>
        <w:jc w:val="both"/>
        <w:outlineLvl w:val="1"/>
        <w:rPr>
          <w:szCs w:val="30"/>
        </w:rPr>
      </w:pPr>
    </w:p>
    <w:p w:rsidR="00E67BD1" w:rsidRPr="008A2F8F" w:rsidRDefault="00E67BD1" w:rsidP="00E67BD1">
      <w:pPr>
        <w:spacing w:line="280" w:lineRule="exact"/>
        <w:rPr>
          <w:szCs w:val="30"/>
        </w:rPr>
      </w:pPr>
      <w:r w:rsidRPr="008A2F8F">
        <w:rPr>
          <w:szCs w:val="30"/>
        </w:rPr>
        <w:t>Электронный вариант соответствует оригиналу</w:t>
      </w:r>
    </w:p>
    <w:p w:rsidR="00E67BD1" w:rsidRDefault="00E67BD1" w:rsidP="00E67BD1">
      <w:pPr>
        <w:tabs>
          <w:tab w:val="left" w:pos="0"/>
        </w:tabs>
        <w:spacing w:line="180" w:lineRule="exact"/>
        <w:jc w:val="both"/>
        <w:outlineLvl w:val="0"/>
        <w:rPr>
          <w:sz w:val="18"/>
          <w:szCs w:val="18"/>
        </w:rPr>
      </w:pPr>
    </w:p>
    <w:p w:rsidR="00E67BD1" w:rsidRPr="005F4A7C" w:rsidRDefault="00E67BD1" w:rsidP="00E67BD1">
      <w:pPr>
        <w:tabs>
          <w:tab w:val="left" w:pos="0"/>
        </w:tabs>
        <w:spacing w:line="180" w:lineRule="exact"/>
        <w:jc w:val="both"/>
        <w:outlineLvl w:val="0"/>
        <w:rPr>
          <w:sz w:val="18"/>
          <w:szCs w:val="18"/>
        </w:rPr>
      </w:pPr>
      <w:r w:rsidRPr="005F4A7C">
        <w:rPr>
          <w:sz w:val="18"/>
          <w:szCs w:val="18"/>
        </w:rPr>
        <w:t>05 Капыльская 237 4</w:t>
      </w:r>
      <w:r w:rsidR="00505855">
        <w:rPr>
          <w:sz w:val="18"/>
          <w:szCs w:val="18"/>
        </w:rPr>
        <w:t>6 70</w:t>
      </w:r>
    </w:p>
    <w:p w:rsidR="00E67BD1" w:rsidRDefault="00E67BD1" w:rsidP="00E67BD1"/>
    <w:p w:rsidR="00E67BD1" w:rsidRDefault="00E67BD1" w:rsidP="00E67BD1">
      <w:pPr>
        <w:spacing w:line="280" w:lineRule="exact"/>
        <w:ind w:left="5103"/>
        <w:outlineLvl w:val="0"/>
      </w:pPr>
    </w:p>
    <w:p w:rsidR="00E67BD1" w:rsidRDefault="00E67BD1" w:rsidP="00E67BD1">
      <w:pPr>
        <w:spacing w:line="280" w:lineRule="exact"/>
        <w:ind w:left="5103"/>
        <w:outlineLvl w:val="0"/>
      </w:pPr>
    </w:p>
    <w:p w:rsidR="00E67BD1" w:rsidRDefault="00E67BD1" w:rsidP="00E67BD1"/>
    <w:p w:rsidR="00E67BD1" w:rsidRDefault="00E67BD1" w:rsidP="00E67BD1"/>
    <w:p w:rsidR="00E67BD1" w:rsidRDefault="00E67BD1" w:rsidP="00E67BD1"/>
    <w:p w:rsidR="00E67BD1" w:rsidRDefault="00E67BD1" w:rsidP="00E67BD1"/>
    <w:p w:rsidR="00E67BD1" w:rsidRDefault="00E67BD1" w:rsidP="00E67BD1"/>
    <w:p w:rsidR="00E67BD1" w:rsidRDefault="00E67BD1" w:rsidP="00E67BD1"/>
    <w:p w:rsidR="00E67BD1" w:rsidRDefault="00E67BD1" w:rsidP="00E67BD1"/>
    <w:p w:rsidR="00E67BD1" w:rsidRDefault="00E67BD1" w:rsidP="00E67BD1"/>
    <w:p w:rsidR="00E67BD1" w:rsidRDefault="00E67BD1" w:rsidP="00E67BD1"/>
    <w:p w:rsidR="00E67BD1" w:rsidRDefault="00E67BD1" w:rsidP="00E67BD1"/>
    <w:p w:rsidR="00E67BD1" w:rsidRDefault="00E67BD1" w:rsidP="00E67BD1"/>
    <w:p w:rsidR="00E67BD1" w:rsidRDefault="00E67BD1" w:rsidP="00E67BD1"/>
    <w:p w:rsidR="008F7495" w:rsidRDefault="0064708D"/>
    <w:sectPr w:rsidR="008F7495" w:rsidSect="00E67BD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D1"/>
    <w:rsid w:val="00005DEE"/>
    <w:rsid w:val="0001472E"/>
    <w:rsid w:val="000736BB"/>
    <w:rsid w:val="001662CC"/>
    <w:rsid w:val="001A0063"/>
    <w:rsid w:val="001D5125"/>
    <w:rsid w:val="002A3FDA"/>
    <w:rsid w:val="002F04B0"/>
    <w:rsid w:val="00393A6A"/>
    <w:rsid w:val="0041660F"/>
    <w:rsid w:val="004259DB"/>
    <w:rsid w:val="0047537A"/>
    <w:rsid w:val="00496150"/>
    <w:rsid w:val="004E4E4E"/>
    <w:rsid w:val="00505855"/>
    <w:rsid w:val="00552FEA"/>
    <w:rsid w:val="00564F15"/>
    <w:rsid w:val="00582A71"/>
    <w:rsid w:val="005C49EF"/>
    <w:rsid w:val="005F4228"/>
    <w:rsid w:val="00641B54"/>
    <w:rsid w:val="0064708D"/>
    <w:rsid w:val="006937C0"/>
    <w:rsid w:val="006D61BB"/>
    <w:rsid w:val="007060EF"/>
    <w:rsid w:val="00740DAE"/>
    <w:rsid w:val="0076342F"/>
    <w:rsid w:val="00767FE0"/>
    <w:rsid w:val="00785604"/>
    <w:rsid w:val="00797CF1"/>
    <w:rsid w:val="007B593A"/>
    <w:rsid w:val="007D5F8A"/>
    <w:rsid w:val="00834860"/>
    <w:rsid w:val="0086289F"/>
    <w:rsid w:val="00880D2D"/>
    <w:rsid w:val="009052C0"/>
    <w:rsid w:val="009513D1"/>
    <w:rsid w:val="00981B52"/>
    <w:rsid w:val="00A634FF"/>
    <w:rsid w:val="00A958D8"/>
    <w:rsid w:val="00B50301"/>
    <w:rsid w:val="00C46AE4"/>
    <w:rsid w:val="00C50766"/>
    <w:rsid w:val="00CD3797"/>
    <w:rsid w:val="00DC0227"/>
    <w:rsid w:val="00DC2909"/>
    <w:rsid w:val="00E67BD1"/>
    <w:rsid w:val="00EC0337"/>
    <w:rsid w:val="00EF7BF8"/>
    <w:rsid w:val="00FA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6B01550D-7299-4148-B270-C0D51BB2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BD1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E67BD1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rmal">
    <w:name w:val="ConsPlusNormal"/>
    <w:link w:val="ConsPlusNormal0"/>
    <w:rsid w:val="00E67BD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67BD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Знак Знак Знак"/>
    <w:basedOn w:val="a"/>
    <w:autoRedefine/>
    <w:rsid w:val="009513D1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styleId="a5">
    <w:name w:val="Hyperlink"/>
    <w:basedOn w:val="a0"/>
    <w:uiPriority w:val="99"/>
    <w:unhideWhenUsed/>
    <w:rsid w:val="007B593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856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56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Капыльская Лариса Ивановна</dc:creator>
  <cp:lastModifiedBy>Matulia</cp:lastModifiedBy>
  <cp:revision>3</cp:revision>
  <cp:lastPrinted>2018-04-18T13:39:00Z</cp:lastPrinted>
  <dcterms:created xsi:type="dcterms:W3CDTF">2018-04-19T14:49:00Z</dcterms:created>
  <dcterms:modified xsi:type="dcterms:W3CDTF">2018-06-26T07:08:00Z</dcterms:modified>
</cp:coreProperties>
</file>