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964"/>
        <w:gridCol w:w="4338"/>
      </w:tblGrid>
      <w:tr w:rsidR="008F3BAF" w:rsidRPr="008F3BAF" w:rsidTr="000D66C5">
        <w:trPr>
          <w:trHeight w:val="1701"/>
        </w:trPr>
        <w:tc>
          <w:tcPr>
            <w:tcW w:w="4338" w:type="dxa"/>
          </w:tcPr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</w:pPr>
            <w:r w:rsidRPr="008F3BAF">
              <w:rPr>
                <w:rFonts w:eastAsia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  <w:t>ВАЎКАВЫСКІ РАЁННЫ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</w:pPr>
            <w:r w:rsidRPr="008F3BAF">
              <w:rPr>
                <w:rFonts w:eastAsia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  <w:t>Выканаўчы камітэт</w:t>
            </w:r>
          </w:p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0"/>
                <w:szCs w:val="30"/>
              </w:rPr>
            </w:pP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вул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 xml:space="preserve">. 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Дзяржынскага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, 3, 23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19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 xml:space="preserve">00, г. 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Ваўкавыск, Гродзенская вобл.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proofErr w:type="spellStart"/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grvlisp</w:t>
            </w:r>
            <w:proofErr w:type="spell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@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mail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.</w:t>
            </w:r>
            <w:proofErr w:type="spellStart"/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grodno</w:t>
            </w:r>
            <w:proofErr w:type="spell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.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by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т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э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л. (01512) 4 13 55, факс 4 13 09</w:t>
            </w:r>
          </w:p>
        </w:tc>
        <w:tc>
          <w:tcPr>
            <w:tcW w:w="964" w:type="dxa"/>
          </w:tcPr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0"/>
                <w:szCs w:val="30"/>
              </w:rPr>
            </w:pPr>
          </w:p>
        </w:tc>
        <w:tc>
          <w:tcPr>
            <w:tcW w:w="4338" w:type="dxa"/>
          </w:tcPr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  <w:t>ВОЛКОВЫССКИЙ РАЙОННЫЙ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  <w:t>исполнительный комитет</w:t>
            </w:r>
          </w:p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0"/>
                <w:szCs w:val="30"/>
              </w:rPr>
            </w:pP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 xml:space="preserve">ул. Дзержинского, 3, 231900, г. Волковыск, </w:t>
            </w:r>
            <w:proofErr w:type="gramStart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Гродненская</w:t>
            </w:r>
            <w:proofErr w:type="gram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 xml:space="preserve"> обл.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proofErr w:type="spellStart"/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grvlisp</w:t>
            </w:r>
            <w:proofErr w:type="spell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@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mail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.</w:t>
            </w:r>
            <w:proofErr w:type="spellStart"/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grodno</w:t>
            </w:r>
            <w:proofErr w:type="spell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.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by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тел. (01512) 4 13 55, факс 4 13 09</w:t>
            </w:r>
          </w:p>
        </w:tc>
      </w:tr>
    </w:tbl>
    <w:p w:rsidR="008F3BAF" w:rsidRPr="008F3BAF" w:rsidRDefault="008F3BAF" w:rsidP="008F3BAF">
      <w:pPr>
        <w:spacing w:line="360" w:lineRule="auto"/>
        <w:jc w:val="both"/>
        <w:rPr>
          <w:rFonts w:eastAsia="Times New Roman" w:cs="Times New Roman"/>
          <w:spacing w:val="-5"/>
          <w:sz w:val="20"/>
          <w:szCs w:val="30"/>
          <w:lang w:val="be-B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5137"/>
      </w:tblGrid>
      <w:tr w:rsidR="008F3BAF" w:rsidRPr="008F3BAF" w:rsidTr="000D66C5">
        <w:trPr>
          <w:trHeight w:val="80"/>
        </w:trPr>
        <w:tc>
          <w:tcPr>
            <w:tcW w:w="4077" w:type="dxa"/>
            <w:hideMark/>
          </w:tcPr>
          <w:p w:rsidR="008F3BAF" w:rsidRPr="008F3BAF" w:rsidRDefault="00AE75F7" w:rsidP="008F3BAF">
            <w:pPr>
              <w:spacing w:line="360" w:lineRule="auto"/>
              <w:jc w:val="both"/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</w:pPr>
            <w:r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27.08.2018 № 04-03/М-266</w:t>
            </w:r>
            <w:bookmarkStart w:id="0" w:name="_GoBack"/>
            <w:bookmarkEnd w:id="0"/>
          </w:p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На №____________ад___________</w:t>
            </w:r>
          </w:p>
        </w:tc>
        <w:tc>
          <w:tcPr>
            <w:tcW w:w="426" w:type="dxa"/>
          </w:tcPr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0"/>
                <w:szCs w:val="30"/>
              </w:rPr>
            </w:pPr>
          </w:p>
        </w:tc>
        <w:tc>
          <w:tcPr>
            <w:tcW w:w="5137" w:type="dxa"/>
            <w:hideMark/>
          </w:tcPr>
          <w:p w:rsidR="008F3BAF" w:rsidRDefault="008F3BAF" w:rsidP="008F3BAF">
            <w:pPr>
              <w:ind w:left="33"/>
            </w:pPr>
            <w:proofErr w:type="spellStart"/>
            <w:r>
              <w:t>Мотолько</w:t>
            </w:r>
            <w:proofErr w:type="spellEnd"/>
            <w:r>
              <w:t xml:space="preserve"> А.</w:t>
            </w:r>
          </w:p>
          <w:p w:rsidR="008F3BAF" w:rsidRDefault="008F3BAF" w:rsidP="008F3BAF">
            <w:pPr>
              <w:spacing w:line="280" w:lineRule="exact"/>
              <w:ind w:left="33"/>
            </w:pP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бойная</w:t>
            </w:r>
            <w:proofErr w:type="spellEnd"/>
            <w:r>
              <w:t>,  д. 4-1, кв. 141</w:t>
            </w:r>
          </w:p>
          <w:p w:rsidR="008F3BAF" w:rsidRDefault="008F3BAF" w:rsidP="008F3BAF">
            <w:pPr>
              <w:spacing w:line="280" w:lineRule="exact"/>
              <w:ind w:left="33"/>
            </w:pP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инск</w:t>
            </w:r>
            <w:proofErr w:type="spellEnd"/>
          </w:p>
          <w:p w:rsidR="008F3BAF" w:rsidRPr="008F3BAF" w:rsidRDefault="008F3BAF" w:rsidP="008F3BAF">
            <w:pPr>
              <w:spacing w:line="280" w:lineRule="exact"/>
              <w:ind w:left="33"/>
            </w:pPr>
            <w:proofErr w:type="spellStart"/>
            <w:r>
              <w:rPr>
                <w:lang w:val="en-US"/>
              </w:rPr>
              <w:t>toxaby</w:t>
            </w:r>
            <w:proofErr w:type="spellEnd"/>
            <w:r w:rsidRPr="008F3BAF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8F3BAF">
              <w:t>.</w:t>
            </w:r>
            <w:r>
              <w:rPr>
                <w:lang w:val="en-US"/>
              </w:rPr>
              <w:t>com</w:t>
            </w:r>
          </w:p>
          <w:p w:rsidR="008F3BAF" w:rsidRPr="008F3BAF" w:rsidRDefault="008F3BAF" w:rsidP="008F3BAF">
            <w:pPr>
              <w:spacing w:line="280" w:lineRule="exact"/>
              <w:ind w:left="33"/>
              <w:jc w:val="both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</w:pPr>
          </w:p>
        </w:tc>
      </w:tr>
    </w:tbl>
    <w:p w:rsidR="005B1604" w:rsidRPr="008F3BAF" w:rsidRDefault="005B1604" w:rsidP="00781589">
      <w:pPr>
        <w:spacing w:line="360" w:lineRule="auto"/>
        <w:rPr>
          <w:lang w:val="be-BY"/>
        </w:rPr>
      </w:pPr>
    </w:p>
    <w:p w:rsidR="005B1604" w:rsidRDefault="005B1604">
      <w:r>
        <w:t>О рассмотрении обращения</w:t>
      </w:r>
    </w:p>
    <w:p w:rsidR="005B1604" w:rsidRDefault="005B1604" w:rsidP="00781589">
      <w:pPr>
        <w:spacing w:line="360" w:lineRule="auto"/>
      </w:pPr>
    </w:p>
    <w:p w:rsidR="005B1604" w:rsidRDefault="005B1604" w:rsidP="00C25667">
      <w:pPr>
        <w:spacing w:line="320" w:lineRule="exact"/>
        <w:jc w:val="both"/>
      </w:pPr>
      <w:r>
        <w:tab/>
        <w:t xml:space="preserve">На Ваше </w:t>
      </w:r>
      <w:r w:rsidR="00191F62">
        <w:t>электронное</w:t>
      </w:r>
      <w:r>
        <w:t xml:space="preserve"> обращение </w:t>
      </w:r>
      <w:r w:rsidR="00C44C36">
        <w:t xml:space="preserve">по вопросу </w:t>
      </w:r>
      <w:r w:rsidR="00191F62">
        <w:t>ремонта дороги</w:t>
      </w:r>
      <w:r w:rsidR="00673EFC">
        <w:t xml:space="preserve"> </w:t>
      </w:r>
      <w:r w:rsidR="007724E8">
        <w:rPr>
          <w:szCs w:val="30"/>
          <w:lang w:eastAsia="ru-RU"/>
        </w:rPr>
        <w:t>Волковысск</w:t>
      </w:r>
      <w:r w:rsidR="00C44C36">
        <w:rPr>
          <w:szCs w:val="30"/>
          <w:lang w:eastAsia="ru-RU"/>
        </w:rPr>
        <w:t>ий</w:t>
      </w:r>
      <w:r w:rsidR="007724E8">
        <w:rPr>
          <w:szCs w:val="30"/>
          <w:lang w:eastAsia="ru-RU"/>
        </w:rPr>
        <w:t xml:space="preserve"> районн</w:t>
      </w:r>
      <w:r w:rsidR="00C44C36">
        <w:rPr>
          <w:szCs w:val="30"/>
          <w:lang w:eastAsia="ru-RU"/>
        </w:rPr>
        <w:t>ый</w:t>
      </w:r>
      <w:r w:rsidR="007724E8">
        <w:rPr>
          <w:szCs w:val="30"/>
          <w:lang w:eastAsia="ru-RU"/>
        </w:rPr>
        <w:t xml:space="preserve"> </w:t>
      </w:r>
      <w:r w:rsidR="008A60AD">
        <w:rPr>
          <w:szCs w:val="30"/>
          <w:lang w:eastAsia="ru-RU"/>
        </w:rPr>
        <w:t>исполнительн</w:t>
      </w:r>
      <w:r w:rsidR="00C44C36">
        <w:rPr>
          <w:szCs w:val="30"/>
          <w:lang w:eastAsia="ru-RU"/>
        </w:rPr>
        <w:t>ый комитет</w:t>
      </w:r>
      <w:r w:rsidR="008A60AD">
        <w:rPr>
          <w:szCs w:val="30"/>
          <w:lang w:eastAsia="ru-RU"/>
        </w:rPr>
        <w:t xml:space="preserve"> </w:t>
      </w:r>
      <w:r w:rsidR="00671BB1">
        <w:t>сообщае</w:t>
      </w:r>
      <w:r w:rsidR="00C44C36">
        <w:t>т</w:t>
      </w:r>
      <w:r w:rsidR="00671BB1">
        <w:t xml:space="preserve"> следующее.</w:t>
      </w:r>
    </w:p>
    <w:p w:rsidR="006B3633" w:rsidRPr="006B3633" w:rsidRDefault="002454B9" w:rsidP="006B3633">
      <w:pPr>
        <w:ind w:firstLine="708"/>
        <w:jc w:val="both"/>
        <w:rPr>
          <w:rFonts w:eastAsia="Times New Roman" w:cs="Arial"/>
          <w:szCs w:val="30"/>
          <w:lang w:eastAsia="ru-RU"/>
        </w:rPr>
      </w:pPr>
      <w:r>
        <w:rPr>
          <w:rFonts w:eastAsia="Times New Roman" w:cs="Arial"/>
          <w:szCs w:val="30"/>
          <w:lang w:eastAsia="ru-RU"/>
        </w:rPr>
        <w:t>Д</w:t>
      </w:r>
      <w:r w:rsidR="006B3633" w:rsidRPr="006B3633">
        <w:rPr>
          <w:rFonts w:eastAsia="Times New Roman" w:cs="Arial"/>
          <w:szCs w:val="30"/>
          <w:lang w:eastAsia="ru-RU"/>
        </w:rPr>
        <w:t>ля проведения капитального ремонта улицы Боричевского в город</w:t>
      </w:r>
      <w:r>
        <w:rPr>
          <w:rFonts w:eastAsia="Times New Roman" w:cs="Arial"/>
          <w:szCs w:val="30"/>
          <w:lang w:eastAsia="ru-RU"/>
        </w:rPr>
        <w:t>е Волковыске требуется 1300 тысяч</w:t>
      </w:r>
      <w:r w:rsidR="006B3633" w:rsidRPr="006B3633">
        <w:rPr>
          <w:rFonts w:eastAsia="Times New Roman" w:cs="Arial"/>
          <w:szCs w:val="30"/>
          <w:lang w:eastAsia="ru-RU"/>
        </w:rPr>
        <w:t xml:space="preserve"> рублей. Ввиду отсутствия в районном бюджете необходимых средств, проведение капитального ремонта</w:t>
      </w:r>
      <w:r w:rsidR="008F3BAF">
        <w:rPr>
          <w:rFonts w:eastAsia="Times New Roman" w:cs="Arial"/>
          <w:szCs w:val="30"/>
          <w:lang w:val="be-BY" w:eastAsia="ru-RU"/>
        </w:rPr>
        <w:t xml:space="preserve"> </w:t>
      </w:r>
      <w:r w:rsidR="008F3BAF" w:rsidRPr="00AE75F7">
        <w:rPr>
          <w:rFonts w:eastAsia="Times New Roman" w:cs="Arial"/>
          <w:szCs w:val="30"/>
          <w:lang w:val="be-BY" w:eastAsia="ru-RU"/>
        </w:rPr>
        <w:t>дорожного полотна</w:t>
      </w:r>
      <w:r w:rsidR="006B3633" w:rsidRPr="00AE75F7">
        <w:rPr>
          <w:rFonts w:eastAsia="Times New Roman" w:cs="Arial"/>
          <w:szCs w:val="30"/>
          <w:lang w:eastAsia="ru-RU"/>
        </w:rPr>
        <w:t xml:space="preserve"> </w:t>
      </w:r>
      <w:r w:rsidR="006B3633" w:rsidRPr="006B3633">
        <w:rPr>
          <w:rFonts w:eastAsia="Times New Roman" w:cs="Arial"/>
          <w:szCs w:val="30"/>
          <w:lang w:eastAsia="ru-RU"/>
        </w:rPr>
        <w:t>улицы в полном объеме не представляется возможным.</w:t>
      </w:r>
      <w:r w:rsidR="006B3633" w:rsidRPr="008F3BAF">
        <w:rPr>
          <w:rFonts w:eastAsia="Times New Roman" w:cs="Arial"/>
          <w:color w:val="FF0000"/>
          <w:szCs w:val="30"/>
          <w:lang w:eastAsia="ru-RU"/>
        </w:rPr>
        <w:t xml:space="preserve"> </w:t>
      </w:r>
      <w:r w:rsidR="008F3BAF" w:rsidRPr="00AE75F7">
        <w:rPr>
          <w:rFonts w:eastAsia="Times New Roman" w:cs="Arial"/>
          <w:szCs w:val="30"/>
          <w:lang w:val="be-BY" w:eastAsia="ru-RU"/>
        </w:rPr>
        <w:t>Однако</w:t>
      </w:r>
      <w:r w:rsidR="006B3633" w:rsidRPr="008F3BAF">
        <w:rPr>
          <w:rFonts w:eastAsia="Times New Roman" w:cs="Arial"/>
          <w:color w:val="FF0000"/>
          <w:szCs w:val="30"/>
          <w:lang w:eastAsia="ru-RU"/>
        </w:rPr>
        <w:t xml:space="preserve"> </w:t>
      </w:r>
      <w:r w:rsidR="006B3633" w:rsidRPr="006B3633">
        <w:rPr>
          <w:rFonts w:eastAsia="Times New Roman" w:cs="Arial"/>
          <w:szCs w:val="30"/>
          <w:lang w:eastAsia="ru-RU"/>
        </w:rPr>
        <w:t>учитывая критическое состояние асфальтобетонного покрытия дор</w:t>
      </w:r>
      <w:r>
        <w:rPr>
          <w:rFonts w:eastAsia="Times New Roman" w:cs="Arial"/>
          <w:szCs w:val="30"/>
          <w:lang w:eastAsia="ru-RU"/>
        </w:rPr>
        <w:t>ожной одежды улицы Боричевского</w:t>
      </w:r>
      <w:r w:rsidR="006B3633" w:rsidRPr="006B3633">
        <w:rPr>
          <w:rFonts w:eastAsia="Times New Roman" w:cs="Arial"/>
          <w:szCs w:val="30"/>
          <w:lang w:eastAsia="ru-RU"/>
        </w:rPr>
        <w:t xml:space="preserve"> выдел</w:t>
      </w:r>
      <w:r>
        <w:rPr>
          <w:rFonts w:eastAsia="Times New Roman" w:cs="Arial"/>
          <w:szCs w:val="30"/>
          <w:lang w:eastAsia="ru-RU"/>
        </w:rPr>
        <w:t>ено</w:t>
      </w:r>
      <w:r w:rsidR="006B3633" w:rsidRPr="006B3633">
        <w:rPr>
          <w:rFonts w:eastAsia="Times New Roman" w:cs="Arial"/>
          <w:szCs w:val="30"/>
          <w:lang w:eastAsia="ru-RU"/>
        </w:rPr>
        <w:t xml:space="preserve"> </w:t>
      </w:r>
      <w:r>
        <w:rPr>
          <w:rFonts w:eastAsia="Times New Roman" w:cs="Arial"/>
          <w:szCs w:val="30"/>
          <w:lang w:eastAsia="ru-RU"/>
        </w:rPr>
        <w:t>285 тысяч</w:t>
      </w:r>
      <w:r w:rsidR="006B3633" w:rsidRPr="006B3633">
        <w:rPr>
          <w:rFonts w:eastAsia="Times New Roman" w:cs="Arial"/>
          <w:szCs w:val="30"/>
          <w:lang w:eastAsia="ru-RU"/>
        </w:rPr>
        <w:t xml:space="preserve"> рублей на проведение текущего ремонта улицы.</w:t>
      </w:r>
    </w:p>
    <w:p w:rsidR="006B3633" w:rsidRPr="006B3633" w:rsidRDefault="00631263" w:rsidP="006B3633">
      <w:pPr>
        <w:ind w:firstLine="708"/>
        <w:jc w:val="both"/>
        <w:rPr>
          <w:rFonts w:eastAsia="Times New Roman" w:cs="Arial"/>
          <w:szCs w:val="30"/>
          <w:lang w:eastAsia="ru-RU"/>
        </w:rPr>
      </w:pPr>
      <w:r>
        <w:rPr>
          <w:rFonts w:eastAsia="Times New Roman" w:cs="Arial"/>
          <w:szCs w:val="30"/>
          <w:lang w:eastAsia="ru-RU"/>
        </w:rPr>
        <w:t>В</w:t>
      </w:r>
      <w:r w:rsidRPr="006B3633">
        <w:rPr>
          <w:rFonts w:eastAsia="Times New Roman" w:cs="Arial"/>
          <w:szCs w:val="30"/>
          <w:lang w:eastAsia="ru-RU"/>
        </w:rPr>
        <w:t xml:space="preserve"> августе – сентябре 2018 года </w:t>
      </w:r>
      <w:r w:rsidR="006B3633" w:rsidRPr="006B3633">
        <w:rPr>
          <w:rFonts w:eastAsia="Times New Roman" w:cs="Arial"/>
          <w:szCs w:val="30"/>
          <w:lang w:eastAsia="ru-RU"/>
        </w:rPr>
        <w:t>будет выполнена замена верхнего слоя дорожного покрытия и частичная замена бортов наиболее проблемного участка улицы от улицы Горбатова до перекрестка с улицей Интернациональной</w:t>
      </w:r>
      <w:r w:rsidR="008F3BAF">
        <w:rPr>
          <w:rFonts w:eastAsia="Times New Roman" w:cs="Arial"/>
          <w:szCs w:val="30"/>
          <w:lang w:val="be-BY" w:eastAsia="ru-RU"/>
        </w:rPr>
        <w:t xml:space="preserve"> города Волковыска</w:t>
      </w:r>
      <w:r w:rsidR="006B3633" w:rsidRPr="006B3633">
        <w:rPr>
          <w:rFonts w:eastAsia="Times New Roman" w:cs="Arial"/>
          <w:szCs w:val="30"/>
          <w:lang w:eastAsia="ru-RU"/>
        </w:rPr>
        <w:t xml:space="preserve">. </w:t>
      </w:r>
    </w:p>
    <w:p w:rsidR="00810283" w:rsidRPr="00FC483A" w:rsidRDefault="00810283" w:rsidP="00C25667">
      <w:pPr>
        <w:spacing w:line="320" w:lineRule="exact"/>
        <w:ind w:firstLine="720"/>
        <w:jc w:val="both"/>
        <w:rPr>
          <w:rFonts w:eastAsia="Times New Roman" w:cs="Times New Roman"/>
          <w:szCs w:val="30"/>
          <w:lang w:eastAsia="ru-RU"/>
        </w:rPr>
      </w:pPr>
      <w:r w:rsidRPr="00FC483A">
        <w:rPr>
          <w:rFonts w:eastAsia="Times New Roman" w:cs="Times New Roman"/>
          <w:szCs w:val="30"/>
          <w:lang w:eastAsia="ru-RU"/>
        </w:rPr>
        <w:t>В случае несогласия с данным ответом, в соответствии со статьей 20 Закона Республики Беларусь от 18 июля 2011 года «Об обращениях граждан и юридических лиц», Вы вправе обжаловать настоящий ответ в вышестоящую государственную организацию – Гродненский областной исполнительный комитет.</w:t>
      </w:r>
    </w:p>
    <w:p w:rsidR="00810283" w:rsidRPr="00810283" w:rsidRDefault="00810283" w:rsidP="00810283">
      <w:pPr>
        <w:spacing w:line="360" w:lineRule="auto"/>
        <w:jc w:val="both"/>
        <w:rPr>
          <w:rFonts w:eastAsia="Times New Roman" w:cs="Times New Roman"/>
          <w:szCs w:val="24"/>
          <w:lang w:eastAsia="ru-RU"/>
        </w:rPr>
      </w:pPr>
    </w:p>
    <w:p w:rsidR="00810283" w:rsidRPr="00792773" w:rsidRDefault="00810283" w:rsidP="00792773">
      <w:pPr>
        <w:tabs>
          <w:tab w:val="left" w:pos="6804"/>
        </w:tabs>
        <w:jc w:val="both"/>
        <w:rPr>
          <w:rFonts w:eastAsia="Times New Roman" w:cs="Times New Roman"/>
          <w:szCs w:val="24"/>
          <w:lang w:eastAsia="ru-RU"/>
        </w:rPr>
      </w:pPr>
      <w:r w:rsidRPr="00810283">
        <w:rPr>
          <w:rFonts w:eastAsia="Times New Roman" w:cs="Times New Roman"/>
          <w:szCs w:val="24"/>
          <w:lang w:eastAsia="ru-RU"/>
        </w:rPr>
        <w:t>Заместитель председателя</w:t>
      </w:r>
      <w:r w:rsidRPr="00810283">
        <w:rPr>
          <w:rFonts w:eastAsia="Times New Roman" w:cs="Times New Roman"/>
          <w:szCs w:val="24"/>
          <w:lang w:eastAsia="ru-RU"/>
        </w:rPr>
        <w:tab/>
      </w:r>
      <w:proofErr w:type="spellStart"/>
      <w:r w:rsidRPr="00810283">
        <w:rPr>
          <w:rFonts w:eastAsia="Times New Roman" w:cs="Times New Roman"/>
          <w:szCs w:val="24"/>
          <w:lang w:eastAsia="ru-RU"/>
        </w:rPr>
        <w:t>С.В.Головач</w:t>
      </w:r>
      <w:proofErr w:type="spellEnd"/>
    </w:p>
    <w:p w:rsidR="00810283" w:rsidRDefault="00810283" w:rsidP="00810283">
      <w:pPr>
        <w:spacing w:line="180" w:lineRule="exact"/>
        <w:jc w:val="both"/>
        <w:rPr>
          <w:sz w:val="18"/>
          <w:szCs w:val="18"/>
        </w:rPr>
      </w:pPr>
    </w:p>
    <w:p w:rsidR="001D0FE9" w:rsidRDefault="001D0FE9" w:rsidP="00810283">
      <w:pPr>
        <w:spacing w:line="180" w:lineRule="exact"/>
        <w:jc w:val="both"/>
        <w:rPr>
          <w:sz w:val="18"/>
          <w:szCs w:val="18"/>
        </w:rPr>
      </w:pPr>
    </w:p>
    <w:p w:rsidR="00900F68" w:rsidRDefault="00900F68" w:rsidP="00810283">
      <w:pPr>
        <w:spacing w:line="180" w:lineRule="exact"/>
        <w:jc w:val="both"/>
        <w:rPr>
          <w:sz w:val="18"/>
          <w:szCs w:val="18"/>
        </w:rPr>
      </w:pPr>
    </w:p>
    <w:p w:rsidR="00900F68" w:rsidRDefault="00900F68" w:rsidP="00810283">
      <w:pPr>
        <w:spacing w:line="180" w:lineRule="exact"/>
        <w:jc w:val="both"/>
        <w:rPr>
          <w:sz w:val="18"/>
          <w:szCs w:val="18"/>
        </w:rPr>
      </w:pPr>
    </w:p>
    <w:p w:rsidR="00900F68" w:rsidRDefault="00900F68" w:rsidP="00810283">
      <w:pPr>
        <w:spacing w:line="180" w:lineRule="exact"/>
        <w:jc w:val="both"/>
        <w:rPr>
          <w:sz w:val="18"/>
          <w:szCs w:val="18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631263" w:rsidRPr="008F3BAF" w:rsidRDefault="00631263" w:rsidP="00810283">
      <w:pPr>
        <w:spacing w:line="180" w:lineRule="exact"/>
        <w:jc w:val="both"/>
        <w:rPr>
          <w:sz w:val="18"/>
          <w:szCs w:val="18"/>
          <w:lang w:val="be-BY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810283" w:rsidRDefault="00792773" w:rsidP="00810283">
      <w:pPr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Егорова 4 13 60</w:t>
      </w:r>
    </w:p>
    <w:p w:rsidR="00810283" w:rsidRPr="00810283" w:rsidRDefault="00984481" w:rsidP="00810283">
      <w:pPr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Клусов 2 06 01</w:t>
      </w:r>
    </w:p>
    <w:p w:rsidR="00EB3968" w:rsidRPr="00810283" w:rsidRDefault="00984481" w:rsidP="00810283">
      <w:pPr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ЕХ 27</w:t>
      </w:r>
      <w:r w:rsidR="008A60AD">
        <w:rPr>
          <w:sz w:val="18"/>
          <w:szCs w:val="18"/>
        </w:rPr>
        <w:t>.08</w:t>
      </w:r>
      <w:r w:rsidR="00810283" w:rsidRPr="00810283">
        <w:rPr>
          <w:sz w:val="18"/>
          <w:szCs w:val="18"/>
        </w:rPr>
        <w:t>.2018</w:t>
      </w:r>
      <w:r w:rsidR="00446B7D" w:rsidRPr="00810283">
        <w:rPr>
          <w:sz w:val="18"/>
          <w:szCs w:val="18"/>
        </w:rPr>
        <w:tab/>
      </w:r>
      <w:r w:rsidR="002E3145" w:rsidRPr="00810283">
        <w:rPr>
          <w:sz w:val="18"/>
          <w:szCs w:val="18"/>
        </w:rPr>
        <w:t xml:space="preserve"> </w:t>
      </w:r>
    </w:p>
    <w:sectPr w:rsidR="00EB3968" w:rsidRPr="00810283" w:rsidSect="00AA375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56" w:rsidRDefault="00447D56" w:rsidP="00AA3757">
      <w:r>
        <w:separator/>
      </w:r>
    </w:p>
  </w:endnote>
  <w:endnote w:type="continuationSeparator" w:id="0">
    <w:p w:rsidR="00447D56" w:rsidRDefault="00447D56" w:rsidP="00AA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56" w:rsidRDefault="00447D56" w:rsidP="00AA3757">
      <w:r>
        <w:separator/>
      </w:r>
    </w:p>
  </w:footnote>
  <w:footnote w:type="continuationSeparator" w:id="0">
    <w:p w:rsidR="00447D56" w:rsidRDefault="00447D56" w:rsidP="00AA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547284"/>
      <w:docPartObj>
        <w:docPartGallery w:val="Page Numbers (Top of Page)"/>
        <w:docPartUnique/>
      </w:docPartObj>
    </w:sdtPr>
    <w:sdtEndPr/>
    <w:sdtContent>
      <w:p w:rsidR="00AA3757" w:rsidRDefault="00AA3757" w:rsidP="00AA37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BA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37"/>
    <w:rsid w:val="00011122"/>
    <w:rsid w:val="000234C3"/>
    <w:rsid w:val="000836D2"/>
    <w:rsid w:val="000B67D2"/>
    <w:rsid w:val="000D5CED"/>
    <w:rsid w:val="000F5825"/>
    <w:rsid w:val="00125399"/>
    <w:rsid w:val="001411C9"/>
    <w:rsid w:val="00191F62"/>
    <w:rsid w:val="001A4960"/>
    <w:rsid w:val="001D0FE9"/>
    <w:rsid w:val="002454B9"/>
    <w:rsid w:val="002763F8"/>
    <w:rsid w:val="0028178E"/>
    <w:rsid w:val="00297A05"/>
    <w:rsid w:val="002B7AE6"/>
    <w:rsid w:val="002C7D8E"/>
    <w:rsid w:val="002E0B37"/>
    <w:rsid w:val="002E3145"/>
    <w:rsid w:val="003007B8"/>
    <w:rsid w:val="003353F3"/>
    <w:rsid w:val="003A27A0"/>
    <w:rsid w:val="003E0993"/>
    <w:rsid w:val="004048D3"/>
    <w:rsid w:val="00446B7D"/>
    <w:rsid w:val="00447D56"/>
    <w:rsid w:val="004607F8"/>
    <w:rsid w:val="004725DB"/>
    <w:rsid w:val="00474822"/>
    <w:rsid w:val="00474D6C"/>
    <w:rsid w:val="004B039D"/>
    <w:rsid w:val="004E0E42"/>
    <w:rsid w:val="004F0F99"/>
    <w:rsid w:val="005211B0"/>
    <w:rsid w:val="0054057D"/>
    <w:rsid w:val="0054433B"/>
    <w:rsid w:val="00553540"/>
    <w:rsid w:val="00591DDF"/>
    <w:rsid w:val="005B1604"/>
    <w:rsid w:val="005C121C"/>
    <w:rsid w:val="005F4D62"/>
    <w:rsid w:val="00631263"/>
    <w:rsid w:val="0063137F"/>
    <w:rsid w:val="00671BB1"/>
    <w:rsid w:val="00673EFC"/>
    <w:rsid w:val="006777AA"/>
    <w:rsid w:val="00687A19"/>
    <w:rsid w:val="00691C35"/>
    <w:rsid w:val="00691CC9"/>
    <w:rsid w:val="006A4602"/>
    <w:rsid w:val="006B3633"/>
    <w:rsid w:val="006B4BBB"/>
    <w:rsid w:val="006D1575"/>
    <w:rsid w:val="007038A3"/>
    <w:rsid w:val="007171E8"/>
    <w:rsid w:val="00737A81"/>
    <w:rsid w:val="00757AF6"/>
    <w:rsid w:val="00760209"/>
    <w:rsid w:val="007724E8"/>
    <w:rsid w:val="00781234"/>
    <w:rsid w:val="00781589"/>
    <w:rsid w:val="00783B10"/>
    <w:rsid w:val="00790700"/>
    <w:rsid w:val="00792773"/>
    <w:rsid w:val="007E1CC0"/>
    <w:rsid w:val="007F7FA5"/>
    <w:rsid w:val="00810283"/>
    <w:rsid w:val="00826E31"/>
    <w:rsid w:val="008324B6"/>
    <w:rsid w:val="0087162B"/>
    <w:rsid w:val="00891843"/>
    <w:rsid w:val="008A60AD"/>
    <w:rsid w:val="008D6F19"/>
    <w:rsid w:val="008F3BAF"/>
    <w:rsid w:val="00900F68"/>
    <w:rsid w:val="00904517"/>
    <w:rsid w:val="00915A5F"/>
    <w:rsid w:val="0094745D"/>
    <w:rsid w:val="0096249D"/>
    <w:rsid w:val="009740E7"/>
    <w:rsid w:val="00984481"/>
    <w:rsid w:val="00995BE7"/>
    <w:rsid w:val="009B3658"/>
    <w:rsid w:val="009E79CA"/>
    <w:rsid w:val="009F6D74"/>
    <w:rsid w:val="00A13004"/>
    <w:rsid w:val="00A151DC"/>
    <w:rsid w:val="00A1722D"/>
    <w:rsid w:val="00A3273D"/>
    <w:rsid w:val="00A41196"/>
    <w:rsid w:val="00A86E7F"/>
    <w:rsid w:val="00A96C4F"/>
    <w:rsid w:val="00AA3757"/>
    <w:rsid w:val="00AB173C"/>
    <w:rsid w:val="00AE75F7"/>
    <w:rsid w:val="00AF0706"/>
    <w:rsid w:val="00B02D1E"/>
    <w:rsid w:val="00B5691A"/>
    <w:rsid w:val="00B574D3"/>
    <w:rsid w:val="00B66AC7"/>
    <w:rsid w:val="00B71B61"/>
    <w:rsid w:val="00B8036D"/>
    <w:rsid w:val="00BA4188"/>
    <w:rsid w:val="00BF141F"/>
    <w:rsid w:val="00C22290"/>
    <w:rsid w:val="00C25667"/>
    <w:rsid w:val="00C44C36"/>
    <w:rsid w:val="00C62F00"/>
    <w:rsid w:val="00C90AC5"/>
    <w:rsid w:val="00C91EB3"/>
    <w:rsid w:val="00CC1AA8"/>
    <w:rsid w:val="00CD5FF4"/>
    <w:rsid w:val="00CE0C29"/>
    <w:rsid w:val="00D279DB"/>
    <w:rsid w:val="00D52D1D"/>
    <w:rsid w:val="00D56599"/>
    <w:rsid w:val="00D569BC"/>
    <w:rsid w:val="00D73076"/>
    <w:rsid w:val="00DB38AA"/>
    <w:rsid w:val="00DE223B"/>
    <w:rsid w:val="00E30A36"/>
    <w:rsid w:val="00E50084"/>
    <w:rsid w:val="00E9238A"/>
    <w:rsid w:val="00EB3968"/>
    <w:rsid w:val="00EE30D4"/>
    <w:rsid w:val="00F17EC2"/>
    <w:rsid w:val="00F21785"/>
    <w:rsid w:val="00F43692"/>
    <w:rsid w:val="00F5027B"/>
    <w:rsid w:val="00F50FDE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757"/>
  </w:style>
  <w:style w:type="paragraph" w:styleId="a5">
    <w:name w:val="footer"/>
    <w:basedOn w:val="a"/>
    <w:link w:val="a6"/>
    <w:uiPriority w:val="99"/>
    <w:unhideWhenUsed/>
    <w:rsid w:val="00AA37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3757"/>
  </w:style>
  <w:style w:type="paragraph" w:styleId="a7">
    <w:name w:val="Body Text"/>
    <w:basedOn w:val="a"/>
    <w:link w:val="a8"/>
    <w:rsid w:val="0063137F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3137F"/>
    <w:rPr>
      <w:rFonts w:eastAsia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757"/>
  </w:style>
  <w:style w:type="paragraph" w:styleId="a5">
    <w:name w:val="footer"/>
    <w:basedOn w:val="a"/>
    <w:link w:val="a6"/>
    <w:uiPriority w:val="99"/>
    <w:unhideWhenUsed/>
    <w:rsid w:val="00AA37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3757"/>
  </w:style>
  <w:style w:type="paragraph" w:styleId="a7">
    <w:name w:val="Body Text"/>
    <w:basedOn w:val="a"/>
    <w:link w:val="a8"/>
    <w:rsid w:val="0063137F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3137F"/>
    <w:rPr>
      <w:rFonts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2018-07-09T07:16:00Z</cp:lastPrinted>
  <dcterms:created xsi:type="dcterms:W3CDTF">2018-08-27T12:18:00Z</dcterms:created>
  <dcterms:modified xsi:type="dcterms:W3CDTF">2018-08-28T08:39:00Z</dcterms:modified>
</cp:coreProperties>
</file>