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9C" w:rsidRPr="00AE5D32" w:rsidRDefault="00AE5D32" w:rsidP="00F2517D">
      <w:pPr>
        <w:tabs>
          <w:tab w:val="center" w:pos="4677"/>
        </w:tabs>
        <w:rPr>
          <w:rFonts w:ascii="Times New Roman" w:hAnsi="Times New Roman"/>
          <w:sz w:val="30"/>
          <w:szCs w:val="30"/>
          <w:u w:val="single"/>
        </w:rPr>
      </w:pPr>
      <w:r w:rsidRPr="00AE5D32">
        <w:rPr>
          <w:rFonts w:ascii="Times New Roman" w:hAnsi="Times New Roman"/>
          <w:sz w:val="30"/>
          <w:szCs w:val="30"/>
          <w:u w:val="single"/>
        </w:rPr>
        <w:t>20.02.2019№2-11/137;2-11/130</w:t>
      </w:r>
      <w:r w:rsidR="00F2517D">
        <w:rPr>
          <w:rFonts w:ascii="Times New Roman" w:hAnsi="Times New Roman"/>
          <w:sz w:val="30"/>
          <w:szCs w:val="30"/>
          <w:u w:val="single"/>
        </w:rPr>
        <w:tab/>
      </w:r>
      <w:bookmarkStart w:id="0" w:name="_GoBack"/>
      <w:bookmarkEnd w:id="0"/>
    </w:p>
    <w:p w:rsidR="00FC28A9" w:rsidRDefault="00FC28A9" w:rsidP="00095C39">
      <w:pPr>
        <w:tabs>
          <w:tab w:val="left" w:pos="6524"/>
        </w:tabs>
        <w:rPr>
          <w:rFonts w:ascii="Times New Roman" w:hAnsi="Times New Roman"/>
          <w:sz w:val="30"/>
          <w:szCs w:val="30"/>
        </w:rPr>
      </w:pPr>
    </w:p>
    <w:p w:rsidR="00FC28A9" w:rsidRDefault="00FC28A9" w:rsidP="00095C39">
      <w:pPr>
        <w:tabs>
          <w:tab w:val="left" w:pos="6524"/>
        </w:tabs>
        <w:rPr>
          <w:rFonts w:ascii="Times New Roman" w:hAnsi="Times New Roman"/>
          <w:sz w:val="30"/>
          <w:szCs w:val="30"/>
        </w:rPr>
      </w:pPr>
    </w:p>
    <w:p w:rsidR="008922CF" w:rsidRDefault="008922CF" w:rsidP="00095C39">
      <w:pPr>
        <w:tabs>
          <w:tab w:val="left" w:pos="6524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8922CF" w:rsidRDefault="008922CF" w:rsidP="00E53703">
      <w:pPr>
        <w:tabs>
          <w:tab w:val="left" w:pos="6524"/>
        </w:tabs>
        <w:spacing w:after="0" w:line="240" w:lineRule="exact"/>
        <w:ind w:left="4820" w:hanging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Белевцовой</w:t>
      </w:r>
      <w:proofErr w:type="spellEnd"/>
      <w:r>
        <w:rPr>
          <w:rFonts w:ascii="Times New Roman" w:hAnsi="Times New Roman"/>
          <w:sz w:val="30"/>
          <w:szCs w:val="30"/>
        </w:rPr>
        <w:t xml:space="preserve"> О.С.</w:t>
      </w:r>
    </w:p>
    <w:p w:rsidR="008922CF" w:rsidRPr="003021E4" w:rsidRDefault="008922CF" w:rsidP="00E53703">
      <w:pPr>
        <w:tabs>
          <w:tab w:val="left" w:pos="6524"/>
        </w:tabs>
        <w:spacing w:after="0" w:line="240" w:lineRule="exact"/>
        <w:ind w:left="4820" w:hanging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spellStart"/>
      <w:r w:rsidR="00923E86">
        <w:rPr>
          <w:rFonts w:ascii="Times New Roman" w:hAnsi="Times New Roman"/>
          <w:sz w:val="30"/>
          <w:szCs w:val="30"/>
          <w:lang w:val="en-US"/>
        </w:rPr>
        <w:t>z</w:t>
      </w:r>
      <w:r>
        <w:rPr>
          <w:rFonts w:ascii="Times New Roman" w:hAnsi="Times New Roman"/>
          <w:sz w:val="30"/>
          <w:szCs w:val="30"/>
          <w:lang w:val="en-US"/>
        </w:rPr>
        <w:t>amova</w:t>
      </w:r>
      <w:proofErr w:type="spellEnd"/>
      <w:r w:rsidRPr="003021E4">
        <w:rPr>
          <w:rFonts w:ascii="Times New Roman" w:hAnsi="Times New Roman"/>
          <w:sz w:val="30"/>
          <w:szCs w:val="30"/>
        </w:rPr>
        <w:t>2013@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gmail</w:t>
      </w:r>
      <w:proofErr w:type="spellEnd"/>
      <w:r w:rsidRPr="003021E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  <w:lang w:val="en-US"/>
        </w:rPr>
        <w:t>com</w:t>
      </w:r>
    </w:p>
    <w:p w:rsidR="008922CF" w:rsidRDefault="008922CF" w:rsidP="00E53703">
      <w:pPr>
        <w:tabs>
          <w:tab w:val="left" w:pos="6524"/>
        </w:tabs>
        <w:spacing w:after="0" w:line="240" w:lineRule="exact"/>
        <w:ind w:left="4820" w:hanging="4820"/>
        <w:rPr>
          <w:rFonts w:ascii="Times New Roman" w:hAnsi="Times New Roman"/>
          <w:sz w:val="30"/>
          <w:szCs w:val="30"/>
        </w:rPr>
      </w:pPr>
    </w:p>
    <w:p w:rsidR="008922CF" w:rsidRDefault="008922CF" w:rsidP="00E53703">
      <w:pPr>
        <w:tabs>
          <w:tab w:val="left" w:pos="6524"/>
        </w:tabs>
        <w:spacing w:after="0" w:line="240" w:lineRule="exact"/>
        <w:ind w:left="4820" w:hanging="4820"/>
        <w:rPr>
          <w:rFonts w:ascii="Times New Roman" w:hAnsi="Times New Roman"/>
          <w:sz w:val="30"/>
          <w:szCs w:val="30"/>
        </w:rPr>
      </w:pPr>
    </w:p>
    <w:p w:rsidR="008922CF" w:rsidRDefault="008922CF" w:rsidP="002B3CFF">
      <w:pPr>
        <w:tabs>
          <w:tab w:val="left" w:pos="6524"/>
        </w:tabs>
        <w:spacing w:after="0" w:line="240" w:lineRule="auto"/>
        <w:ind w:left="4820" w:hanging="4820"/>
        <w:rPr>
          <w:rFonts w:ascii="Times New Roman" w:hAnsi="Times New Roman"/>
          <w:sz w:val="30"/>
          <w:szCs w:val="30"/>
        </w:rPr>
      </w:pPr>
      <w:r w:rsidRPr="008216C0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 xml:space="preserve">рассмотрении </w:t>
      </w:r>
      <w:r w:rsidR="002B3CFF">
        <w:rPr>
          <w:rFonts w:ascii="Times New Roman" w:hAnsi="Times New Roman"/>
          <w:sz w:val="30"/>
          <w:szCs w:val="30"/>
        </w:rPr>
        <w:t>обращения</w:t>
      </w:r>
    </w:p>
    <w:p w:rsidR="002B3CFF" w:rsidRPr="002B3CFF" w:rsidRDefault="002B3CFF" w:rsidP="002B3CFF">
      <w:pPr>
        <w:tabs>
          <w:tab w:val="left" w:pos="6524"/>
        </w:tabs>
        <w:spacing w:after="0" w:line="240" w:lineRule="auto"/>
        <w:ind w:left="4820" w:hanging="4820"/>
        <w:rPr>
          <w:rFonts w:ascii="Times New Roman" w:hAnsi="Times New Roman"/>
          <w:sz w:val="30"/>
          <w:szCs w:val="30"/>
        </w:rPr>
      </w:pPr>
    </w:p>
    <w:p w:rsidR="008922CF" w:rsidRPr="004B6C9C" w:rsidRDefault="002B3CFF" w:rsidP="004B6C9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6C9C">
        <w:rPr>
          <w:rFonts w:ascii="Times New Roman" w:hAnsi="Times New Roman"/>
          <w:sz w:val="30"/>
          <w:szCs w:val="30"/>
        </w:rPr>
        <w:t xml:space="preserve">Рассмотрев Ваше электронное обращение </w:t>
      </w:r>
      <w:r w:rsidR="0045677C" w:rsidRPr="004B6C9C">
        <w:rPr>
          <w:rFonts w:ascii="Times New Roman" w:hAnsi="Times New Roman"/>
          <w:sz w:val="30"/>
          <w:szCs w:val="30"/>
        </w:rPr>
        <w:t xml:space="preserve">по вопросу застройки пос. </w:t>
      </w:r>
      <w:proofErr w:type="spellStart"/>
      <w:r w:rsidR="0045677C" w:rsidRPr="004B6C9C">
        <w:rPr>
          <w:rFonts w:ascii="Times New Roman" w:hAnsi="Times New Roman"/>
          <w:sz w:val="30"/>
          <w:szCs w:val="30"/>
        </w:rPr>
        <w:t>Сонечный</w:t>
      </w:r>
      <w:proofErr w:type="spellEnd"/>
      <w:r w:rsidR="0045677C" w:rsidRPr="004B6C9C">
        <w:rPr>
          <w:rFonts w:ascii="Times New Roman" w:hAnsi="Times New Roman"/>
          <w:sz w:val="30"/>
          <w:szCs w:val="30"/>
        </w:rPr>
        <w:t xml:space="preserve"> Минского района,</w:t>
      </w:r>
      <w:r w:rsidR="00A77643">
        <w:rPr>
          <w:rFonts w:ascii="Times New Roman" w:hAnsi="Times New Roman"/>
          <w:sz w:val="30"/>
          <w:szCs w:val="30"/>
        </w:rPr>
        <w:t xml:space="preserve"> поступившее в прокуратуру Минской области,</w:t>
      </w:r>
      <w:r w:rsidR="0045677C" w:rsidRPr="004B6C9C">
        <w:rPr>
          <w:rFonts w:ascii="Times New Roman" w:hAnsi="Times New Roman"/>
          <w:sz w:val="30"/>
          <w:szCs w:val="30"/>
        </w:rPr>
        <w:t xml:space="preserve"> Минский районный исполнительный комитет сообщает следующее.</w:t>
      </w:r>
    </w:p>
    <w:p w:rsidR="004B6C9C" w:rsidRPr="004B6C9C" w:rsidRDefault="00170AAB" w:rsidP="004B6C9C">
      <w:pPr>
        <w:keepNext/>
        <w:keepLines/>
        <w:tabs>
          <w:tab w:val="left" w:pos="1035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="004B6C9C">
        <w:rPr>
          <w:rFonts w:ascii="Times New Roman" w:hAnsi="Times New Roman"/>
          <w:sz w:val="30"/>
          <w:szCs w:val="30"/>
        </w:rPr>
        <w:t>Р</w:t>
      </w:r>
      <w:r w:rsidR="004B6C9C" w:rsidRPr="004B6C9C">
        <w:rPr>
          <w:rFonts w:ascii="Times New Roman" w:hAnsi="Times New Roman"/>
          <w:sz w:val="30"/>
          <w:szCs w:val="30"/>
        </w:rPr>
        <w:t>ешением Минского областного исполнительного комитета от 26.09.2017 года № 814 прекращён инвестиционный договор с О</w:t>
      </w:r>
      <w:r>
        <w:rPr>
          <w:rFonts w:ascii="Times New Roman" w:hAnsi="Times New Roman"/>
          <w:sz w:val="30"/>
          <w:szCs w:val="30"/>
        </w:rPr>
        <w:t>Д</w:t>
      </w:r>
      <w:r w:rsidR="004B6C9C" w:rsidRPr="004B6C9C">
        <w:rPr>
          <w:rFonts w:ascii="Times New Roman" w:hAnsi="Times New Roman"/>
          <w:sz w:val="30"/>
          <w:szCs w:val="30"/>
        </w:rPr>
        <w:t>О «</w:t>
      </w:r>
      <w:proofErr w:type="spellStart"/>
      <w:r w:rsidR="004B6C9C" w:rsidRPr="004B6C9C">
        <w:rPr>
          <w:rFonts w:ascii="Times New Roman" w:hAnsi="Times New Roman"/>
          <w:sz w:val="30"/>
          <w:szCs w:val="30"/>
        </w:rPr>
        <w:t>Вигеврострой</w:t>
      </w:r>
      <w:proofErr w:type="spellEnd"/>
      <w:r w:rsidR="004B6C9C" w:rsidRPr="004B6C9C">
        <w:rPr>
          <w:rFonts w:ascii="Times New Roman" w:hAnsi="Times New Roman"/>
          <w:sz w:val="30"/>
          <w:szCs w:val="30"/>
        </w:rPr>
        <w:t xml:space="preserve">» о строительстве многоквартирных жилых домов на территории Минского района, зарегистрированный в Государственном реестре инвестиционных договоров в Республики Беларусь 6 октября 2010 года. </w:t>
      </w:r>
    </w:p>
    <w:p w:rsidR="00FD785C" w:rsidRDefault="00FD785C" w:rsidP="004B6C9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B6C9C">
        <w:rPr>
          <w:rFonts w:ascii="Times New Roman" w:hAnsi="Times New Roman"/>
          <w:bCs/>
          <w:color w:val="000000"/>
          <w:sz w:val="30"/>
          <w:szCs w:val="30"/>
        </w:rPr>
        <w:t xml:space="preserve">Во исполнение поручения Президента Республики Беларусь от 4 сентября 2018 года №09/740-236 П1150 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Правительством 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Республики Беларусь 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совместно с Минским областным исполнительным комитетом были 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>выработаны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 подходы к застройке 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и условия освоения 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>земельного участка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 в районе пос. </w:t>
      </w:r>
      <w:proofErr w:type="spellStart"/>
      <w:r w:rsidR="005441CB">
        <w:rPr>
          <w:rFonts w:ascii="Times New Roman" w:hAnsi="Times New Roman"/>
          <w:bCs/>
          <w:color w:val="000000"/>
          <w:sz w:val="30"/>
          <w:szCs w:val="30"/>
        </w:rPr>
        <w:t>Сонечный</w:t>
      </w:r>
      <w:proofErr w:type="spellEnd"/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, примыкающего к 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  <w:lang w:val="en-US"/>
        </w:rPr>
        <w:t>I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 очереди строительства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 пос. </w:t>
      </w:r>
      <w:proofErr w:type="spellStart"/>
      <w:r w:rsidR="005441CB">
        <w:rPr>
          <w:rFonts w:ascii="Times New Roman" w:hAnsi="Times New Roman"/>
          <w:bCs/>
          <w:color w:val="000000"/>
          <w:sz w:val="30"/>
          <w:szCs w:val="30"/>
        </w:rPr>
        <w:t>Сонечный</w:t>
      </w:r>
      <w:proofErr w:type="spellEnd"/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 Минского района. П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 xml:space="preserve">о итогам данной работы было определено, что указанный участок 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 xml:space="preserve">предполагается </w:t>
      </w:r>
      <w:r w:rsidR="00192DC3" w:rsidRPr="004B6C9C">
        <w:rPr>
          <w:rFonts w:ascii="Times New Roman" w:hAnsi="Times New Roman"/>
          <w:bCs/>
          <w:color w:val="000000"/>
          <w:sz w:val="30"/>
          <w:szCs w:val="30"/>
        </w:rPr>
        <w:t>предоставить для многоквартирной жилой застройки крупнейшей организации крупнопанельного домостроения Республики Беларусь – ОАО «МАПИД», у которого имеются необходимые производственные мощности и опыт работы.</w:t>
      </w:r>
      <w:r w:rsidR="00170AAB">
        <w:rPr>
          <w:rFonts w:ascii="Times New Roman" w:hAnsi="Times New Roman"/>
          <w:bCs/>
          <w:color w:val="000000"/>
          <w:sz w:val="30"/>
          <w:szCs w:val="30"/>
        </w:rPr>
        <w:t xml:space="preserve"> В рамках реализации инвестиционного проекта ОАО «МАПИД» 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>готово взять</w:t>
      </w:r>
      <w:r w:rsidR="0032556E">
        <w:rPr>
          <w:rFonts w:ascii="Times New Roman" w:hAnsi="Times New Roman"/>
          <w:bCs/>
          <w:color w:val="000000"/>
          <w:sz w:val="30"/>
          <w:szCs w:val="30"/>
        </w:rPr>
        <w:t xml:space="preserve"> на себя обязательств</w:t>
      </w:r>
      <w:r w:rsidR="005441CB">
        <w:rPr>
          <w:rFonts w:ascii="Times New Roman" w:hAnsi="Times New Roman"/>
          <w:bCs/>
          <w:color w:val="000000"/>
          <w:sz w:val="30"/>
          <w:szCs w:val="30"/>
        </w:rPr>
        <w:t>о</w:t>
      </w:r>
      <w:r w:rsidR="0032556E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170AAB">
        <w:rPr>
          <w:rFonts w:ascii="Times New Roman" w:hAnsi="Times New Roman"/>
          <w:bCs/>
          <w:color w:val="000000"/>
          <w:sz w:val="30"/>
          <w:szCs w:val="30"/>
        </w:rPr>
        <w:t>строительства детского сада с начальной школ</w:t>
      </w:r>
      <w:r w:rsidR="0032556E">
        <w:rPr>
          <w:rFonts w:ascii="Times New Roman" w:hAnsi="Times New Roman"/>
          <w:bCs/>
          <w:color w:val="000000"/>
          <w:sz w:val="30"/>
          <w:szCs w:val="30"/>
        </w:rPr>
        <w:t xml:space="preserve">ой на 140 мест в пос. </w:t>
      </w:r>
      <w:proofErr w:type="spellStart"/>
      <w:r w:rsidR="0032556E">
        <w:rPr>
          <w:rFonts w:ascii="Times New Roman" w:hAnsi="Times New Roman"/>
          <w:bCs/>
          <w:color w:val="000000"/>
          <w:sz w:val="30"/>
          <w:szCs w:val="30"/>
        </w:rPr>
        <w:t>Сонечный</w:t>
      </w:r>
      <w:proofErr w:type="spellEnd"/>
      <w:r w:rsidR="0032556E">
        <w:rPr>
          <w:rFonts w:ascii="Times New Roman" w:hAnsi="Times New Roman"/>
          <w:bCs/>
          <w:color w:val="000000"/>
          <w:sz w:val="30"/>
          <w:szCs w:val="30"/>
        </w:rPr>
        <w:t>.</w:t>
      </w:r>
      <w:r w:rsidR="00D80EAF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</w:p>
    <w:p w:rsidR="00FC28A9" w:rsidRPr="00FC28A9" w:rsidRDefault="00FC28A9" w:rsidP="004B6C9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17.01.2019 Минским районным исполнительным комитетом утвержден акт выбора места размещения земельного участка примыкающего к </w:t>
      </w:r>
      <w:r>
        <w:rPr>
          <w:rFonts w:ascii="Times New Roman" w:hAnsi="Times New Roman"/>
          <w:bCs/>
          <w:color w:val="000000"/>
          <w:sz w:val="30"/>
          <w:szCs w:val="30"/>
          <w:lang w:val="en-US"/>
        </w:rPr>
        <w:t>I</w:t>
      </w:r>
      <w:r w:rsidRPr="00FC28A9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очереди строительства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30"/>
          <w:szCs w:val="30"/>
        </w:rPr>
        <w:t>пос</w:t>
      </w:r>
      <w:proofErr w:type="spellEnd"/>
      <w:proofErr w:type="gramEnd"/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30"/>
          <w:szCs w:val="30"/>
        </w:rPr>
        <w:t>Сонечный</w:t>
      </w:r>
      <w:proofErr w:type="spellEnd"/>
      <w:r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5441CB" w:rsidRDefault="00D80EAF" w:rsidP="00D80EA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Дополнительно сообщаем, что с</w:t>
      </w:r>
      <w:r w:rsidR="0032556E">
        <w:rPr>
          <w:rFonts w:ascii="Times New Roman" w:hAnsi="Times New Roman"/>
          <w:bCs/>
          <w:color w:val="000000"/>
          <w:sz w:val="30"/>
          <w:szCs w:val="30"/>
        </w:rPr>
        <w:t>огласно схеме комплексной территориальной организации Минского района от 2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016 года на месте </w:t>
      </w:r>
      <w:r>
        <w:rPr>
          <w:rFonts w:ascii="Times New Roman" w:hAnsi="Times New Roman"/>
          <w:bCs/>
          <w:color w:val="000000"/>
          <w:sz w:val="30"/>
          <w:szCs w:val="30"/>
        </w:rPr>
        <w:lastRenderedPageBreak/>
        <w:t xml:space="preserve">строительства </w:t>
      </w:r>
      <w:r>
        <w:rPr>
          <w:rFonts w:ascii="Times New Roman" w:hAnsi="Times New Roman"/>
          <w:bCs/>
          <w:color w:val="000000"/>
          <w:sz w:val="30"/>
          <w:szCs w:val="30"/>
          <w:lang w:val="en-US"/>
        </w:rPr>
        <w:t>II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32556E">
        <w:rPr>
          <w:rFonts w:ascii="Times New Roman" w:hAnsi="Times New Roman"/>
          <w:bCs/>
          <w:color w:val="000000"/>
          <w:sz w:val="30"/>
          <w:szCs w:val="30"/>
        </w:rPr>
        <w:t xml:space="preserve">очереди пос. </w:t>
      </w:r>
      <w:proofErr w:type="spellStart"/>
      <w:r w:rsidR="0032556E">
        <w:rPr>
          <w:rFonts w:ascii="Times New Roman" w:hAnsi="Times New Roman"/>
          <w:bCs/>
          <w:color w:val="000000"/>
          <w:sz w:val="30"/>
          <w:szCs w:val="30"/>
        </w:rPr>
        <w:t>Сонечный</w:t>
      </w:r>
      <w:proofErr w:type="spellEnd"/>
      <w:r w:rsidR="0032556E">
        <w:rPr>
          <w:rFonts w:ascii="Times New Roman" w:hAnsi="Times New Roman"/>
          <w:bCs/>
          <w:color w:val="000000"/>
          <w:sz w:val="30"/>
          <w:szCs w:val="30"/>
        </w:rPr>
        <w:t xml:space="preserve"> предусмотрена жилая застройка.</w:t>
      </w:r>
    </w:p>
    <w:p w:rsidR="002F3BCA" w:rsidRDefault="000A4A42" w:rsidP="00D80EA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В соответствии </w:t>
      </w:r>
      <w:r w:rsidR="00FA4335">
        <w:rPr>
          <w:rFonts w:ascii="Times New Roman" w:hAnsi="Times New Roman"/>
          <w:bCs/>
          <w:color w:val="000000"/>
          <w:sz w:val="30"/>
          <w:szCs w:val="30"/>
        </w:rPr>
        <w:t xml:space="preserve">с главой 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t>второй</w:t>
      </w:r>
      <w:r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6D0AB2">
        <w:rPr>
          <w:rFonts w:ascii="Times New Roman" w:hAnsi="Times New Roman"/>
          <w:bCs/>
          <w:color w:val="000000"/>
          <w:sz w:val="30"/>
          <w:szCs w:val="30"/>
        </w:rPr>
        <w:t>Положени</w:t>
      </w:r>
      <w:r w:rsidR="00FA4335">
        <w:rPr>
          <w:rFonts w:ascii="Times New Roman" w:hAnsi="Times New Roman"/>
          <w:bCs/>
          <w:color w:val="000000"/>
          <w:sz w:val="30"/>
          <w:szCs w:val="30"/>
        </w:rPr>
        <w:t>я</w:t>
      </w:r>
      <w:r w:rsidR="006D0AB2">
        <w:rPr>
          <w:rFonts w:ascii="Times New Roman" w:hAnsi="Times New Roman"/>
          <w:bCs/>
          <w:color w:val="000000"/>
          <w:sz w:val="30"/>
          <w:szCs w:val="30"/>
        </w:rPr>
        <w:t xml:space="preserve"> «о порядке проведения общественных обсуждений в области архитектурной градостроительной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t xml:space="preserve"> и строительной</w:t>
      </w:r>
      <w:r w:rsidR="006D0AB2">
        <w:rPr>
          <w:rFonts w:ascii="Times New Roman" w:hAnsi="Times New Roman"/>
          <w:bCs/>
          <w:color w:val="000000"/>
          <w:sz w:val="30"/>
          <w:szCs w:val="30"/>
        </w:rPr>
        <w:t xml:space="preserve"> деятельности</w:t>
      </w:r>
      <w:r w:rsidR="00FA4335">
        <w:rPr>
          <w:rFonts w:ascii="Times New Roman" w:hAnsi="Times New Roman"/>
          <w:bCs/>
          <w:color w:val="000000"/>
          <w:sz w:val="30"/>
          <w:szCs w:val="30"/>
        </w:rPr>
        <w:t xml:space="preserve">» 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t xml:space="preserve">утвержденного Постановлением Совета Министров Республики Беларусь от 01.06.2011 № 687 (ред. 10.02.2014 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br/>
        <w:t xml:space="preserve">№ 109) </w:t>
      </w:r>
      <w:r w:rsidR="00FA4335">
        <w:rPr>
          <w:rFonts w:ascii="Times New Roman" w:hAnsi="Times New Roman"/>
          <w:bCs/>
          <w:color w:val="000000"/>
          <w:sz w:val="30"/>
          <w:szCs w:val="30"/>
        </w:rPr>
        <w:t>общественное обсуждение будет проведено в случае изменения концепции застройки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t xml:space="preserve"> п. </w:t>
      </w:r>
      <w:proofErr w:type="spellStart"/>
      <w:r w:rsidR="002A6A5C">
        <w:rPr>
          <w:rFonts w:ascii="Times New Roman" w:hAnsi="Times New Roman"/>
          <w:bCs/>
          <w:color w:val="000000"/>
          <w:sz w:val="30"/>
          <w:szCs w:val="30"/>
        </w:rPr>
        <w:t>Сонечного</w:t>
      </w:r>
      <w:proofErr w:type="spellEnd"/>
      <w:r w:rsidR="002A6A5C">
        <w:rPr>
          <w:rFonts w:ascii="Times New Roman" w:hAnsi="Times New Roman"/>
          <w:bCs/>
          <w:color w:val="000000"/>
          <w:sz w:val="30"/>
          <w:szCs w:val="30"/>
        </w:rPr>
        <w:t xml:space="preserve"> Минского района </w:t>
      </w:r>
      <w:r w:rsidR="002A6A5C">
        <w:rPr>
          <w:rFonts w:ascii="Times New Roman" w:hAnsi="Times New Roman"/>
          <w:bCs/>
          <w:color w:val="000000"/>
          <w:sz w:val="30"/>
          <w:szCs w:val="30"/>
          <w:lang w:val="en-US"/>
        </w:rPr>
        <w:t>II</w:t>
      </w:r>
      <w:r w:rsidR="002A6A5C" w:rsidRPr="002A6A5C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2A6A5C">
        <w:rPr>
          <w:rFonts w:ascii="Times New Roman" w:hAnsi="Times New Roman"/>
          <w:bCs/>
          <w:color w:val="000000"/>
          <w:sz w:val="30"/>
          <w:szCs w:val="30"/>
        </w:rPr>
        <w:t>очереди строительства</w:t>
      </w:r>
      <w:r w:rsidR="00FA4335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FA4335" w:rsidRDefault="00FA4335" w:rsidP="00FA433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До настоящего времени ОАО «МАПИД» за разрешением на проведение проектно-изыскательских работ и разрешением на строительство в Минский районный исполнительный комитет не обращалось.</w:t>
      </w:r>
    </w:p>
    <w:p w:rsidR="008922CF" w:rsidRDefault="0032556E" w:rsidP="00D80EAF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32556E">
        <w:rPr>
          <w:rFonts w:ascii="Times New Roman" w:hAnsi="Times New Roman"/>
          <w:sz w:val="30"/>
          <w:szCs w:val="30"/>
        </w:rPr>
        <w:t>Согласно ст.20 Закона Республики Беларусь от 18.07.2011 года                № 300-З «Об обращениях граждан и юридических лиц» о</w:t>
      </w:r>
      <w:r w:rsidRPr="0032556E">
        <w:rPr>
          <w:rFonts w:ascii="Times New Roman" w:hAnsi="Times New Roman"/>
          <w:sz w:val="30"/>
          <w:szCs w:val="30"/>
          <w:lang w:val="be-BY"/>
        </w:rPr>
        <w:t>твет на обращение может быть обжалован в вышестоящую организацию Минский областной исполнительный комитет.</w:t>
      </w:r>
    </w:p>
    <w:p w:rsidR="00FA4335" w:rsidRDefault="00FA4335" w:rsidP="00D80EAF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8922CF" w:rsidRDefault="0032556E" w:rsidP="00D80EAF">
      <w:pPr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Первый</w:t>
      </w:r>
      <w:r w:rsidR="00D80EAF">
        <w:rPr>
          <w:rFonts w:ascii="Times New Roman" w:hAnsi="Times New Roman"/>
          <w:sz w:val="30"/>
          <w:szCs w:val="30"/>
          <w:lang w:eastAsia="ru-RU"/>
        </w:rPr>
        <w:t xml:space="preserve"> з</w:t>
      </w:r>
      <w:r w:rsidR="008922CF">
        <w:rPr>
          <w:rFonts w:ascii="Times New Roman" w:hAnsi="Times New Roman"/>
          <w:sz w:val="30"/>
          <w:szCs w:val="30"/>
          <w:lang w:eastAsia="ru-RU"/>
        </w:rPr>
        <w:t>аме</w:t>
      </w:r>
      <w:r>
        <w:rPr>
          <w:rFonts w:ascii="Times New Roman" w:hAnsi="Times New Roman"/>
          <w:sz w:val="30"/>
          <w:szCs w:val="30"/>
          <w:lang w:eastAsia="ru-RU"/>
        </w:rPr>
        <w:t>ститель председателя</w:t>
      </w:r>
      <w:r>
        <w:rPr>
          <w:rFonts w:ascii="Times New Roman" w:hAnsi="Times New Roman"/>
          <w:sz w:val="30"/>
          <w:szCs w:val="30"/>
          <w:lang w:eastAsia="ru-RU"/>
        </w:rPr>
        <w:tab/>
      </w:r>
      <w:r>
        <w:rPr>
          <w:rFonts w:ascii="Times New Roman" w:hAnsi="Times New Roman"/>
          <w:sz w:val="30"/>
          <w:szCs w:val="30"/>
          <w:lang w:eastAsia="ru-RU"/>
        </w:rPr>
        <w:tab/>
      </w:r>
      <w:r>
        <w:rPr>
          <w:rFonts w:ascii="Times New Roman" w:hAnsi="Times New Roman"/>
          <w:sz w:val="30"/>
          <w:szCs w:val="30"/>
          <w:lang w:eastAsia="ru-RU"/>
        </w:rPr>
        <w:tab/>
      </w:r>
      <w:r>
        <w:rPr>
          <w:rFonts w:ascii="Times New Roman" w:hAnsi="Times New Roman"/>
          <w:sz w:val="30"/>
          <w:szCs w:val="30"/>
          <w:lang w:eastAsia="ru-RU"/>
        </w:rPr>
        <w:tab/>
      </w:r>
      <w:proofErr w:type="spellStart"/>
      <w:r w:rsidR="00D80EAF">
        <w:rPr>
          <w:rFonts w:ascii="Times New Roman" w:hAnsi="Times New Roman"/>
          <w:sz w:val="30"/>
          <w:szCs w:val="30"/>
          <w:lang w:eastAsia="ru-RU"/>
        </w:rPr>
        <w:t>В.И.Юргевич</w:t>
      </w:r>
      <w:proofErr w:type="spellEnd"/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FA4335" w:rsidRPr="00D80EAF" w:rsidRDefault="00FA4335" w:rsidP="00D80EAF">
      <w:pPr>
        <w:rPr>
          <w:rFonts w:ascii="Times New Roman" w:hAnsi="Times New Roman"/>
          <w:sz w:val="30"/>
          <w:szCs w:val="30"/>
          <w:lang w:eastAsia="ru-RU"/>
        </w:rPr>
      </w:pPr>
    </w:p>
    <w:p w:rsidR="008922CF" w:rsidRPr="0063075D" w:rsidRDefault="008922CF" w:rsidP="00095C39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204 62 30</w:t>
      </w:r>
    </w:p>
    <w:p w:rsidR="008922CF" w:rsidRPr="0063075D" w:rsidRDefault="008922CF" w:rsidP="00095C39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63075D">
        <w:rPr>
          <w:rFonts w:ascii="Times New Roman" w:hAnsi="Times New Roman"/>
          <w:sz w:val="18"/>
          <w:szCs w:val="18"/>
          <w:lang w:eastAsia="ru-RU"/>
        </w:rPr>
        <w:t>Гончарик</w:t>
      </w:r>
    </w:p>
    <w:sectPr w:rsidR="008922CF" w:rsidRPr="0063075D" w:rsidSect="003F0C28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B8"/>
    <w:rsid w:val="0001249E"/>
    <w:rsid w:val="00041927"/>
    <w:rsid w:val="00073EF5"/>
    <w:rsid w:val="00083726"/>
    <w:rsid w:val="00095C39"/>
    <w:rsid w:val="000A4A42"/>
    <w:rsid w:val="000C46A0"/>
    <w:rsid w:val="000E6075"/>
    <w:rsid w:val="00122FCF"/>
    <w:rsid w:val="00132E4B"/>
    <w:rsid w:val="00157AA8"/>
    <w:rsid w:val="00167B11"/>
    <w:rsid w:val="00167EE1"/>
    <w:rsid w:val="00170AAB"/>
    <w:rsid w:val="00192DC3"/>
    <w:rsid w:val="001A7755"/>
    <w:rsid w:val="00203E8A"/>
    <w:rsid w:val="00204494"/>
    <w:rsid w:val="00246335"/>
    <w:rsid w:val="00286532"/>
    <w:rsid w:val="002A6A5C"/>
    <w:rsid w:val="002B3CFF"/>
    <w:rsid w:val="002D6820"/>
    <w:rsid w:val="002F3BCA"/>
    <w:rsid w:val="002F7B8F"/>
    <w:rsid w:val="003021E4"/>
    <w:rsid w:val="0032556E"/>
    <w:rsid w:val="003320E3"/>
    <w:rsid w:val="0034021F"/>
    <w:rsid w:val="00380415"/>
    <w:rsid w:val="00391A01"/>
    <w:rsid w:val="003A1C1A"/>
    <w:rsid w:val="003B5049"/>
    <w:rsid w:val="003C1541"/>
    <w:rsid w:val="003F0C28"/>
    <w:rsid w:val="00445E0F"/>
    <w:rsid w:val="0045562D"/>
    <w:rsid w:val="0045677C"/>
    <w:rsid w:val="00460B87"/>
    <w:rsid w:val="004B116F"/>
    <w:rsid w:val="004B6C9C"/>
    <w:rsid w:val="004D71C3"/>
    <w:rsid w:val="005441CB"/>
    <w:rsid w:val="005A307A"/>
    <w:rsid w:val="005B0E98"/>
    <w:rsid w:val="0061457E"/>
    <w:rsid w:val="0063075D"/>
    <w:rsid w:val="00641F72"/>
    <w:rsid w:val="00642D92"/>
    <w:rsid w:val="006D0AB2"/>
    <w:rsid w:val="006E3EF0"/>
    <w:rsid w:val="006F026B"/>
    <w:rsid w:val="007924B8"/>
    <w:rsid w:val="007C0E33"/>
    <w:rsid w:val="0081700C"/>
    <w:rsid w:val="008216C0"/>
    <w:rsid w:val="008922CF"/>
    <w:rsid w:val="008C7F8C"/>
    <w:rsid w:val="008F020C"/>
    <w:rsid w:val="008F435D"/>
    <w:rsid w:val="00923E86"/>
    <w:rsid w:val="00943C87"/>
    <w:rsid w:val="00950048"/>
    <w:rsid w:val="0099184B"/>
    <w:rsid w:val="009A1DDF"/>
    <w:rsid w:val="009A74F4"/>
    <w:rsid w:val="009D08A3"/>
    <w:rsid w:val="009E4667"/>
    <w:rsid w:val="00A04E37"/>
    <w:rsid w:val="00A365D2"/>
    <w:rsid w:val="00A43864"/>
    <w:rsid w:val="00A63316"/>
    <w:rsid w:val="00A77643"/>
    <w:rsid w:val="00AB39D3"/>
    <w:rsid w:val="00AE5D32"/>
    <w:rsid w:val="00AF4B09"/>
    <w:rsid w:val="00B11D0A"/>
    <w:rsid w:val="00B52818"/>
    <w:rsid w:val="00BD26BD"/>
    <w:rsid w:val="00C4313E"/>
    <w:rsid w:val="00CA2A51"/>
    <w:rsid w:val="00CB6881"/>
    <w:rsid w:val="00CC671D"/>
    <w:rsid w:val="00D80EAF"/>
    <w:rsid w:val="00D856A0"/>
    <w:rsid w:val="00DE0C2A"/>
    <w:rsid w:val="00DF2432"/>
    <w:rsid w:val="00E03B7C"/>
    <w:rsid w:val="00E51C57"/>
    <w:rsid w:val="00E53703"/>
    <w:rsid w:val="00E54149"/>
    <w:rsid w:val="00F174A4"/>
    <w:rsid w:val="00F2517D"/>
    <w:rsid w:val="00F80D09"/>
    <w:rsid w:val="00F85D16"/>
    <w:rsid w:val="00FA4335"/>
    <w:rsid w:val="00FB2391"/>
    <w:rsid w:val="00FC28A9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24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2432"/>
    <w:rPr>
      <w:rFonts w:ascii="Arial" w:hAnsi="Arial" w:cs="Arial"/>
      <w:sz w:val="16"/>
      <w:szCs w:val="16"/>
    </w:rPr>
  </w:style>
  <w:style w:type="paragraph" w:customStyle="1" w:styleId="newncpi">
    <w:name w:val="newncpi"/>
    <w:basedOn w:val="a"/>
    <w:uiPriority w:val="99"/>
    <w:rsid w:val="00041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uiPriority w:val="99"/>
    <w:rsid w:val="00041927"/>
    <w:rPr>
      <w:rFonts w:cs="Times New Roman"/>
    </w:rPr>
  </w:style>
  <w:style w:type="character" w:customStyle="1" w:styleId="datepr">
    <w:name w:val="datepr"/>
    <w:basedOn w:val="a0"/>
    <w:uiPriority w:val="99"/>
    <w:rsid w:val="00041927"/>
    <w:rPr>
      <w:rFonts w:cs="Times New Roman"/>
    </w:rPr>
  </w:style>
  <w:style w:type="character" w:customStyle="1" w:styleId="number">
    <w:name w:val="number"/>
    <w:basedOn w:val="a0"/>
    <w:uiPriority w:val="99"/>
    <w:rsid w:val="00041927"/>
    <w:rPr>
      <w:rFonts w:cs="Times New Roman"/>
    </w:rPr>
  </w:style>
  <w:style w:type="paragraph" w:customStyle="1" w:styleId="1">
    <w:name w:val="Заголовок1"/>
    <w:basedOn w:val="a"/>
    <w:uiPriority w:val="99"/>
    <w:rsid w:val="00041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216C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95C3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24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2432"/>
    <w:rPr>
      <w:rFonts w:ascii="Arial" w:hAnsi="Arial" w:cs="Arial"/>
      <w:sz w:val="16"/>
      <w:szCs w:val="16"/>
    </w:rPr>
  </w:style>
  <w:style w:type="paragraph" w:customStyle="1" w:styleId="newncpi">
    <w:name w:val="newncpi"/>
    <w:basedOn w:val="a"/>
    <w:uiPriority w:val="99"/>
    <w:rsid w:val="00041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uiPriority w:val="99"/>
    <w:rsid w:val="00041927"/>
    <w:rPr>
      <w:rFonts w:cs="Times New Roman"/>
    </w:rPr>
  </w:style>
  <w:style w:type="character" w:customStyle="1" w:styleId="datepr">
    <w:name w:val="datepr"/>
    <w:basedOn w:val="a0"/>
    <w:uiPriority w:val="99"/>
    <w:rsid w:val="00041927"/>
    <w:rPr>
      <w:rFonts w:cs="Times New Roman"/>
    </w:rPr>
  </w:style>
  <w:style w:type="character" w:customStyle="1" w:styleId="number">
    <w:name w:val="number"/>
    <w:basedOn w:val="a0"/>
    <w:uiPriority w:val="99"/>
    <w:rsid w:val="00041927"/>
    <w:rPr>
      <w:rFonts w:cs="Times New Roman"/>
    </w:rPr>
  </w:style>
  <w:style w:type="paragraph" w:customStyle="1" w:styleId="1">
    <w:name w:val="Заголовок1"/>
    <w:basedOn w:val="a"/>
    <w:uiPriority w:val="99"/>
    <w:rsid w:val="000419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216C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95C3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SPecialiST RePack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User</dc:creator>
  <cp:lastModifiedBy>User</cp:lastModifiedBy>
  <cp:revision>2</cp:revision>
  <cp:lastPrinted>2019-02-19T06:00:00Z</cp:lastPrinted>
  <dcterms:created xsi:type="dcterms:W3CDTF">2019-02-24T10:44:00Z</dcterms:created>
  <dcterms:modified xsi:type="dcterms:W3CDTF">2019-02-24T10:44:00Z</dcterms:modified>
</cp:coreProperties>
</file>