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95A" w:rsidRPr="002C5373" w:rsidRDefault="0064495A" w:rsidP="0064495A">
      <w:pPr>
        <w:shd w:val="clear" w:color="auto" w:fill="FBFBFF"/>
        <w:spacing w:line="285" w:lineRule="atLeast"/>
        <w:ind w:firstLine="708"/>
        <w:jc w:val="right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 xml:space="preserve">Администрация Президента </w:t>
      </w:r>
    </w:p>
    <w:p w:rsidR="0064495A" w:rsidRPr="002C5373" w:rsidRDefault="0064495A" w:rsidP="0064495A">
      <w:pPr>
        <w:shd w:val="clear" w:color="auto" w:fill="FBFBFF"/>
        <w:spacing w:line="285" w:lineRule="atLeast"/>
        <w:ind w:firstLine="708"/>
        <w:jc w:val="right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>Республики Беларусь</w:t>
      </w:r>
    </w:p>
    <w:p w:rsidR="0064495A" w:rsidRPr="002C5373" w:rsidRDefault="0064495A" w:rsidP="0064495A">
      <w:pPr>
        <w:shd w:val="clear" w:color="auto" w:fill="FBFBFF"/>
        <w:spacing w:line="285" w:lineRule="atLeast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</w:p>
    <w:p w:rsidR="0064495A" w:rsidRPr="002C5373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>Просим Вас оказать содействие в решении следующего вопроса.</w:t>
      </w: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br/>
      </w: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ab/>
        <w:t xml:space="preserve">Было направлено коллективное обращение (прилагается) по поводу продолжительности школьных занятий в учреждениях образования города Гомеля, установленных с 1 сентября 2021 года. На </w:t>
      </w:r>
      <w:r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>обращение</w:t>
      </w: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 xml:space="preserve"> были получены несколько ответов (также прилагаются) от Совета Министров Республики Беларусь, Министерство образования Республики Беларусь и Управления образования Гомельского облисполкома. В ходе изучения данных ответов остались неясные моменты, которые просим Вас конкретизировать и разъяснить нам их формулировку.</w:t>
      </w:r>
      <w:r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 xml:space="preserve"> В частности, </w:t>
      </w:r>
      <w:r w:rsidRPr="002C5373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>«…</w:t>
      </w:r>
      <w:r w:rsidRPr="002C5373">
        <w:rPr>
          <w:rFonts w:ascii="Times New Roman" w:hAnsi="Times New Roman" w:cs="Times New Roman"/>
          <w:sz w:val="28"/>
          <w:szCs w:val="28"/>
        </w:rPr>
        <w:t>Специфические требования являются обязательным для исполнения государственными органами, иными организациями. Положения, предоставляющие право выполнения требований законодательства в области санитарно-эпидемиологического благополучия населения по усмотрению субъекта хозяйствования, в том числе руководителя учреждения образования в отношении продолжительности учебного занятия, не являются предметом регулирования специфических требований для учреждений образования.</w:t>
      </w:r>
      <w:r>
        <w:rPr>
          <w:rFonts w:ascii="Times New Roman" w:hAnsi="Times New Roman" w:cs="Times New Roman"/>
          <w:sz w:val="28"/>
          <w:szCs w:val="28"/>
        </w:rPr>
        <w:t>» - из данной формулировки не совсем понятно, является или нет продолжительность учебных занятий в учреждениях образования предметом регулирования специфических требований, и на ком лежит ответственность за организацию учебного процесса в части продолжительности школьных занятий, и за кем закреплено это право? Также просим Вас дать оценку эффективности обучения по сокращенным школьным занятиям в учреждениях образования города Гомеля с учетом того, что учащиеся младших классов, 3-х и 4-х, в которых аттестация успеваемости уже обязательна, обучаются на занятиях продолжительностью 35 минут, тогда как все программы обучения, тестирования, контрольных работ и тому подобное рассчитаны на 45 минут. Не совсем понятно, как программа обучения и эти тестирования реализуются и в старших классах, в которых занятия длятся 40 минут, но все программы обучения рассчитаны тоже на 45 минут (образцы тестирований прилагаются). Или нашим детям в городе Гомеле будут просто исключать некий объем материала для обучения, что повлечет снижение их уровня знаний, всё-таки понизив тем самым их последующую аттестацию и конкурентоспособность при поступлении по отношению к учащимся других регионов и городов страны. И, как следствие, сократят количество заданий для тестов, что видно из приложенных образцов, что опять же повлечет снижение уровня знаний наших детей города Гомеля и их степени аттестации, заведомо поставив наших детей в неравные условия с остальными.</w:t>
      </w:r>
    </w:p>
    <w:p w:rsidR="0064495A" w:rsidRPr="001B1FBC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Рассчитываем на Ваш ответ и просим Вас содействовать решению о возвращении уроков в обычном формате по 45 минут учреждений образования города Гомеля, как это установлено в остальных городах и регионах учреждений образования Республики Беларусь в целом по стране и не только в нашей стране.</w:t>
      </w:r>
    </w:p>
    <w:p w:rsidR="0064495A" w:rsidRPr="00BD4421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</w:pPr>
      <w:r w:rsidRPr="00BD4421">
        <w:rPr>
          <w:rFonts w:ascii="Times New Roman" w:eastAsia="Times New Roman" w:hAnsi="Times New Roman" w:cs="Times New Roman"/>
          <w:color w:val="040F0F"/>
          <w:sz w:val="28"/>
          <w:szCs w:val="28"/>
          <w:lang w:eastAsia="ru-RU"/>
        </w:rPr>
        <w:t>Спасибо за понимание.</w:t>
      </w:r>
    </w:p>
    <w:p w:rsidR="00931ECA" w:rsidRDefault="0064495A"/>
    <w:p w:rsidR="0064495A" w:rsidRDefault="0064495A" w:rsidP="0064495A">
      <w:pPr>
        <w:shd w:val="clear" w:color="auto" w:fill="FBFBFF"/>
        <w:spacing w:line="285" w:lineRule="atLeast"/>
        <w:ind w:firstLine="708"/>
        <w:jc w:val="right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>Совет Министров Республики Беларусь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right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Министерство образования</w:t>
      </w:r>
    </w:p>
    <w:p w:rsidR="0064495A" w:rsidRPr="00D40AAD" w:rsidRDefault="0064495A" w:rsidP="0064495A">
      <w:pPr>
        <w:shd w:val="clear" w:color="auto" w:fill="FBFBFF"/>
        <w:spacing w:line="285" w:lineRule="atLeast"/>
        <w:ind w:firstLine="708"/>
        <w:jc w:val="right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 Республики Беларусь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Настоящим обращением просим Вас оказать </w:t>
      </w: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содействие в решении следующего </w:t>
      </w: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вопроса.</w:t>
      </w: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br/>
      </w: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br/>
        <w:t xml:space="preserve">В конце августа 2021 года, неожиданно, за пару дней до начала учебного года, всех нас - учителей и родителей детей, обучающихся в </w:t>
      </w:r>
      <w:proofErr w:type="spellStart"/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г.Гомеле</w:t>
      </w:r>
      <w:proofErr w:type="spellEnd"/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 и Гомельской области, потрясло известие о том, что с 1 сентября 2021 года будут сокращённые уроки в учреждениях образования.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Таким образом, спустя два года после вступления в силу, применили Постановление Совета Министров Республики Беларусь № 525 от 07.08.2019 в части приложения № 12 «…2. Продолжительность учебного занятия (занятия) сокращается: до 35 минут для детей в возрасте от 7 до 10 лет (II–IV класс) и до 40 минут – для детей от 10 лет (V–XI класс) в учреждениях для детей, расположенных на территориях радиоактивного загрязнения, в санаторно-курортных организациях и санаторных школах-</w:t>
      </w:r>
      <w:proofErr w:type="gramStart"/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интернатах;…</w:t>
      </w:r>
      <w:proofErr w:type="gramEnd"/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». Вопрос, почему только в этом году решили применить постановление в этой части в Гомельской области, никто не пояснил, он так и остался открытым.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Однако, по истечении первой учебной четверти в учреждениях образования, нам стало понятно, почему два года назад Постановление Совета Министров Республики Беларусь № 525 от 07.08.2019 в части приложения №12 не стали применять. Потому что отдельные нормы постановления (о сокращении уроков в учреждениях для детей, расположенных на территориях радиоактивного загрязнения) идут вразрез с некоторыми другими нормативными актами Республики Беларусь в области образования и практически неосуществимы в целом, что и случилось в процессе обучения. В экстренном порядке расписание уроков и перемен в учебных заведениях Гомельской области пришлось изменять, но программа обучения разработана общая для всей Беларуси, также, как и планы обучения и прочее.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Контрольные, самостоятельные и проверочные работы, разные учебные тесты, разработаны и рассчитаны на 45 минут согласно всем программам обучения в Республике Беларусь. Нормы аттестации обучающихся в Республике Беларусь для всех в стране едины и в этом году Постановлением Министерства образования Республики Беларусь от 11 августа 2021 года №170 внесены в них изменения, что еще больше осложнило задачу, в первую очередь, для учителей, ну и, </w:t>
      </w: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lastRenderedPageBreak/>
        <w:t>соответственно, для детей. Так как увеличили количество необходимых отметок обучающимся в течении четверти для выставления окончательных четвертных оценок, а также изменили нормы в применении роли оценок за контрольные, проверочные и тому подобное. Как возможно за 40 минут, или, тем более, за 35 минут, проверить домашнее задание, всех учащихся опросить, подать новый материал и написать детям самостоятельную работу, которая рассчитана на 45 минут – задача, пожалуй, абсолютно невыполнимая. Учителя и дети Гомельской области решали её в первой четверти 2021 года кто и как мог, в зависимости от своих возможностей и способностей, потратив на это собственное время самостоятельно. Результаты, пока, увы, плачевны для всех.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Корректировать нормы аттестации для отдельных населённых пунктов Гомельской области, собственно, никто не стал, да это и невозможно. Особенно с учётом того, что зоны радиоактивного загрязнения в Гомельской области весьма разрознены и неоднородны. И, получается вообще уже неоднозначная ситуация. Льготы и компенсации, пострадавшим от Чернобыльской аварии и проживающим на территориях с радиоактивным загрязнением в Республике Беларусь, исключили или уменьшили, как и многие территории, которые были радиоактивно загрязненными, но, предоставили сомнительные льготы для учащихся, проживающих на указанных территориях, таким образом поставив их в неравные условия с детьми остальных регионов Республики Беларусь, в частности, при освоении образовательной программы и далее, при поступлении в ВУЗы других регионов Республики Беларусь. Становится совсем непонятно, каким образом совмещать диаметрально противоположные позиции.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Жители Гомельской области, между прочим, являются такими же полноправными гражданами Республики Беларусь. И нами, гражданами Гомельской области, производятся отчисления также и в республиканский бюджет, в том числе.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Поэтому, просим Вас рассмотреть и решить вопрос о пересмотре и внесении изменений в Постановление Совета Министров Республики Беларусь №525 от 07.08.2019 в части приложения № 12 «…2.Продолжительность учебного занятия (занятия) сокращается: до 35 минут для детей в возрасте от 7 до 10 лет (II–IV класс) и до 40 минут – для детей от 10 лет (V–XI класс) в учреждениях для детей, расположенных на территориях радиоактивного загрязнения, в санаторно-курортных организациях и са</w:t>
      </w: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наторных школах-интернатах;…» и,</w:t>
      </w:r>
    </w:p>
    <w:p w:rsidR="0064495A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на ближайшем заседании скорректировать их таким образом, чтобы права всех заинтересованных в образовательном процессе Гомельской области и всей остальной страны не были ущемлены</w:t>
      </w:r>
      <w:r>
        <w:rPr>
          <w:rFonts w:ascii="Arial" w:eastAsia="Times New Roman" w:hAnsi="Arial" w:cs="Arial"/>
          <w:color w:val="040F0F"/>
          <w:sz w:val="24"/>
          <w:szCs w:val="24"/>
          <w:lang w:eastAsia="ru-RU"/>
        </w:rPr>
        <w:t>,</w:t>
      </w: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 xml:space="preserve"> либо просто отменить этот пункт приложения №12 в указанном постановлении.</w:t>
      </w:r>
    </w:p>
    <w:p w:rsidR="0064495A" w:rsidRPr="00DB28D2" w:rsidRDefault="0064495A" w:rsidP="0064495A">
      <w:pPr>
        <w:shd w:val="clear" w:color="auto" w:fill="FBFBFF"/>
        <w:spacing w:line="285" w:lineRule="atLeast"/>
        <w:ind w:firstLine="708"/>
        <w:jc w:val="both"/>
        <w:rPr>
          <w:rFonts w:ascii="Arial" w:eastAsia="Times New Roman" w:hAnsi="Arial" w:cs="Arial"/>
          <w:color w:val="040F0F"/>
          <w:sz w:val="24"/>
          <w:szCs w:val="24"/>
          <w:lang w:eastAsia="ru-RU"/>
        </w:rPr>
      </w:pPr>
      <w:r w:rsidRPr="00DB28D2">
        <w:rPr>
          <w:rFonts w:ascii="Arial" w:eastAsia="Times New Roman" w:hAnsi="Arial" w:cs="Arial"/>
          <w:color w:val="040F0F"/>
          <w:sz w:val="24"/>
          <w:szCs w:val="24"/>
          <w:lang w:eastAsia="ru-RU"/>
        </w:rPr>
        <w:t>Спасибо за понимание.</w:t>
      </w:r>
    </w:p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Pr="0064495A" w:rsidRDefault="0064495A" w:rsidP="0064495A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МИНИСТЕРСТВО ОБРАЗОВАНИЯ РЕСПУБЛИКИ БЕЛАРУСЬ</w:t>
      </w:r>
    </w:p>
    <w:p w:rsidR="0064495A" w:rsidRPr="0064495A" w:rsidRDefault="0064495A" w:rsidP="0064495A">
      <w:pPr>
        <w:spacing w:after="0" w:line="280" w:lineRule="exact"/>
        <w:ind w:left="5670" w:right="-1"/>
        <w:contextualSpacing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64495A" w:rsidRPr="0064495A" w:rsidRDefault="0064495A" w:rsidP="0064495A">
      <w:pPr>
        <w:spacing w:after="0" w:line="280" w:lineRule="exact"/>
        <w:ind w:left="4962" w:right="-1"/>
        <w:contextualSpacing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Направляется по электронной почте заявителя</w:t>
      </w:r>
    </w:p>
    <w:p w:rsidR="0064495A" w:rsidRPr="0064495A" w:rsidRDefault="0064495A" w:rsidP="0064495A">
      <w:pPr>
        <w:spacing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64495A" w:rsidRPr="0064495A" w:rsidRDefault="0064495A" w:rsidP="0064495A">
      <w:pPr>
        <w:spacing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Calibri" w:hAnsi="Times New Roman" w:cs="Times New Roman"/>
          <w:sz w:val="30"/>
          <w:szCs w:val="30"/>
          <w:lang w:eastAsia="ru-RU"/>
        </w:rPr>
        <w:t>11.11.2021 № 02-01-3268-Кол-(0)-0</w:t>
      </w:r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4495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Направляется по электронной почте</w:t>
      </w:r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Calibri" w:hAnsi="Times New Roman" w:cs="Times New Roman"/>
          <w:sz w:val="30"/>
          <w:szCs w:val="30"/>
          <w:lang w:eastAsia="ru-RU"/>
        </w:rPr>
        <w:t>Волковой Ж.П.</w:t>
      </w:r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hyperlink r:id="rId4" w:history="1"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GV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.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jannavolkova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@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gmail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.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com</w:t>
        </w:r>
      </w:hyperlink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hyperlink r:id="rId5" w:history="1"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Alfa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32585@</w:t>
        </w:r>
        <w:proofErr w:type="spellStart"/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gmail</w:t>
        </w:r>
        <w:proofErr w:type="spellEnd"/>
        <w:r w:rsidRPr="0064495A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.</w:t>
        </w:r>
        <w:r w:rsidRPr="0064495A">
          <w:rPr>
            <w:rFonts w:ascii="Times New Roman" w:eastAsia="Calibri" w:hAnsi="Times New Roman" w:cs="Times New Roman"/>
            <w:sz w:val="30"/>
            <w:szCs w:val="30"/>
            <w:lang w:val="en-US" w:eastAsia="ru-RU"/>
          </w:rPr>
          <w:t>com</w:t>
        </w:r>
      </w:hyperlink>
    </w:p>
    <w:p w:rsidR="0064495A" w:rsidRPr="0064495A" w:rsidRDefault="0064495A" w:rsidP="0064495A">
      <w:pPr>
        <w:spacing w:line="280" w:lineRule="exact"/>
        <w:ind w:left="5670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Calibri" w:hAnsi="Times New Roman" w:cs="Times New Roman"/>
          <w:sz w:val="30"/>
          <w:szCs w:val="30"/>
          <w:lang w:eastAsia="ru-RU"/>
        </w:rPr>
        <w:t>Для информирования заинтересованных</w:t>
      </w:r>
    </w:p>
    <w:p w:rsidR="0064495A" w:rsidRPr="0064495A" w:rsidRDefault="0064495A" w:rsidP="006449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4495A" w:rsidRPr="0064495A" w:rsidRDefault="0064495A" w:rsidP="006449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>Уважаемая Жанна Петровна!</w:t>
      </w:r>
    </w:p>
    <w:p w:rsidR="0064495A" w:rsidRPr="0064495A" w:rsidRDefault="0064495A" w:rsidP="006449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соответствии с пунктом 3 статьи 10 Закона Республики Беларусь от 18 июля 2011 г. «Об обращениях граждан и юридических лиц» Ваше электронное обращение, поступившее в Министерство образования Республики Беларусь, направлено для рассмотрения и ответа в соответствии с компетенцией в главное управление образования Гомельского облисполкома. 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пределах компетенции сообщаем следующее. В соответствии с пунктом 2 приложения 12 к специфическим санитарно-эпидемиологическим требованиям к содержанию и эксплуатации учреждений образования, утвержденным постановлением Совета Министров Республики Беларусь от 07.08.2019 № 525 (далее – специфические санитарно-эпидемиологические требования) в учреждениях общего среднего образования, расположенных на территории радиоактивного загрязнения, продолжительность учебного занятия сокращается до 35 минут для учащихся II-IV классов и до 40 минут – для учащихся V-XI классов.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Сокращенная продолжительность учебного занятия (занятия) в учреждениях общего среднего образования, расположенных на загрязненных радионуклидами территориях, установлена с учетом влияния неблагоприятной экологической ситуации на здоровье и умственную работоспособность обучающихся. Специфические санитарно-эпидемиологические требования направлены на охрану здоровья детей, на которую имеет право каждый гражданин в соответствии с Конституцией Республики Беларусь (статья 45). 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соответствии с подпунктом 3.5 пункта 3 Декрета Президента Республики Беларусь от 23.11.2017 № 7 «О развитии </w:t>
      </w: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предпринимательства», статьи 31 Закона Республики Беларусь «О санитарно-эпидемиологическом благополучии населения» от 07.01.2012 № 340 специфические санитарно-эпидемиологические требования являются обязательными для исполнения государственными органами, иными организациями, физическими лицами.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>Согласно подпункту 1.1 пункта 1 статьи 53 Кодекса Республики Беларусь об образовании педагогические работники обязаны обеспечить реализацию образовательных программ. Таким образом, учитель должен организовать работу на уроке таким образом, чтобы обеспечить качество образования.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>Дополнительно сообщаем, что с целью минимизации негативных последствий для здоровья детей, проживающих на территории радиоактивного загрязнения в соответствии со статьей 21 Закона Республики Беларусь от 06.01.2009 № 9 «О социальной защите граждан, пострадавших от катастрофы на Чернобыльской АЭС, других радиационных аварий» (далее – Закон) несовершеннолетние дети, постоянно (преимущественно) проживающие на территории радиоактивного загрязнения в зоне последующего отселения, имеют право на бесплатное санаторно-курортное лечение или оздоровление, обеспечение бесплатным питанием на период получения общего среднего образования.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Кроме этого, в соответствии с пунктом 29 Указа Президента Республики Беларусь от 07.02.2006 № 80 «О правилах приема лиц для получения высшего образования </w:t>
      </w:r>
      <w:r w:rsidRPr="0064495A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</w:t>
      </w: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ступени и среднего специального образования» лица, имеющие льготы в соответствии с пунктом 7 статьи 18 и со статьями 19-23 Закона имеют преимущественное право на зачисление в учреждения среднего специального образования при равной общей сумме баллов.</w:t>
      </w:r>
    </w:p>
    <w:p w:rsidR="0064495A" w:rsidRPr="0064495A" w:rsidRDefault="0064495A" w:rsidP="0064495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соответствии со статьей 20 Закона Республики</w:t>
      </w:r>
      <w:r w:rsidRPr="0064495A">
        <w:rPr>
          <w:rFonts w:ascii="Times New Roman" w:eastAsia="Calibri" w:hAnsi="Times New Roman" w:cs="Times New Roman"/>
          <w:sz w:val="30"/>
          <w:szCs w:val="30"/>
        </w:rPr>
        <w:t xml:space="preserve"> Беларусь от18 июля 2011 года «Об обращениях граждан и юридических</w:t>
      </w:r>
      <w:r w:rsidRPr="006449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лиц» ответ Министерства образования может быть обжалован в суд в порядке, установленном законодательством.</w:t>
      </w:r>
    </w:p>
    <w:p w:rsidR="0064495A" w:rsidRPr="0064495A" w:rsidRDefault="0064495A" w:rsidP="0064495A">
      <w:pPr>
        <w:widowControl w:val="0"/>
        <w:spacing w:after="0" w:line="360" w:lineRule="auto"/>
        <w:ind w:right="-285" w:firstLine="53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4495A" w:rsidRPr="0064495A" w:rsidRDefault="0064495A" w:rsidP="0064495A">
      <w:pPr>
        <w:widowControl w:val="0"/>
        <w:tabs>
          <w:tab w:val="left" w:pos="9360"/>
        </w:tabs>
        <w:spacing w:after="0" w:line="280" w:lineRule="exact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>Начальник Главного управления</w:t>
      </w:r>
    </w:p>
    <w:p w:rsidR="0064495A" w:rsidRPr="0064495A" w:rsidRDefault="0064495A" w:rsidP="0064495A">
      <w:pPr>
        <w:widowControl w:val="0"/>
        <w:tabs>
          <w:tab w:val="left" w:pos="9360"/>
        </w:tabs>
        <w:spacing w:after="0" w:line="280" w:lineRule="exact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общего среднего, дошкольного </w:t>
      </w:r>
    </w:p>
    <w:p w:rsidR="0064495A" w:rsidRPr="0064495A" w:rsidRDefault="0064495A" w:rsidP="0064495A">
      <w:pPr>
        <w:widowControl w:val="0"/>
        <w:tabs>
          <w:tab w:val="left" w:pos="9360"/>
        </w:tabs>
        <w:spacing w:after="0" w:line="280" w:lineRule="exact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64495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>и специального образования                                             М.С.Киндиренко</w:t>
      </w:r>
    </w:p>
    <w:p w:rsidR="0064495A" w:rsidRPr="0064495A" w:rsidRDefault="0064495A" w:rsidP="0064495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4495A" w:rsidRPr="0064495A" w:rsidRDefault="0064495A" w:rsidP="0064495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4495A" w:rsidRPr="0064495A" w:rsidRDefault="0064495A" w:rsidP="0064495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4495A" w:rsidRPr="0064495A" w:rsidRDefault="0064495A" w:rsidP="0064495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4495A" w:rsidRPr="0064495A" w:rsidRDefault="0064495A" w:rsidP="0064495A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</w:pPr>
      <w:proofErr w:type="spellStart"/>
      <w:r w:rsidRPr="0064495A"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  <w:t>тель</w:t>
      </w:r>
      <w:proofErr w:type="spellEnd"/>
      <w:r w:rsidRPr="0064495A"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  <w:t xml:space="preserve"> начальника Главного управления общего</w:t>
      </w:r>
    </w:p>
    <w:p w:rsidR="0064495A" w:rsidRPr="0064495A" w:rsidRDefault="0064495A" w:rsidP="0064495A">
      <w:pPr>
        <w:spacing w:after="0" w:line="240" w:lineRule="auto"/>
        <w:ind w:right="-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4495A"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  <w:t xml:space="preserve">среднего, дошкольного и </w:t>
      </w:r>
    </w:p>
    <w:p w:rsidR="0064495A" w:rsidRP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color w:val="FFFFFF"/>
          <w:sz w:val="18"/>
          <w:szCs w:val="18"/>
          <w:lang w:eastAsia="ru-RU"/>
        </w:rPr>
      </w:pPr>
      <w:r w:rsidRPr="0064495A">
        <w:rPr>
          <w:rFonts w:ascii="Times New Roman" w:eastAsia="Calibri" w:hAnsi="Times New Roman" w:cs="Times New Roman"/>
          <w:color w:val="FFFFFF"/>
          <w:sz w:val="18"/>
          <w:szCs w:val="18"/>
          <w:lang w:eastAsia="ru-RU"/>
        </w:rPr>
        <w:t>Электронная версия соответствует оригиналу</w:t>
      </w:r>
    </w:p>
    <w:p w:rsid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64495A">
        <w:rPr>
          <w:rFonts w:ascii="Times New Roman" w:eastAsia="Calibri" w:hAnsi="Times New Roman" w:cs="Times New Roman"/>
          <w:sz w:val="18"/>
          <w:szCs w:val="18"/>
          <w:lang w:eastAsia="ru-RU"/>
        </w:rPr>
        <w:t>02-01 Иванова 222 41 35</w:t>
      </w:r>
    </w:p>
    <w:p w:rsid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4495A" w:rsidRDefault="0064495A" w:rsidP="0064495A">
      <w:pPr>
        <w:spacing w:line="240" w:lineRule="auto"/>
        <w:ind w:right="-285"/>
        <w:contextualSpacing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4495A" w:rsidRPr="0064495A" w:rsidRDefault="0064495A" w:rsidP="0064495A">
      <w:pPr>
        <w:spacing w:line="240" w:lineRule="auto"/>
        <w:ind w:right="-285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4495A" w:rsidRDefault="0064495A">
      <w:r>
        <w:t xml:space="preserve">АПАРАТ САВЕТА МІНІСТРАЎ РЭСПУБЛІКІ БЕЛАРУСЬ ГАЛОЎНАЕ ЎПРАЎЛЕННЕ ПА СПРАВАХ ДЗЯРЖАЎНЫХ ОРГАНАЎ АДДЗЕЛ ПА РАБОЦЕ СА ЗВАРОТАМІ ГРАМАДЗЯН І ЮРЫДЫЧНЫХ АСОБ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Савецкая</w:t>
      </w:r>
      <w:proofErr w:type="spellEnd"/>
      <w:r>
        <w:t xml:space="preserve">, 9, 220010, г. </w:t>
      </w:r>
      <w:proofErr w:type="spellStart"/>
      <w:r>
        <w:t>Мінск</w:t>
      </w:r>
      <w:proofErr w:type="spellEnd"/>
      <w:r>
        <w:t xml:space="preserve"> </w:t>
      </w:r>
      <w:proofErr w:type="spellStart"/>
      <w:r>
        <w:t>тэл</w:t>
      </w:r>
      <w:proofErr w:type="spellEnd"/>
      <w:r>
        <w:t>. (017) 222 60 46, факс (017) 222 60 46 E-</w:t>
      </w:r>
      <w:proofErr w:type="spellStart"/>
      <w:r>
        <w:t>mail</w:t>
      </w:r>
      <w:proofErr w:type="spellEnd"/>
      <w:r>
        <w:t>: mail@government.by АППАРАТ СОВЕТА МИНИСТРОВ РЕСПУБЛИКИ БЕЛАРУСЬ ГЛАВНОЕ УПРАВЛЕНИЕ ПО ДЕЛАМ ГОСУДАРСТВЕННЫХ ОРГАНОВ ОТДЕЛ ПО РАБОТЕ С ОБРАЩЕНИЯМИ ГРАЖДАН И ЮРИДИЧЕСКИХ ЛИЦ ул. Советская, 9, 220010, г. Минск тел. (017) 222 60 46, факс (017) 222 60 46 E-</w:t>
      </w:r>
      <w:proofErr w:type="spellStart"/>
      <w:r>
        <w:t>mail</w:t>
      </w:r>
      <w:proofErr w:type="spellEnd"/>
      <w:r>
        <w:t xml:space="preserve">: mail@government.by 15 ноября 2021 г. № 15/3-В-562 Волковой Ж.П. alfa32585@gmail.com GV.jannavolkova@gmail.com (для информирования других заинтересованных) Ваше электронное обращение, поступившее в Совет Министров Республики Беларусь, направлено для совместного рассмотрения в Минобразования, Гомельский облисполком. О результатах рассмотрения Вы будете проинформированы Министерством образования. Заведующий отделом по работе с обращениями граждан и юридических лиц главного управления по делам государственных органов Аппарата Совета Министров Республики Беларусь </w:t>
      </w:r>
      <w:proofErr w:type="spellStart"/>
      <w:r>
        <w:t>В.К.Остроумо</w:t>
      </w:r>
      <w:r>
        <w:t>в</w:t>
      </w:r>
      <w:proofErr w:type="spellEnd"/>
    </w:p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p w:rsidR="0064495A" w:rsidRDefault="0064495A"/>
    <w:tbl>
      <w:tblPr>
        <w:tblW w:w="0" w:type="auto"/>
        <w:tblLook w:val="01E0" w:firstRow="1" w:lastRow="1" w:firstColumn="1" w:lastColumn="1" w:noHBand="0" w:noVBand="0"/>
      </w:tblPr>
      <w:tblGrid>
        <w:gridCol w:w="9134"/>
        <w:gridCol w:w="221"/>
      </w:tblGrid>
      <w:tr w:rsidR="0064495A" w:rsidRPr="004A3A3B" w:rsidTr="005D7B29">
        <w:tc>
          <w:tcPr>
            <w:tcW w:w="4785" w:type="dxa"/>
          </w:tcPr>
          <w:tbl>
            <w:tblPr>
              <w:tblW w:w="9781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544"/>
              <w:gridCol w:w="2268"/>
              <w:gridCol w:w="3969"/>
            </w:tblGrid>
            <w:tr w:rsidR="0064495A" w:rsidTr="005D7B29">
              <w:trPr>
                <w:cantSplit/>
              </w:trPr>
              <w:tc>
                <w:tcPr>
                  <w:tcW w:w="3544" w:type="dxa"/>
                </w:tcPr>
                <w:p w:rsidR="0064495A" w:rsidRPr="00835531" w:rsidRDefault="0064495A" w:rsidP="005D7B29">
                  <w:pPr>
                    <w:jc w:val="center"/>
                    <w:rPr>
                      <w:spacing w:val="-10"/>
                      <w:sz w:val="20"/>
                      <w:szCs w:val="20"/>
                      <w:lang w:val="en-US"/>
                    </w:rPr>
                  </w:pPr>
                  <w:r w:rsidRPr="00CC60C5">
                    <w:rPr>
                      <w:spacing w:val="-10"/>
                      <w:sz w:val="20"/>
                      <w:szCs w:val="20"/>
                    </w:rPr>
                    <w:lastRenderedPageBreak/>
                    <w:t>ГОМЕЛЬСК</w:t>
                  </w:r>
                  <w:r w:rsidRPr="00CC60C5">
                    <w:rPr>
                      <w:spacing w:val="-10"/>
                      <w:sz w:val="20"/>
                      <w:szCs w:val="20"/>
                      <w:lang w:val="en-US"/>
                    </w:rPr>
                    <w:t>I</w:t>
                  </w:r>
                  <w:r w:rsidRPr="00CC60C5">
                    <w:rPr>
                      <w:spacing w:val="-10"/>
                      <w:sz w:val="20"/>
                      <w:szCs w:val="20"/>
                    </w:rPr>
                    <w:t xml:space="preserve"> АБЛАСНЫ</w:t>
                  </w:r>
                  <w:r w:rsidRPr="00CC60C5">
                    <w:rPr>
                      <w:spacing w:val="-10"/>
                      <w:sz w:val="20"/>
                      <w:szCs w:val="20"/>
                    </w:rPr>
                    <w:br/>
                    <w:t>ВЫКАНАЎЧЫ КАМ</w:t>
                  </w:r>
                  <w:r w:rsidRPr="00CC60C5">
                    <w:rPr>
                      <w:spacing w:val="-10"/>
                      <w:sz w:val="20"/>
                      <w:szCs w:val="20"/>
                      <w:lang w:val="en-US"/>
                    </w:rPr>
                    <w:t>I</w:t>
                  </w:r>
                  <w:r w:rsidRPr="00CC60C5">
                    <w:rPr>
                      <w:spacing w:val="-10"/>
                      <w:sz w:val="20"/>
                      <w:szCs w:val="20"/>
                    </w:rPr>
                    <w:t>ТЭТ</w:t>
                  </w:r>
                </w:p>
              </w:tc>
              <w:tc>
                <w:tcPr>
                  <w:tcW w:w="2268" w:type="dxa"/>
                </w:tcPr>
                <w:p w:rsidR="0064495A" w:rsidRPr="00176703" w:rsidRDefault="0064495A" w:rsidP="005D7B29">
                  <w:pPr>
                    <w:jc w:val="center"/>
                    <w:rPr>
                      <w:spacing w:val="-10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CC60C5" w:rsidRDefault="0064495A" w:rsidP="005D7B29">
                  <w:pPr>
                    <w:jc w:val="center"/>
                    <w:rPr>
                      <w:spacing w:val="-10"/>
                      <w:sz w:val="20"/>
                      <w:szCs w:val="20"/>
                    </w:rPr>
                  </w:pPr>
                  <w:r w:rsidRPr="00CC60C5">
                    <w:rPr>
                      <w:spacing w:val="-10"/>
                      <w:sz w:val="20"/>
                      <w:szCs w:val="20"/>
                    </w:rPr>
                    <w:t>ГОМЕЛЬСКИЙ ОБЛАСТНОЙ</w:t>
                  </w:r>
                  <w:r w:rsidRPr="00CC60C5">
                    <w:rPr>
                      <w:spacing w:val="-10"/>
                      <w:sz w:val="20"/>
                      <w:szCs w:val="20"/>
                    </w:rPr>
                    <w:br/>
                    <w:t>ИСПОЛНИТЕЛЬНЫЙ КОМИТЕТ</w:t>
                  </w:r>
                </w:p>
              </w:tc>
            </w:tr>
            <w:tr w:rsidR="0064495A" w:rsidRPr="00213050" w:rsidTr="005D7B29">
              <w:trPr>
                <w:cantSplit/>
              </w:trPr>
              <w:tc>
                <w:tcPr>
                  <w:tcW w:w="3544" w:type="dxa"/>
                </w:tcPr>
                <w:p w:rsidR="0064495A" w:rsidRPr="00213050" w:rsidRDefault="0064495A" w:rsidP="005D7B2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</w:tcPr>
                <w:p w:rsidR="0064495A" w:rsidRPr="00213050" w:rsidRDefault="0064495A" w:rsidP="005D7B2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213050" w:rsidRDefault="0064495A" w:rsidP="005D7B2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4495A" w:rsidRPr="00213050" w:rsidTr="005D7B29">
              <w:trPr>
                <w:cantSplit/>
              </w:trPr>
              <w:tc>
                <w:tcPr>
                  <w:tcW w:w="3544" w:type="dxa"/>
                </w:tcPr>
                <w:p w:rsidR="0064495A" w:rsidRPr="00432798" w:rsidRDefault="0064495A" w:rsidP="005D7B2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32798">
                    <w:rPr>
                      <w:b/>
                      <w:sz w:val="24"/>
                      <w:szCs w:val="24"/>
                    </w:rPr>
                    <w:t>ГАЛОЎНАЕ ЎПРАЎЛЕННЕ АДУКАЦЫ</w:t>
                  </w:r>
                  <w:r w:rsidRPr="00432798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</w:p>
                <w:p w:rsidR="0064495A" w:rsidRPr="00432798" w:rsidRDefault="0064495A" w:rsidP="005D7B2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64495A" w:rsidRPr="00432798" w:rsidRDefault="0064495A" w:rsidP="005D7B2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432798" w:rsidRDefault="0064495A" w:rsidP="005D7B29">
                  <w:pPr>
                    <w:jc w:val="center"/>
                    <w:rPr>
                      <w:sz w:val="24"/>
                      <w:szCs w:val="24"/>
                    </w:rPr>
                  </w:pPr>
                  <w:r w:rsidRPr="00432798">
                    <w:rPr>
                      <w:b/>
                      <w:sz w:val="24"/>
                      <w:szCs w:val="24"/>
                    </w:rPr>
                    <w:t>ГЛАВНОЕ УПРАВЛЕНИЕ ОБРАЗОВАНИЯ</w:t>
                  </w:r>
                </w:p>
              </w:tc>
            </w:tr>
            <w:tr w:rsidR="0064495A" w:rsidTr="005D7B29">
              <w:trPr>
                <w:cantSplit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E62B31">
                    <w:rPr>
                      <w:sz w:val="18"/>
                      <w:szCs w:val="18"/>
                    </w:rPr>
                    <w:t>вул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iца</w:t>
                  </w:r>
                  <w:proofErr w:type="spellEnd"/>
                  <w:r w:rsidRPr="00E62B31">
                    <w:rPr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E62B31">
                    <w:rPr>
                      <w:sz w:val="18"/>
                      <w:szCs w:val="18"/>
                    </w:rPr>
                    <w:t>Сялянская</w:t>
                  </w:r>
                  <w:proofErr w:type="spellEnd"/>
                  <w:r w:rsidRPr="00E62B31">
                    <w:rPr>
                      <w:sz w:val="18"/>
                      <w:szCs w:val="18"/>
                    </w:rPr>
                    <w:t xml:space="preserve">, 14, </w:t>
                  </w:r>
                  <w:smartTag w:uri="urn:schemas-microsoft-com:office:smarttags" w:element="metricconverter">
                    <w:smartTagPr>
                      <w:attr w:name="ProductID" w:val="246050, г"/>
                    </w:smartTagPr>
                    <w:r w:rsidRPr="00E62B31">
                      <w:rPr>
                        <w:sz w:val="18"/>
                        <w:szCs w:val="18"/>
                      </w:rPr>
                      <w:t xml:space="preserve">246050, </w:t>
                    </w:r>
                    <w:proofErr w:type="spellStart"/>
                    <w:r w:rsidRPr="00E62B31">
                      <w:rPr>
                        <w:sz w:val="18"/>
                        <w:szCs w:val="18"/>
                      </w:rPr>
                      <w:t>г</w:t>
                    </w:r>
                  </w:smartTag>
                  <w:r w:rsidRPr="00E62B31">
                    <w:rPr>
                      <w:sz w:val="18"/>
                      <w:szCs w:val="18"/>
                    </w:rPr>
                    <w:t>.Гомель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r w:rsidRPr="00E62B31">
                    <w:rPr>
                      <w:sz w:val="18"/>
                      <w:szCs w:val="18"/>
                    </w:rPr>
                    <w:t xml:space="preserve">улица  Крестьянская, 14, </w:t>
                  </w:r>
                  <w:smartTag w:uri="urn:schemas-microsoft-com:office:smarttags" w:element="metricconverter">
                    <w:smartTagPr>
                      <w:attr w:name="ProductID" w:val="246050, г"/>
                    </w:smartTagPr>
                    <w:r w:rsidRPr="00E62B31">
                      <w:rPr>
                        <w:sz w:val="18"/>
                        <w:szCs w:val="18"/>
                      </w:rPr>
                      <w:t xml:space="preserve">246050, </w:t>
                    </w:r>
                    <w:proofErr w:type="spellStart"/>
                    <w:r w:rsidRPr="00E62B31">
                      <w:rPr>
                        <w:sz w:val="18"/>
                        <w:szCs w:val="18"/>
                      </w:rPr>
                      <w:t>г</w:t>
                    </w:r>
                  </w:smartTag>
                  <w:r w:rsidRPr="00E62B31">
                    <w:rPr>
                      <w:sz w:val="18"/>
                      <w:szCs w:val="18"/>
                    </w:rPr>
                    <w:t>.Гомель</w:t>
                  </w:r>
                  <w:proofErr w:type="spellEnd"/>
                </w:p>
              </w:tc>
            </w:tr>
            <w:tr w:rsidR="0064495A" w:rsidTr="005D7B29">
              <w:trPr>
                <w:cantSplit/>
                <w:trHeight w:val="108"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E62B31">
                    <w:rPr>
                      <w:sz w:val="18"/>
                      <w:szCs w:val="18"/>
                    </w:rPr>
                    <w:t>тэл</w:t>
                  </w:r>
                  <w:proofErr w:type="spellEnd"/>
                  <w:r w:rsidRPr="00E62B31">
                    <w:rPr>
                      <w:sz w:val="18"/>
                      <w:szCs w:val="18"/>
                    </w:rPr>
                    <w:t>. +375 232 </w:t>
                  </w:r>
                  <w:r>
                    <w:rPr>
                      <w:sz w:val="18"/>
                      <w:szCs w:val="18"/>
                    </w:rPr>
                    <w:t>3</w:t>
                  </w:r>
                  <w:r w:rsidRPr="00E62B31">
                    <w:rPr>
                      <w:sz w:val="18"/>
                      <w:szCs w:val="18"/>
                    </w:rPr>
                    <w:t>5 </w:t>
                  </w:r>
                  <w:r>
                    <w:rPr>
                      <w:sz w:val="18"/>
                      <w:szCs w:val="18"/>
                    </w:rPr>
                    <w:t>71</w:t>
                  </w:r>
                  <w:r w:rsidRPr="00E62B31">
                    <w:rPr>
                      <w:sz w:val="18"/>
                      <w:szCs w:val="18"/>
                    </w:rPr>
                    <w:t> 23, факс </w:t>
                  </w:r>
                  <w:r>
                    <w:rPr>
                      <w:sz w:val="18"/>
                      <w:szCs w:val="18"/>
                    </w:rPr>
                    <w:t>35 71</w:t>
                  </w:r>
                  <w:r w:rsidRPr="00E62B31">
                    <w:rPr>
                      <w:sz w:val="18"/>
                      <w:szCs w:val="18"/>
                    </w:rPr>
                    <w:t xml:space="preserve"> 81</w:t>
                  </w:r>
                </w:p>
              </w:tc>
              <w:tc>
                <w:tcPr>
                  <w:tcW w:w="2268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тел. +375 232 35 71 23, факс 35 71</w:t>
                  </w:r>
                  <w:r w:rsidRPr="00E62B31">
                    <w:rPr>
                      <w:sz w:val="18"/>
                      <w:szCs w:val="18"/>
                    </w:rPr>
                    <w:t xml:space="preserve"> 81</w:t>
                  </w:r>
                </w:p>
              </w:tc>
            </w:tr>
            <w:tr w:rsidR="0064495A" w:rsidRPr="0064495A" w:rsidTr="005D7B29">
              <w:trPr>
                <w:cantSplit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E62B31">
                    <w:rPr>
                      <w:sz w:val="18"/>
                      <w:szCs w:val="18"/>
                      <w:lang w:val="en-US"/>
                    </w:rPr>
                    <w:t>E-mail: office@gomeluo.gomel.by</w:t>
                  </w:r>
                </w:p>
              </w:tc>
              <w:tc>
                <w:tcPr>
                  <w:tcW w:w="2268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E62B31">
                    <w:rPr>
                      <w:sz w:val="18"/>
                      <w:szCs w:val="18"/>
                      <w:lang w:val="en-US"/>
                    </w:rPr>
                    <w:t>E-mail: office@gomeluo.gomel.by</w:t>
                  </w:r>
                </w:p>
              </w:tc>
            </w:tr>
            <w:tr w:rsidR="0064495A" w:rsidRPr="00213050" w:rsidTr="005D7B29">
              <w:trPr>
                <w:cantSplit/>
              </w:trPr>
              <w:tc>
                <w:tcPr>
                  <w:tcW w:w="3544" w:type="dxa"/>
                </w:tcPr>
                <w:p w:rsidR="0064495A" w:rsidRPr="00C7357F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E62B31">
                    <w:rPr>
                      <w:sz w:val="18"/>
                      <w:szCs w:val="18"/>
                      <w:lang w:val="en-US"/>
                    </w:rPr>
                    <w:t>www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proofErr w:type="spellStart"/>
                  <w:r w:rsidRPr="00E62B31">
                    <w:rPr>
                      <w:sz w:val="18"/>
                      <w:szCs w:val="18"/>
                      <w:lang w:val="en-US"/>
                    </w:rPr>
                    <w:t>gomeluo</w:t>
                  </w:r>
                  <w:proofErr w:type="spellEnd"/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proofErr w:type="spellStart"/>
                  <w:r w:rsidRPr="00E62B31">
                    <w:rPr>
                      <w:sz w:val="18"/>
                      <w:szCs w:val="18"/>
                      <w:lang w:val="en-US"/>
                    </w:rPr>
                    <w:t>gomel</w:t>
                  </w:r>
                  <w:proofErr w:type="spellEnd"/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by</w:t>
                  </w:r>
                </w:p>
              </w:tc>
              <w:tc>
                <w:tcPr>
                  <w:tcW w:w="2268" w:type="dxa"/>
                </w:tcPr>
                <w:p w:rsidR="0064495A" w:rsidRPr="00213050" w:rsidRDefault="0064495A" w:rsidP="005D7B29">
                  <w:pPr>
                    <w:spacing w:line="240" w:lineRule="exact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C7357F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r w:rsidRPr="00E62B31">
                    <w:rPr>
                      <w:sz w:val="18"/>
                      <w:szCs w:val="18"/>
                      <w:lang w:val="en-US"/>
                    </w:rPr>
                    <w:t>www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proofErr w:type="spellStart"/>
                  <w:r w:rsidRPr="00E62B31">
                    <w:rPr>
                      <w:sz w:val="18"/>
                      <w:szCs w:val="18"/>
                      <w:lang w:val="en-US"/>
                    </w:rPr>
                    <w:t>gomeluo</w:t>
                  </w:r>
                  <w:proofErr w:type="spellEnd"/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proofErr w:type="spellStart"/>
                  <w:r w:rsidRPr="00E62B31">
                    <w:rPr>
                      <w:sz w:val="18"/>
                      <w:szCs w:val="18"/>
                      <w:lang w:val="en-US"/>
                    </w:rPr>
                    <w:t>gomel</w:t>
                  </w:r>
                  <w:proofErr w:type="spellEnd"/>
                  <w:r w:rsidRPr="00E62B31">
                    <w:rPr>
                      <w:sz w:val="18"/>
                      <w:szCs w:val="18"/>
                      <w:lang w:val="be-BY"/>
                    </w:rPr>
                    <w:t>.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by</w:t>
                  </w:r>
                </w:p>
              </w:tc>
            </w:tr>
            <w:tr w:rsidR="0064495A" w:rsidRPr="00213050" w:rsidTr="005D7B29">
              <w:trPr>
                <w:cantSplit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р.р. 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BY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81 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AKBB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 3604 4258 8001 2300 0000</w:t>
                  </w:r>
                </w:p>
              </w:tc>
              <w:tc>
                <w:tcPr>
                  <w:tcW w:w="2268" w:type="dxa"/>
                </w:tcPr>
                <w:p w:rsidR="0064495A" w:rsidRPr="00213050" w:rsidRDefault="0064495A" w:rsidP="005D7B29">
                  <w:pPr>
                    <w:spacing w:line="240" w:lineRule="exact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>
                    <w:rPr>
                      <w:sz w:val="18"/>
                      <w:szCs w:val="18"/>
                      <w:lang w:val="be-BY"/>
                    </w:rPr>
                    <w:t>р.с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. 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BY81 AKBB 3604 4258 8001 2300 0000</w:t>
                  </w:r>
                </w:p>
              </w:tc>
            </w:tr>
            <w:tr w:rsidR="0064495A" w:rsidRPr="00E62B31" w:rsidTr="005D7B29">
              <w:trPr>
                <w:cantSplit/>
                <w:trHeight w:val="166"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E62B31">
                    <w:rPr>
                      <w:sz w:val="18"/>
                      <w:szCs w:val="18"/>
                      <w:lang w:val="be-BY"/>
                    </w:rPr>
                    <w:t>філіял № 300 ГАУ ААТ «ААБ Беларусбанк»</w:t>
                  </w:r>
                </w:p>
              </w:tc>
              <w:tc>
                <w:tcPr>
                  <w:tcW w:w="2268" w:type="dxa"/>
                </w:tcPr>
                <w:p w:rsidR="0064495A" w:rsidRPr="00204B70" w:rsidRDefault="0064495A" w:rsidP="005D7B29">
                  <w:pPr>
                    <w:spacing w:line="240" w:lineRule="exact"/>
                    <w:jc w:val="center"/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E62B31">
                    <w:rPr>
                      <w:sz w:val="18"/>
                      <w:szCs w:val="18"/>
                      <w:lang w:val="be-BY"/>
                    </w:rPr>
                    <w:t>филиал № 300 ГОУ ОАО «АСБ Беларусбанк»</w:t>
                  </w:r>
                </w:p>
              </w:tc>
            </w:tr>
            <w:tr w:rsidR="0064495A" w:rsidRPr="00AB26BC" w:rsidTr="005D7B29">
              <w:trPr>
                <w:cantSplit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E62B31">
                    <w:rPr>
                      <w:sz w:val="18"/>
                      <w:szCs w:val="18"/>
                      <w:lang w:val="be-BY"/>
                    </w:rPr>
                    <w:t>вул.Фрунзе, 6а, г.Гомель</w:t>
                  </w:r>
                </w:p>
              </w:tc>
              <w:tc>
                <w:tcPr>
                  <w:tcW w:w="2268" w:type="dxa"/>
                </w:tcPr>
                <w:p w:rsidR="0064495A" w:rsidRPr="00AB26BC" w:rsidRDefault="0064495A" w:rsidP="005D7B29">
                  <w:pPr>
                    <w:spacing w:line="240" w:lineRule="exact"/>
                    <w:jc w:val="center"/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>
                    <w:rPr>
                      <w:sz w:val="18"/>
                      <w:szCs w:val="18"/>
                      <w:lang w:val="be-BY"/>
                    </w:rPr>
                    <w:t>ул.Фрунзе, 6а, г.Гомель</w:t>
                  </w:r>
                </w:p>
              </w:tc>
            </w:tr>
            <w:tr w:rsidR="0064495A" w:rsidRPr="00ED64CB" w:rsidTr="005D7B29">
              <w:trPr>
                <w:cantSplit/>
              </w:trPr>
              <w:tc>
                <w:tcPr>
                  <w:tcW w:w="3544" w:type="dxa"/>
                </w:tcPr>
                <w:p w:rsidR="0064495A" w:rsidRPr="00E62B31" w:rsidRDefault="0064495A" w:rsidP="005D7B29">
                  <w:pPr>
                    <w:tabs>
                      <w:tab w:val="left" w:pos="1843"/>
                    </w:tabs>
                    <w:spacing w:line="24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>
                    <w:rPr>
                      <w:sz w:val="18"/>
                      <w:szCs w:val="18"/>
                      <w:lang w:val="be-BY"/>
                    </w:rPr>
                    <w:t>БIК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 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AKBBBY</w:t>
                  </w:r>
                  <w:r w:rsidRPr="00ED64CB">
                    <w:rPr>
                      <w:sz w:val="18"/>
                      <w:szCs w:val="18"/>
                    </w:rPr>
                    <w:t>21300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 УНП 40</w:t>
                  </w:r>
                  <w:r w:rsidRPr="00ED64CB">
                    <w:rPr>
                      <w:sz w:val="18"/>
                      <w:szCs w:val="18"/>
                    </w:rPr>
                    <w:t>0022390</w:t>
                  </w:r>
                </w:p>
              </w:tc>
              <w:tc>
                <w:tcPr>
                  <w:tcW w:w="2268" w:type="dxa"/>
                </w:tcPr>
                <w:p w:rsidR="0064495A" w:rsidRPr="00ED64CB" w:rsidRDefault="0064495A" w:rsidP="005D7B29">
                  <w:pPr>
                    <w:spacing w:line="240" w:lineRule="exact"/>
                    <w:jc w:val="center"/>
                  </w:pPr>
                </w:p>
              </w:tc>
              <w:tc>
                <w:tcPr>
                  <w:tcW w:w="3969" w:type="dxa"/>
                </w:tcPr>
                <w:p w:rsidR="0064495A" w:rsidRPr="00E62B31" w:rsidRDefault="0064495A" w:rsidP="005D7B29">
                  <w:pPr>
                    <w:spacing w:line="24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be-BY"/>
                    </w:rPr>
                    <w:t>БИК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 </w:t>
                  </w:r>
                  <w:r w:rsidRPr="00E62B31">
                    <w:rPr>
                      <w:sz w:val="18"/>
                      <w:szCs w:val="18"/>
                      <w:lang w:val="en-US"/>
                    </w:rPr>
                    <w:t>AKBBBY</w:t>
                  </w:r>
                  <w:r w:rsidRPr="00ED64CB">
                    <w:rPr>
                      <w:sz w:val="18"/>
                      <w:szCs w:val="18"/>
                    </w:rPr>
                    <w:t>21300</w:t>
                  </w:r>
                  <w:r w:rsidRPr="00E62B31">
                    <w:rPr>
                      <w:sz w:val="18"/>
                      <w:szCs w:val="18"/>
                      <w:lang w:val="be-BY"/>
                    </w:rPr>
                    <w:t xml:space="preserve"> УНП 40</w:t>
                  </w:r>
                  <w:r w:rsidRPr="00ED64CB">
                    <w:rPr>
                      <w:sz w:val="18"/>
                      <w:szCs w:val="18"/>
                    </w:rPr>
                    <w:t>0022390</w:t>
                  </w:r>
                </w:p>
              </w:tc>
            </w:tr>
          </w:tbl>
          <w:p w:rsidR="0064495A" w:rsidRPr="00ED64CB" w:rsidRDefault="0064495A" w:rsidP="005D7B29"/>
          <w:p w:rsidR="0064495A" w:rsidRPr="00156A11" w:rsidRDefault="0064495A" w:rsidP="005D7B29">
            <w:pPr>
              <w:spacing w:after="120"/>
              <w:rPr>
                <w:rFonts w:eastAsia="Batang"/>
                <w:sz w:val="20"/>
                <w:szCs w:val="20"/>
              </w:rPr>
            </w:pPr>
            <w:r>
              <w:rPr>
                <w:rFonts w:eastAsia="Batang"/>
                <w:sz w:val="20"/>
                <w:szCs w:val="20"/>
              </w:rPr>
              <w:t>__________________№01-25/Г-В-20/1-Эл</w:t>
            </w:r>
          </w:p>
          <w:p w:rsidR="0064495A" w:rsidRDefault="0064495A" w:rsidP="005D7B29">
            <w:pPr>
              <w:spacing w:line="280" w:lineRule="exact"/>
              <w:rPr>
                <w:sz w:val="16"/>
                <w:szCs w:val="16"/>
              </w:rPr>
            </w:pPr>
          </w:p>
          <w:p w:rsidR="0064495A" w:rsidRPr="00FE3F23" w:rsidRDefault="0064495A" w:rsidP="005D7B29">
            <w:pPr>
              <w:spacing w:line="280" w:lineRule="exact"/>
              <w:rPr>
                <w:sz w:val="16"/>
                <w:szCs w:val="16"/>
              </w:rPr>
            </w:pPr>
          </w:p>
          <w:p w:rsidR="0064495A" w:rsidRPr="00FE3F23" w:rsidRDefault="0064495A" w:rsidP="005D7B29">
            <w:pPr>
              <w:spacing w:line="280" w:lineRule="exact"/>
              <w:rPr>
                <w:sz w:val="16"/>
                <w:szCs w:val="16"/>
              </w:rPr>
            </w:pPr>
            <w:r>
              <w:t>О рассмотрении обращения</w:t>
            </w:r>
          </w:p>
          <w:p w:rsidR="0064495A" w:rsidRPr="00722F65" w:rsidRDefault="0064495A" w:rsidP="005D7B29">
            <w:pPr>
              <w:spacing w:line="280" w:lineRule="exact"/>
            </w:pPr>
            <w:r>
              <w:rPr>
                <w:rFonts w:eastAsia="Batang"/>
              </w:rPr>
              <w:t xml:space="preserve"> </w:t>
            </w:r>
            <w:r>
              <w:t xml:space="preserve">                                                                 Волковой Ж.П.</w:t>
            </w:r>
          </w:p>
          <w:p w:rsidR="0064495A" w:rsidRDefault="0064495A" w:rsidP="005D7B29">
            <w:pPr>
              <w:spacing w:line="280" w:lineRule="exact"/>
              <w:ind w:left="2124"/>
            </w:pPr>
            <w:r w:rsidRPr="00722F65">
              <w:t xml:space="preserve">                                      (для информирования </w:t>
            </w:r>
            <w:r>
              <w:t xml:space="preserve">    </w:t>
            </w:r>
          </w:p>
          <w:p w:rsidR="0064495A" w:rsidRDefault="0064495A" w:rsidP="005D7B29">
            <w:pPr>
              <w:spacing w:line="280" w:lineRule="exact"/>
              <w:ind w:left="2124"/>
            </w:pPr>
            <w:r>
              <w:t xml:space="preserve">                                      </w:t>
            </w:r>
            <w:r w:rsidRPr="00722F65">
              <w:t>заинтересованных)</w:t>
            </w:r>
          </w:p>
          <w:p w:rsidR="0064495A" w:rsidRPr="00740A2E" w:rsidRDefault="0064495A" w:rsidP="005D7B29">
            <w:pPr>
              <w:spacing w:line="280" w:lineRule="exact"/>
              <w:ind w:left="2124"/>
              <w:rPr>
                <w:sz w:val="16"/>
                <w:szCs w:val="16"/>
              </w:rPr>
            </w:pPr>
          </w:p>
          <w:p w:rsidR="0064495A" w:rsidRPr="004A3A3B" w:rsidRDefault="0064495A" w:rsidP="005D7B29">
            <w:pPr>
              <w:spacing w:line="280" w:lineRule="exact"/>
              <w:ind w:left="4956"/>
              <w:rPr>
                <w:sz w:val="16"/>
                <w:szCs w:val="16"/>
                <w:u w:val="single"/>
              </w:rPr>
            </w:pPr>
            <w:proofErr w:type="spellStart"/>
            <w:r>
              <w:rPr>
                <w:u w:val="single"/>
                <w:lang w:val="en-US"/>
              </w:rPr>
              <w:t>alfa</w:t>
            </w:r>
            <w:proofErr w:type="spellEnd"/>
            <w:r w:rsidRPr="004A3A3B">
              <w:rPr>
                <w:u w:val="single"/>
              </w:rPr>
              <w:t>32585@</w:t>
            </w:r>
            <w:proofErr w:type="spellStart"/>
            <w:r>
              <w:rPr>
                <w:u w:val="single"/>
                <w:lang w:val="en-US"/>
              </w:rPr>
              <w:t>gmail</w:t>
            </w:r>
            <w:proofErr w:type="spellEnd"/>
            <w:r w:rsidRPr="004A3A3B">
              <w:rPr>
                <w:u w:val="single"/>
              </w:rPr>
              <w:t>.</w:t>
            </w:r>
            <w:r>
              <w:rPr>
                <w:u w:val="single"/>
                <w:lang w:val="en-US"/>
              </w:rPr>
              <w:t>com</w:t>
            </w:r>
            <w:r w:rsidRPr="004A3A3B">
              <w:rPr>
                <w:sz w:val="16"/>
                <w:szCs w:val="16"/>
                <w:u w:val="single"/>
              </w:rPr>
              <w:t xml:space="preserve"> </w:t>
            </w:r>
          </w:p>
          <w:p w:rsidR="0064495A" w:rsidRPr="004A3A3B" w:rsidRDefault="0064495A" w:rsidP="005D7B29">
            <w:pPr>
              <w:spacing w:line="280" w:lineRule="exact"/>
              <w:ind w:left="4956"/>
              <w:rPr>
                <w:sz w:val="16"/>
                <w:szCs w:val="16"/>
                <w:u w:val="single"/>
              </w:rPr>
            </w:pPr>
          </w:p>
          <w:p w:rsidR="0064495A" w:rsidRPr="004A3A3B" w:rsidRDefault="0064495A" w:rsidP="005D7B29">
            <w:pPr>
              <w:spacing w:line="280" w:lineRule="exact"/>
              <w:ind w:left="4956"/>
            </w:pPr>
            <w:r>
              <w:rPr>
                <w:u w:val="single"/>
                <w:lang w:val="en-US"/>
              </w:rPr>
              <w:t>GV</w:t>
            </w:r>
            <w:r w:rsidRPr="004A3A3B">
              <w:rPr>
                <w:u w:val="single"/>
              </w:rPr>
              <w:t>.</w:t>
            </w:r>
            <w:proofErr w:type="spellStart"/>
            <w:r>
              <w:rPr>
                <w:u w:val="single"/>
                <w:lang w:val="en-US"/>
              </w:rPr>
              <w:t>jannavolkova</w:t>
            </w:r>
            <w:proofErr w:type="spellEnd"/>
            <w:r w:rsidRPr="004A3A3B">
              <w:rPr>
                <w:u w:val="single"/>
              </w:rPr>
              <w:t>@</w:t>
            </w:r>
            <w:proofErr w:type="spellStart"/>
            <w:r>
              <w:rPr>
                <w:u w:val="single"/>
                <w:lang w:val="en-US"/>
              </w:rPr>
              <w:t>gmail</w:t>
            </w:r>
            <w:proofErr w:type="spellEnd"/>
            <w:r w:rsidRPr="004A3A3B">
              <w:rPr>
                <w:u w:val="single"/>
              </w:rPr>
              <w:t>.</w:t>
            </w:r>
            <w:r>
              <w:rPr>
                <w:u w:val="single"/>
                <w:lang w:val="en-US"/>
              </w:rPr>
              <w:t>com</w:t>
            </w:r>
          </w:p>
        </w:tc>
        <w:tc>
          <w:tcPr>
            <w:tcW w:w="4786" w:type="dxa"/>
          </w:tcPr>
          <w:p w:rsidR="0064495A" w:rsidRPr="004A3A3B" w:rsidRDefault="0064495A" w:rsidP="005D7B29">
            <w:pPr>
              <w:spacing w:line="280" w:lineRule="exact"/>
            </w:pPr>
          </w:p>
        </w:tc>
      </w:tr>
    </w:tbl>
    <w:p w:rsidR="0064495A" w:rsidRDefault="0064495A" w:rsidP="0064495A">
      <w:pPr>
        <w:jc w:val="center"/>
        <w:rPr>
          <w:sz w:val="16"/>
          <w:szCs w:val="16"/>
        </w:rPr>
      </w:pPr>
    </w:p>
    <w:p w:rsidR="0064495A" w:rsidRDefault="0064495A" w:rsidP="0064495A">
      <w:pPr>
        <w:jc w:val="center"/>
        <w:rPr>
          <w:sz w:val="16"/>
          <w:szCs w:val="16"/>
        </w:rPr>
      </w:pPr>
    </w:p>
    <w:p w:rsidR="0064495A" w:rsidRDefault="0064495A" w:rsidP="0064495A">
      <w:pPr>
        <w:jc w:val="center"/>
        <w:rPr>
          <w:sz w:val="16"/>
          <w:szCs w:val="16"/>
        </w:rPr>
      </w:pPr>
    </w:p>
    <w:p w:rsidR="0064495A" w:rsidRPr="00740A2E" w:rsidRDefault="0064495A" w:rsidP="0064495A">
      <w:pPr>
        <w:jc w:val="center"/>
        <w:rPr>
          <w:sz w:val="16"/>
          <w:szCs w:val="16"/>
        </w:rPr>
      </w:pPr>
    </w:p>
    <w:p w:rsidR="0064495A" w:rsidRDefault="0064495A" w:rsidP="0064495A">
      <w:pPr>
        <w:jc w:val="center"/>
      </w:pPr>
      <w:r>
        <w:t>Уважаемая Жанна Петровна!</w:t>
      </w:r>
    </w:p>
    <w:p w:rsidR="0064495A" w:rsidRDefault="0064495A" w:rsidP="0064495A">
      <w:pPr>
        <w:jc w:val="center"/>
        <w:rPr>
          <w:sz w:val="16"/>
          <w:szCs w:val="16"/>
        </w:rPr>
      </w:pPr>
    </w:p>
    <w:p w:rsidR="0064495A" w:rsidRPr="00740A2E" w:rsidRDefault="0064495A" w:rsidP="0064495A">
      <w:pPr>
        <w:jc w:val="center"/>
        <w:rPr>
          <w:sz w:val="16"/>
          <w:szCs w:val="16"/>
        </w:rPr>
      </w:pPr>
    </w:p>
    <w:p w:rsidR="0064495A" w:rsidRDefault="0064495A" w:rsidP="0064495A">
      <w:pPr>
        <w:pStyle w:val="a3"/>
        <w:spacing w:after="0"/>
        <w:ind w:right="-81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Рассмотрев коллективное электронное обращение, поступившее в Министерство образования Республики Беларусь, сообщаем следующее. </w:t>
      </w:r>
    </w:p>
    <w:p w:rsidR="0064495A" w:rsidRDefault="0064495A" w:rsidP="0064495A">
      <w:pPr>
        <w:jc w:val="both"/>
      </w:pPr>
      <w:r>
        <w:lastRenderedPageBreak/>
        <w:tab/>
      </w:r>
      <w:r w:rsidRPr="00EC374B">
        <w:rPr>
          <w:bCs/>
        </w:rPr>
        <w:t xml:space="preserve">Согласно </w:t>
      </w:r>
      <w:r w:rsidRPr="004A3A3B">
        <w:rPr>
          <w:bCs/>
        </w:rPr>
        <w:t>Специфическим санитарно-эпидемиологическим требованиям к содержанию и эксплуатации учреждений образования</w:t>
      </w:r>
      <w:r w:rsidRPr="00EC374B">
        <w:t xml:space="preserve"> (</w:t>
      </w:r>
      <w:r>
        <w:t xml:space="preserve">далее – специфические требования, </w:t>
      </w:r>
      <w:r w:rsidRPr="00EC374B">
        <w:t>утверждены постановлением Совета Министров Республики Беларусь 07.08.2019 №</w:t>
      </w:r>
      <w:r>
        <w:t> </w:t>
      </w:r>
      <w:r w:rsidRPr="00EC374B">
        <w:t xml:space="preserve">525) </w:t>
      </w:r>
      <w:r>
        <w:t xml:space="preserve">с </w:t>
      </w:r>
      <w:r w:rsidRPr="009969F5">
        <w:t xml:space="preserve">2019/2020 учебного года </w:t>
      </w:r>
      <w:r>
        <w:t xml:space="preserve">соответствующая </w:t>
      </w:r>
      <w:r w:rsidRPr="009969F5">
        <w:t xml:space="preserve">продолжительность занятий была организована </w:t>
      </w:r>
      <w:r>
        <w:t xml:space="preserve">только </w:t>
      </w:r>
      <w:r w:rsidRPr="009969F5">
        <w:t xml:space="preserve">в учреждениях общего среднего образования Брагинского, </w:t>
      </w:r>
      <w:proofErr w:type="spellStart"/>
      <w:r w:rsidRPr="009969F5">
        <w:t>Ветковского</w:t>
      </w:r>
      <w:proofErr w:type="spellEnd"/>
      <w:r w:rsidRPr="009969F5">
        <w:t xml:space="preserve">, </w:t>
      </w:r>
      <w:proofErr w:type="spellStart"/>
      <w:r w:rsidRPr="009969F5">
        <w:t>Добрушского</w:t>
      </w:r>
      <w:proofErr w:type="spellEnd"/>
      <w:r w:rsidRPr="009969F5">
        <w:t xml:space="preserve">, </w:t>
      </w:r>
      <w:proofErr w:type="spellStart"/>
      <w:r w:rsidRPr="009969F5">
        <w:t>Наровлянского</w:t>
      </w:r>
      <w:proofErr w:type="spellEnd"/>
      <w:r w:rsidRPr="009969F5">
        <w:t xml:space="preserve"> районов</w:t>
      </w:r>
      <w:r>
        <w:t>.</w:t>
      </w:r>
    </w:p>
    <w:p w:rsidR="0064495A" w:rsidRDefault="0064495A" w:rsidP="0064495A">
      <w:pPr>
        <w:ind w:firstLine="709"/>
        <w:jc w:val="both"/>
      </w:pPr>
      <w:r>
        <w:t>В</w:t>
      </w:r>
      <w:r w:rsidRPr="009969F5">
        <w:t xml:space="preserve"> </w:t>
      </w:r>
      <w:r>
        <w:t xml:space="preserve">июле </w:t>
      </w:r>
      <w:r w:rsidRPr="009969F5">
        <w:t>2020 год</w:t>
      </w:r>
      <w:r>
        <w:t>а</w:t>
      </w:r>
      <w:r w:rsidRPr="009969F5">
        <w:t xml:space="preserve"> </w:t>
      </w:r>
      <w:r>
        <w:t xml:space="preserve">по итогам </w:t>
      </w:r>
      <w:r w:rsidRPr="009969F5">
        <w:t xml:space="preserve">проверки специалистами государственного учреждения «Республиканский центр гигиены, эпидемиологии и общественного здоровья» было указано, что в учреждениях общего среднего образования </w:t>
      </w:r>
      <w:r>
        <w:t>ряда</w:t>
      </w:r>
      <w:r w:rsidRPr="009969F5">
        <w:t xml:space="preserve"> районов</w:t>
      </w:r>
      <w:r>
        <w:t xml:space="preserve"> и </w:t>
      </w:r>
      <w:proofErr w:type="spellStart"/>
      <w:r>
        <w:t>г.Гомеля</w:t>
      </w:r>
      <w:proofErr w:type="spellEnd"/>
      <w:r>
        <w:t xml:space="preserve">, </w:t>
      </w:r>
      <w:r w:rsidRPr="00EC374B">
        <w:rPr>
          <w:bCs/>
        </w:rPr>
        <w:t>расположенных на территориях радиоактивного загрязнения</w:t>
      </w:r>
      <w:r>
        <w:rPr>
          <w:bCs/>
        </w:rPr>
        <w:t>,</w:t>
      </w:r>
      <w:r w:rsidRPr="009969F5">
        <w:t xml:space="preserve"> не обеспечено выполнение специфических требований в части сокращения продолжительности учебных занятий</w:t>
      </w:r>
      <w:r>
        <w:t xml:space="preserve">. </w:t>
      </w:r>
    </w:p>
    <w:p w:rsidR="0064495A" w:rsidRDefault="0064495A" w:rsidP="0064495A">
      <w:pPr>
        <w:ind w:firstLine="709"/>
        <w:jc w:val="both"/>
      </w:pPr>
    </w:p>
    <w:p w:rsidR="0064495A" w:rsidRPr="009969F5" w:rsidRDefault="0064495A" w:rsidP="0064495A">
      <w:pPr>
        <w:ind w:firstLine="709"/>
        <w:jc w:val="both"/>
      </w:pPr>
    </w:p>
    <w:p w:rsidR="0064495A" w:rsidRPr="009969F5" w:rsidRDefault="0064495A" w:rsidP="0064495A">
      <w:pPr>
        <w:ind w:firstLine="709"/>
        <w:jc w:val="both"/>
      </w:pPr>
      <w:r>
        <w:t xml:space="preserve">Данная тема обозначалась </w:t>
      </w:r>
      <w:r w:rsidRPr="009969F5">
        <w:t xml:space="preserve">специалистами государственного учреждения </w:t>
      </w:r>
      <w:r>
        <w:t>«</w:t>
      </w:r>
      <w:r w:rsidRPr="009969F5">
        <w:t>Гомельск</w:t>
      </w:r>
      <w:r>
        <w:t>ий</w:t>
      </w:r>
      <w:r w:rsidRPr="009969F5">
        <w:t xml:space="preserve"> </w:t>
      </w:r>
      <w:r>
        <w:t xml:space="preserve">областной </w:t>
      </w:r>
      <w:r w:rsidRPr="009969F5">
        <w:t>центр гигиены, эпидемиологии и общественного здоровья</w:t>
      </w:r>
      <w:r>
        <w:t>»</w:t>
      </w:r>
      <w:r w:rsidRPr="009969F5">
        <w:t xml:space="preserve"> </w:t>
      </w:r>
      <w:r>
        <w:t>н</w:t>
      </w:r>
      <w:r w:rsidRPr="009969F5">
        <w:t>а совещании с начальниками отделов образования, спорта и туризма (отделов образования) райисполкомов</w:t>
      </w:r>
      <w:r>
        <w:t>, управления образования Гомельского горисполкома</w:t>
      </w:r>
      <w:r w:rsidRPr="009969F5">
        <w:t xml:space="preserve"> </w:t>
      </w:r>
      <w:r>
        <w:t>в</w:t>
      </w:r>
      <w:r w:rsidRPr="009969F5">
        <w:t xml:space="preserve"> режиме видеоконференции в Гомельском облисполкоме 12.08.2021</w:t>
      </w:r>
      <w:r>
        <w:t>.</w:t>
      </w:r>
      <w:r w:rsidRPr="009969F5">
        <w:t xml:space="preserve"> 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  <w:r>
        <w:t xml:space="preserve">С 01.09.2021 учебные занятия сокращены в 238 учреждениях, расположенных на территориях радиоактивного загрязнения (46% от общего количества учреждений общего среднего образования области). 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  <w:r>
        <w:rPr>
          <w:bCs/>
        </w:rPr>
        <w:t>Образовательный процесс организован с учетом необходимости сохранения здоровья обучающихся, поддержания их работоспособности в течение учебного дня и недели, двигательной активности.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  <w:rPr>
          <w:bCs/>
        </w:rPr>
      </w:pPr>
      <w:r>
        <w:rPr>
          <w:bCs/>
        </w:rPr>
        <w:t>Сокращение продолжительности учебного занятия на 5 минут не влияет на эффективность обучения. Для этого при разработке планов урока педагоги продумывают структуру урока, формы подачи материала, грамотное распределение времени, подбирают соответствующие методы и приемы обучения.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  <w:r w:rsidRPr="009969F5">
        <w:t>Специфические требования являются обязательным для исполнения государственными органами, иными организациями</w:t>
      </w:r>
      <w:r>
        <w:t>.</w:t>
      </w:r>
      <w:r w:rsidRPr="009969F5">
        <w:t xml:space="preserve"> Положения, предоставляющие право выполнения требований законодательства в области санитарно-эпидемиологического благополучия населения по усмотрению субъекта хозяйствования, в том числе руководителя учреждения образования в отношении продолжительности учебного занятия, не являются предметом регулирования специфических требований для учреждений образования.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  <w:r w:rsidRPr="000D0384">
        <w:t xml:space="preserve">В соответствии со статьей 20 Закона Республики Беларусь от 18.07.2011 № 300-З «Об обращениях граждан и юридических лиц» данный ответ может быть обжалован в </w:t>
      </w:r>
      <w:r>
        <w:t xml:space="preserve">суд в порядке, </w:t>
      </w:r>
      <w:proofErr w:type="gramStart"/>
      <w:r>
        <w:t>установленном  законодательством</w:t>
      </w:r>
      <w:proofErr w:type="gramEnd"/>
      <w:r>
        <w:t>.</w:t>
      </w: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ind w:firstLine="709"/>
        <w:contextualSpacing/>
        <w:jc w:val="both"/>
      </w:pPr>
    </w:p>
    <w:p w:rsidR="0064495A" w:rsidRDefault="0064495A" w:rsidP="0064495A">
      <w:pPr>
        <w:pBdr>
          <w:top w:val="single" w:sz="4" w:space="1" w:color="FFFFFF"/>
          <w:left w:val="single" w:sz="4" w:space="6" w:color="FFFFFF"/>
          <w:bottom w:val="single" w:sz="4" w:space="31" w:color="FFFFFF"/>
          <w:right w:val="single" w:sz="4" w:space="23" w:color="FFFFFF"/>
        </w:pBdr>
        <w:contextualSpacing/>
        <w:jc w:val="both"/>
      </w:pPr>
      <w:r>
        <w:t>Начальник</w:t>
      </w:r>
      <w:r w:rsidRPr="00156A11">
        <w:t xml:space="preserve"> </w:t>
      </w:r>
      <w:r>
        <w:t>главного управления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proofErr w:type="spellStart"/>
      <w:r>
        <w:t>Р.И.Смирнов</w:t>
      </w:r>
      <w:proofErr w:type="spellEnd"/>
    </w:p>
    <w:p w:rsidR="0064495A" w:rsidRDefault="0064495A" w:rsidP="0064495A">
      <w:pPr>
        <w:shd w:val="clear" w:color="auto" w:fill="FFFFFF" w:themeFill="background1"/>
        <w:ind w:left="6840" w:hanging="6840"/>
        <w:jc w:val="both"/>
        <w:rPr>
          <w:color w:val="FF0000"/>
          <w:sz w:val="18"/>
          <w:szCs w:val="18"/>
        </w:rPr>
      </w:pPr>
    </w:p>
    <w:p w:rsidR="0064495A" w:rsidRDefault="0064495A" w:rsidP="0064495A">
      <w:pPr>
        <w:shd w:val="clear" w:color="auto" w:fill="FFFFFF" w:themeFill="background1"/>
        <w:ind w:left="6840" w:hanging="6840"/>
        <w:jc w:val="both"/>
        <w:rPr>
          <w:color w:val="FF0000"/>
          <w:sz w:val="18"/>
          <w:szCs w:val="18"/>
        </w:rPr>
      </w:pPr>
    </w:p>
    <w:p w:rsidR="0064495A" w:rsidRPr="00965F9B" w:rsidRDefault="0064495A" w:rsidP="0064495A">
      <w:pPr>
        <w:shd w:val="clear" w:color="auto" w:fill="FFFFFF" w:themeFill="background1"/>
        <w:ind w:left="6840" w:hanging="6840"/>
        <w:jc w:val="both"/>
        <w:rPr>
          <w:color w:val="FFFFFF" w:themeColor="background1"/>
          <w:sz w:val="18"/>
          <w:szCs w:val="18"/>
        </w:rPr>
      </w:pPr>
      <w:r w:rsidRPr="00965F9B">
        <w:rPr>
          <w:color w:val="FFFFFF" w:themeColor="background1"/>
          <w:sz w:val="18"/>
          <w:szCs w:val="18"/>
        </w:rPr>
        <w:t>Сурова 8 0232 357029</w:t>
      </w:r>
    </w:p>
    <w:p w:rsidR="0064495A" w:rsidRPr="00424A43" w:rsidRDefault="0064495A" w:rsidP="0064495A">
      <w:pPr>
        <w:shd w:val="clear" w:color="auto" w:fill="FFFFFF" w:themeFill="background1"/>
        <w:ind w:left="6840" w:hanging="6840"/>
        <w:jc w:val="both"/>
        <w:rPr>
          <w:rFonts w:eastAsia="Batang"/>
          <w:color w:val="FFFFFF" w:themeColor="background1"/>
          <w:sz w:val="16"/>
          <w:szCs w:val="16"/>
          <w:lang w:eastAsia="ko-KR"/>
        </w:rPr>
      </w:pPr>
      <w:r w:rsidRPr="00BD050D">
        <w:rPr>
          <w:rFonts w:eastAsia="Batang"/>
          <w:sz w:val="16"/>
          <w:szCs w:val="16"/>
          <w:lang w:eastAsia="ko-KR"/>
        </w:rPr>
        <w:t>*Реквизит не заполняется, дата и регистрационный индекс проставляется в</w:t>
      </w:r>
      <w:r w:rsidRPr="00424A43">
        <w:rPr>
          <w:rFonts w:eastAsia="Batang"/>
          <w:color w:val="FFFFFF" w:themeColor="background1"/>
          <w:sz w:val="16"/>
          <w:szCs w:val="16"/>
          <w:lang w:eastAsia="ko-KR"/>
        </w:rPr>
        <w:t xml:space="preserve"> РКК, прикрепленной к </w:t>
      </w:r>
      <w:proofErr w:type="spellStart"/>
      <w:r w:rsidRPr="00424A43">
        <w:rPr>
          <w:rFonts w:eastAsia="Batang"/>
          <w:color w:val="FFFFFF" w:themeColor="background1"/>
          <w:sz w:val="16"/>
          <w:szCs w:val="16"/>
          <w:lang w:eastAsia="ko-KR"/>
        </w:rPr>
        <w:t>к</w:t>
      </w:r>
      <w:proofErr w:type="spellEnd"/>
      <w:r w:rsidRPr="00424A43">
        <w:rPr>
          <w:rFonts w:eastAsia="Batang"/>
          <w:color w:val="FFFFFF" w:themeColor="background1"/>
          <w:sz w:val="16"/>
          <w:szCs w:val="16"/>
          <w:lang w:eastAsia="ko-KR"/>
        </w:rPr>
        <w:t xml:space="preserve"> ЭД</w:t>
      </w:r>
    </w:p>
    <w:p w:rsidR="0064495A" w:rsidRDefault="0064495A"/>
    <w:p w:rsidR="0064495A" w:rsidRDefault="0064495A" w:rsidP="0064495A">
      <w:r w:rsidRPr="001B1F79">
        <w:rPr>
          <w:noProof/>
          <w:lang w:eastAsia="ru-RU"/>
        </w:rPr>
        <w:lastRenderedPageBreak/>
        <w:drawing>
          <wp:inline distT="0" distB="0" distL="0" distR="0" wp14:anchorId="749824C6" wp14:editId="0BC7A8E9">
            <wp:extent cx="5940425" cy="7920567"/>
            <wp:effectExtent l="0" t="0" r="3175" b="4445"/>
            <wp:docPr id="1" name="Рисунок 1" descr="C:\Users\привет\Desktop\документы по продолжительности школьных занятий\IMG_20211129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документы по продолжительности школьных занятий\IMG_20211129_11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9">
        <w:rPr>
          <w:noProof/>
          <w:lang w:eastAsia="ru-RU"/>
        </w:rPr>
        <w:lastRenderedPageBreak/>
        <w:drawing>
          <wp:inline distT="0" distB="0" distL="0" distR="0" wp14:anchorId="05A7A91F" wp14:editId="0C0FBFC4">
            <wp:extent cx="5940425" cy="4455319"/>
            <wp:effectExtent l="0" t="0" r="3175" b="2540"/>
            <wp:docPr id="2" name="Рисунок 2" descr="C:\Users\привет\Desktop\документы по продолжительности школьных занятий\IMG_20211129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документы по продолжительности школьных занятий\IMG_20211129_114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5A" w:rsidRPr="001B1F79" w:rsidRDefault="0064495A" w:rsidP="0064495A"/>
    <w:p w:rsidR="0064495A" w:rsidRPr="001B1F79" w:rsidRDefault="0064495A" w:rsidP="0064495A"/>
    <w:p w:rsidR="0064495A" w:rsidRPr="001B1F79" w:rsidRDefault="0064495A" w:rsidP="0064495A"/>
    <w:p w:rsidR="0064495A" w:rsidRDefault="0064495A" w:rsidP="0064495A"/>
    <w:p w:rsidR="0064495A" w:rsidRPr="001B1F79" w:rsidRDefault="0064495A" w:rsidP="0064495A">
      <w:pPr>
        <w:tabs>
          <w:tab w:val="left" w:pos="2925"/>
        </w:tabs>
      </w:pPr>
      <w:r>
        <w:lastRenderedPageBreak/>
        <w:tab/>
      </w:r>
      <w:r w:rsidRPr="001B1F79">
        <w:rPr>
          <w:noProof/>
          <w:lang w:eastAsia="ru-RU"/>
        </w:rPr>
        <w:drawing>
          <wp:inline distT="0" distB="0" distL="0" distR="0" wp14:anchorId="533C69D7" wp14:editId="4FB53A51">
            <wp:extent cx="5940425" cy="4455319"/>
            <wp:effectExtent l="0" t="0" r="3175" b="2540"/>
            <wp:docPr id="3" name="Рисунок 3" descr="C:\Users\привет\Desktop\документы по продолжительности школьных занятий\IMG_20211129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документы по продолжительности школьных занятий\IMG_20211129_114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5A" w:rsidRDefault="0064495A">
      <w:bookmarkStart w:id="0" w:name="_GoBack"/>
      <w:bookmarkEnd w:id="0"/>
    </w:p>
    <w:sectPr w:rsidR="00644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B0503020000020004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6A"/>
    <w:rsid w:val="0031092F"/>
    <w:rsid w:val="0064495A"/>
    <w:rsid w:val="006F230E"/>
    <w:rsid w:val="0076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D76B8C"/>
  <w15:chartTrackingRefBased/>
  <w15:docId w15:val="{5DA68B8F-FACE-4FAC-8F40-88F3D303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449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4495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Alfa32585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GV.jannavolkova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2496</Words>
  <Characters>14230</Characters>
  <Application>Microsoft Office Word</Application>
  <DocSecurity>0</DocSecurity>
  <Lines>118</Lines>
  <Paragraphs>33</Paragraphs>
  <ScaleCrop>false</ScaleCrop>
  <Company/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2</cp:revision>
  <dcterms:created xsi:type="dcterms:W3CDTF">2021-11-29T12:05:00Z</dcterms:created>
  <dcterms:modified xsi:type="dcterms:W3CDTF">2021-11-29T12:09:00Z</dcterms:modified>
</cp:coreProperties>
</file>