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FE5B" w14:textId="59F30B28" w:rsidR="00605D5F" w:rsidRPr="00BE2677" w:rsidRDefault="00605D5F">
      <w:pPr>
        <w:pStyle w:val="2"/>
        <w:shd w:val="clear" w:color="auto" w:fill="FBFBFF"/>
        <w:spacing w:before="0" w:line="480" w:lineRule="atLeast"/>
        <w:divId w:val="1198002860"/>
        <w:rPr>
          <w:rFonts w:asciiTheme="minorHAnsi" w:eastAsia="Times New Roman" w:hAnsiTheme="minorHAnsi" w:cs="Open Sans"/>
          <w:color w:val="040F0F"/>
          <w:kern w:val="0"/>
          <w:sz w:val="36"/>
          <w:szCs w:val="36"/>
          <w14:ligatures w14:val="none"/>
        </w:rPr>
      </w:pPr>
    </w:p>
    <w:p w14:paraId="4D76D747" w14:textId="77777777" w:rsidR="00605D5F" w:rsidRDefault="00605D5F">
      <w:pPr>
        <w:shd w:val="clear" w:color="auto" w:fill="FBFBFF"/>
        <w:spacing w:line="360" w:lineRule="atLeast"/>
        <w:divId w:val="1265382886"/>
        <w:rPr>
          <w:rFonts w:ascii="Open Sans" w:eastAsia="Times New Roman" w:hAnsi="Open Sans" w:cs="Open Sans"/>
          <w:color w:val="040F0F"/>
        </w:rPr>
      </w:pPr>
      <w:r>
        <w:rPr>
          <w:rFonts w:ascii="Open Sans" w:eastAsia="Times New Roman" w:hAnsi="Open Sans" w:cs="Open Sans"/>
          <w:color w:val="040F0F"/>
        </w:rPr>
        <w:t xml:space="preserve">Жители микрорайона 4а и иные граждане настоящим обращением просят выделить средства и изыскать возможность установки новогодней ёлки на площадке около ТЦ "Бульвар" или на аллее возле магазина " </w:t>
      </w:r>
      <w:proofErr w:type="spellStart"/>
      <w:r>
        <w:rPr>
          <w:rFonts w:ascii="Open Sans" w:eastAsia="Times New Roman" w:hAnsi="Open Sans" w:cs="Open Sans"/>
          <w:color w:val="040F0F"/>
        </w:rPr>
        <w:t>Evrospar</w:t>
      </w:r>
      <w:proofErr w:type="spellEnd"/>
      <w:r>
        <w:rPr>
          <w:rFonts w:ascii="Open Sans" w:eastAsia="Times New Roman" w:hAnsi="Open Sans" w:cs="Open Sans"/>
          <w:color w:val="040F0F"/>
        </w:rPr>
        <w:t xml:space="preserve">" по Бульвару Юности. В обоих этих местах в прошлые годы уже устанавливали новогодние ёлки и под тротуарной плиткой имеются крепежи для ёлки. А также электрооборудование для подключения иллюминации. Установка наряженной лесной красавицы с разноцветной иллюминацией является в данном месте необходимой, так как ближайшая новогодняя ёлка находятся на ДК "МНПЗ" а это уже другой микрорайон и </w:t>
      </w:r>
      <w:proofErr w:type="spellStart"/>
      <w:r>
        <w:rPr>
          <w:rFonts w:ascii="Open Sans" w:eastAsia="Times New Roman" w:hAnsi="Open Sans" w:cs="Open Sans"/>
          <w:color w:val="040F0F"/>
        </w:rPr>
        <w:t>давольно</w:t>
      </w:r>
      <w:proofErr w:type="spellEnd"/>
      <w:r>
        <w:rPr>
          <w:rFonts w:ascii="Open Sans" w:eastAsia="Times New Roman" w:hAnsi="Open Sans" w:cs="Open Sans"/>
          <w:color w:val="040F0F"/>
        </w:rPr>
        <w:t xml:space="preserve"> далеко. В новогоднюю ночь с маленькими детьми очень неудобно идти к ней, особенно жителям новостроек и посёлка </w:t>
      </w:r>
      <w:proofErr w:type="spellStart"/>
      <w:r>
        <w:rPr>
          <w:rFonts w:ascii="Open Sans" w:eastAsia="Times New Roman" w:hAnsi="Open Sans" w:cs="Open Sans"/>
          <w:color w:val="040F0F"/>
        </w:rPr>
        <w:t>Наровчизна</w:t>
      </w:r>
      <w:proofErr w:type="spellEnd"/>
      <w:r>
        <w:rPr>
          <w:rFonts w:ascii="Open Sans" w:eastAsia="Times New Roman" w:hAnsi="Open Sans" w:cs="Open Sans"/>
          <w:color w:val="040F0F"/>
        </w:rPr>
        <w:t>. </w:t>
      </w:r>
      <w:r>
        <w:rPr>
          <w:rFonts w:ascii="Open Sans" w:eastAsia="Times New Roman" w:hAnsi="Open Sans" w:cs="Open Sans"/>
          <w:color w:val="040F0F"/>
        </w:rPr>
        <w:br/>
        <w:t>Микрорайон 4а - молодой, здесь проживает очень много детей, но находится он в некотором отдалении от общегородской атмосферы праздника, по сравнению с центром Мозыря. </w:t>
      </w:r>
      <w:r>
        <w:rPr>
          <w:rFonts w:ascii="Open Sans" w:eastAsia="Times New Roman" w:hAnsi="Open Sans" w:cs="Open Sans"/>
          <w:color w:val="040F0F"/>
        </w:rPr>
        <w:br/>
        <w:t>В соответствии со ст.41 Закона "О местном управлении и самоуправлении в Республике Беларусь" исполкомы в пределах своей компетенции в порядке, установленном законодательством, проводят мероприятия, связанные с праздничными днями.</w:t>
      </w:r>
      <w:r>
        <w:rPr>
          <w:rFonts w:ascii="Open Sans" w:eastAsia="Times New Roman" w:hAnsi="Open Sans" w:cs="Open Sans"/>
          <w:color w:val="040F0F"/>
        </w:rPr>
        <w:br/>
        <w:t>Поставьте в микрорайоне 4а хотя бы небольшую ёлочку, чтобы порадовать местных детишек, которые, полагаем, как и мы, будут очень благодарны!</w:t>
      </w:r>
    </w:p>
    <w:p w14:paraId="632DA00C" w14:textId="77777777" w:rsidR="00605D5F" w:rsidRDefault="00605D5F"/>
    <w:sectPr w:rsidR="0060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5F"/>
    <w:rsid w:val="00605D5F"/>
    <w:rsid w:val="00B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11AB9"/>
  <w15:chartTrackingRefBased/>
  <w15:docId w15:val="{6F335B38-A001-1342-AE2F-54FD885A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5D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05D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2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891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28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00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dengus1311@gmail.com</dc:creator>
  <cp:keywords/>
  <dc:description/>
  <cp:lastModifiedBy>dengus1311@gmail.com</cp:lastModifiedBy>
  <cp:revision>2</cp:revision>
  <dcterms:created xsi:type="dcterms:W3CDTF">2023-11-10T09:51:00Z</dcterms:created>
  <dcterms:modified xsi:type="dcterms:W3CDTF">2023-11-10T09:51:00Z</dcterms:modified>
</cp:coreProperties>
</file>