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91" w:rsidRDefault="00612B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B57">
        <w:rPr>
          <w:rFonts w:ascii="Times New Roman" w:hAnsi="Times New Roman" w:cs="Times New Roman"/>
          <w:sz w:val="28"/>
          <w:szCs w:val="28"/>
        </w:rPr>
        <w:t xml:space="preserve">В </w:t>
      </w:r>
      <w:r w:rsidR="00C60289">
        <w:rPr>
          <w:rFonts w:ascii="Times New Roman" w:hAnsi="Times New Roman" w:cs="Times New Roman"/>
          <w:sz w:val="28"/>
          <w:szCs w:val="28"/>
        </w:rPr>
        <w:t>настоящее время заканчивается</w:t>
      </w:r>
      <w:r>
        <w:rPr>
          <w:rFonts w:ascii="Times New Roman" w:hAnsi="Times New Roman" w:cs="Times New Roman"/>
          <w:sz w:val="28"/>
          <w:szCs w:val="28"/>
        </w:rPr>
        <w:t xml:space="preserve"> обсуждение </w:t>
      </w:r>
      <w:r w:rsidRPr="00612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Декрета Президента Республики Беларусь «</w:t>
      </w:r>
      <w:hyperlink r:id="rId5" w:tgtFrame="_blank" w:tooltip="blocked::http://pravo.by/upload/pdf/proekt_dekret_tabak_052017.pdf" w:history="1">
        <w:r w:rsidRPr="00612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государственном регулировании оборота табачных изделий и электронных систем курения</w:t>
        </w:r>
      </w:hyperlink>
      <w:r w:rsidRPr="00612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612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направленный на совершенствование оборота табачных изделий и электронных систем курения.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12B57" w:rsidRDefault="00612B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сих пор не решена наболевшая проблема – курение на балконах, лоджиях, в окнах и форточках в многоквартирных домах,</w:t>
      </w:r>
      <w:r w:rsidR="003A1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крыльцах подъездов и прилегающих территориях,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смотря на то, что ещё во время предыдущего обсуждения несколько лет назад очень много людей поднимали этот вопрос.</w:t>
      </w:r>
    </w:p>
    <w:p w:rsidR="00612B57" w:rsidRDefault="00612B5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Подсчитано - курильщик  вдыхает одну четвертую часть табачного дыма, возникающего при курении сигареты. Затем, такая же часть выдыхается, а три четверти дыма, образовавшегося при тлении и догорании сигареты, попадают непосредственно в окружающий воздух. Некоторые токсичные вещества (формальдегид, окись азота, деготь) возникают, в результате медленного тления в большей степени, чем, собственно, в процессе курения этой сигареты.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 риска – беременные женщины, дети, хронически больные люди – в особенной степени подвержены токсическому воздействию сигаретного дыма.</w:t>
      </w:r>
      <w:r w:rsidR="00515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2B57" w:rsidRPr="00AC596E" w:rsidRDefault="00AC596E" w:rsidP="00612B5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</w:pPr>
      <w:r w:rsidRPr="00AC596E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 xml:space="preserve">В наших домах «естественная вентиляция» </w:t>
      </w:r>
      <w:proofErr w:type="spellStart"/>
      <w:r w:rsidRPr="00AC596E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>приточно</w:t>
      </w:r>
      <w:proofErr w:type="spellEnd"/>
      <w:r w:rsidRPr="00AC596E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 xml:space="preserve"> – вытяжная: посредством вытяжных каналов осуществляется удаление отработанного воздуха. </w:t>
      </w:r>
      <w:r w:rsidR="00612B57" w:rsidRPr="00AC596E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>В любом помещении должен происходить непрерывный воздухообмен (приток свежего и удаление загрязнённого воздуха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>)</w:t>
      </w:r>
      <w:r w:rsidRPr="00AC596E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 xml:space="preserve">. </w:t>
      </w:r>
      <w:r w:rsidR="00612B57" w:rsidRPr="002A10FD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>Поступление производится путём просачивания наружного воздуха через открытую форточку или не</w:t>
      </w:r>
      <w:r w:rsidR="00E01910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 xml:space="preserve"> </w:t>
      </w:r>
      <w:r w:rsidR="00612B57" w:rsidRPr="002A10FD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>плотности окон и дверей.</w:t>
      </w:r>
      <w:r w:rsidR="00612B57" w:rsidRPr="00AC596E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 xml:space="preserve"> </w:t>
      </w:r>
    </w:p>
    <w:p w:rsidR="00AC596E" w:rsidRDefault="00AC596E" w:rsidP="00612B5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</w:pPr>
      <w:r w:rsidRPr="00AC596E"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>Приточная вентиляция в квартире работает лишь при условии обеспечения свободного перетекания воздуха из всех жилых помещений, с обязательным притоком свежего.</w:t>
      </w:r>
    </w:p>
    <w:p w:rsidR="00AC596E" w:rsidRDefault="00AC596E" w:rsidP="00612B5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  <w:t>Таким образом, когда человек курит на балконе, лоджии, в форточку или в окне, сигаретный дым неизбежно попадает в соседние квартиры. Это подтвердит любой грамотный специалист по вентиляции.</w:t>
      </w:r>
    </w:p>
    <w:p w:rsidR="00AC596E" w:rsidRDefault="00AC596E" w:rsidP="00612B5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6F8FC"/>
          <w:lang w:eastAsia="ru-RU"/>
        </w:rPr>
      </w:pPr>
    </w:p>
    <w:p w:rsidR="002A10FD" w:rsidRPr="000761FE" w:rsidRDefault="00AC596E" w:rsidP="00612B5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квартиры на сегодняшний день находятся в частной собственности. Жильцы квартир законодательно защищены от проникновения воды, шума из других квартир. Но частная собственность на сегодняшний день никак не защищена от проникновения сигаретного дыма. Нарушаются права некурящих граждан.</w:t>
      </w:r>
      <w:r w:rsidR="00076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1FE" w:rsidRPr="000761FE">
        <w:rPr>
          <w:rFonts w:ascii="Times New Roman" w:hAnsi="Times New Roman" w:cs="Times New Roman"/>
          <w:color w:val="000000"/>
          <w:sz w:val="28"/>
          <w:szCs w:val="28"/>
        </w:rPr>
        <w:t xml:space="preserve">ВОЗ </w:t>
      </w:r>
      <w:r w:rsidR="0024722F">
        <w:rPr>
          <w:rFonts w:ascii="Times New Roman" w:hAnsi="Times New Roman" w:cs="Times New Roman"/>
          <w:color w:val="000000"/>
          <w:sz w:val="28"/>
          <w:szCs w:val="28"/>
        </w:rPr>
        <w:t xml:space="preserve">прямо </w:t>
      </w:r>
      <w:r w:rsidR="000761FE" w:rsidRPr="000761FE">
        <w:rPr>
          <w:rFonts w:ascii="Times New Roman" w:hAnsi="Times New Roman" w:cs="Times New Roman"/>
          <w:color w:val="000000"/>
          <w:sz w:val="28"/>
          <w:szCs w:val="28"/>
        </w:rPr>
        <w:t>заявляет: “Право некурящего на чистый воздух выше права курящего на курение”.</w:t>
      </w:r>
      <w:r w:rsidR="000761FE" w:rsidRPr="000761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C596E" w:rsidRPr="00AC596E" w:rsidRDefault="00AC596E" w:rsidP="00612B5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законодательстве на сегодняшний момент нет прямого запрета на курение на балконах, лоджиях, в окнах и форточках  многоквартирных домов. </w:t>
      </w:r>
    </w:p>
    <w:p w:rsidR="00AC596E" w:rsidRPr="00AC596E" w:rsidRDefault="00AC596E" w:rsidP="00AC59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r w:rsidR="002A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ст.21.16 </w:t>
      </w:r>
      <w:r w:rsidR="002A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 РБ, которая предусматривает ответственность за нарушение правил пользования жилыми помещениями или содержания жилых и вспомогательных помещений жилого дома. Согласно п. 16.1 Правил пользования жилыми помещениями, "Гражданам и организациям в жилом доме запрещаются: действия</w:t>
      </w:r>
      <w:r w:rsidR="00C60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(бездействие), приводящие к...</w:t>
      </w:r>
      <w:r w:rsidRPr="00AC5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нарушению условий проживания граждан в других жилых помещениях, а также препятствующие осуществлению прав и законных интересов других граждан и организаций". </w:t>
      </w:r>
    </w:p>
    <w:p w:rsidR="00AC596E" w:rsidRDefault="002A10FD" w:rsidP="00AC59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при проникновении табачного дыма в квартиры нарушаются </w:t>
      </w:r>
      <w:r w:rsidR="00AC596E" w:rsidRPr="00AC5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проживания (табачный дым), препятствующие осуществлению прав граждан (право не дышать вредным для здоровья табачным дымом у себя в квартире).</w:t>
      </w:r>
    </w:p>
    <w:p w:rsidR="002A10FD" w:rsidRDefault="002A10FD" w:rsidP="00AC59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на сегодняшний день эта статья «не работает». Есть примеры, когда  ни на одном уровне системы ЖКХ (ЖЭУ, ЖРЭО, Министерство ЖКХ), Администрации районов  не принимаются меры для защиты некурящих людей. Бездействует также и милиция. </w:t>
      </w:r>
      <w:r w:rsidR="001D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это на фоне информации врачей о том, что в ближайшее время ожидается увеличение числа онкологических заболеваний в Республике Беларусь.</w:t>
      </w:r>
    </w:p>
    <w:p w:rsidR="000A5877" w:rsidRDefault="000A5877" w:rsidP="00AC59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 ввести крупный штраф  за курение на балконах, в форточках и окнах домов, а также на крыльцах домов и прилегающих (не менее 15м) территориях.  При повторном нарушении – увеличивать штраф и  обязать нарушителей устанавливать принудительную вытяжку с фильтром. Для сбора доказательств можно привлекать соседей по подъезду. При этом можно использовать </w:t>
      </w:r>
      <w:r w:rsidR="00247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датчики-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дымоуловители. Также необходимо разработать правоприменительную практику для того, чтобы люди, пострадавшие от действий курильщиков (при проникновении сигаретного дыма в квартиру) могли отстоять свои интересы в суде. </w:t>
      </w:r>
      <w:r w:rsidR="00247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ненадлежащего выполнения обязанностей  сотрудниками  </w:t>
      </w:r>
      <w:proofErr w:type="spellStart"/>
      <w:r w:rsidR="00247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ЖЭСов</w:t>
      </w:r>
      <w:proofErr w:type="spellEnd"/>
      <w:r w:rsidR="00247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милиции по привлечению курильщиков к ответственности, подвергать таких сотрудников штрафам. Из-за нарушения санитарно-гигиенических норм в помещении по причине проникновения сигаретного дыма разрешать сотрудникам санитарных служб составлять протоколы на нарушителей.  </w:t>
      </w:r>
      <w:bookmarkStart w:id="0" w:name="_GoBack"/>
      <w:bookmarkEnd w:id="0"/>
    </w:p>
    <w:p w:rsidR="00AC596E" w:rsidRPr="0024722F" w:rsidRDefault="002A10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следует на законодательном уровне запретить курение на балконах, лоджиях</w:t>
      </w:r>
      <w:r w:rsidR="001D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A1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крыльцах подъездов и прилегающих территориях, </w:t>
      </w:r>
      <w:r w:rsidR="001D2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защитить права некурящих граждан в своих квартирах.</w:t>
      </w:r>
    </w:p>
    <w:sectPr w:rsidR="00AC596E" w:rsidRPr="0024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57"/>
    <w:rsid w:val="000761FE"/>
    <w:rsid w:val="000A5877"/>
    <w:rsid w:val="001D2FB8"/>
    <w:rsid w:val="0024722F"/>
    <w:rsid w:val="002A10FD"/>
    <w:rsid w:val="00394C49"/>
    <w:rsid w:val="003A18BE"/>
    <w:rsid w:val="0051551B"/>
    <w:rsid w:val="00612B57"/>
    <w:rsid w:val="00847991"/>
    <w:rsid w:val="00AC596E"/>
    <w:rsid w:val="00C60289"/>
    <w:rsid w:val="00E0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B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6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B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by/upload/pdf/proekt_dekret_tabak_05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2017-05-31T08:11:00Z</dcterms:created>
  <dcterms:modified xsi:type="dcterms:W3CDTF">2017-06-15T17:44:00Z</dcterms:modified>
</cp:coreProperties>
</file>