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D38" w:rsidRPr="00BD39D4" w:rsidRDefault="00AA0D38" w:rsidP="00AA0D38">
      <w:pPr>
        <w:spacing w:after="0" w:line="280" w:lineRule="exact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D39D4">
        <w:rPr>
          <w:rFonts w:ascii="Times New Roman" w:eastAsia="Times New Roman" w:hAnsi="Times New Roman" w:cs="Times New Roman"/>
          <w:sz w:val="30"/>
          <w:szCs w:val="30"/>
          <w:lang w:eastAsia="ru-RU"/>
        </w:rPr>
        <w:t>СМОЛЕВИЧСКИЙ РАЙОННЫЙ ИСПОЛНИТЕЛЬНЫЙ КОМИТЕТ</w:t>
      </w:r>
    </w:p>
    <w:p w:rsidR="00AA0D38" w:rsidRPr="00BD39D4" w:rsidRDefault="00AA0D38" w:rsidP="00AA0D38">
      <w:pPr>
        <w:spacing w:after="0" w:line="280" w:lineRule="exact"/>
        <w:ind w:left="540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A324E" w:rsidRPr="00BD39D4" w:rsidRDefault="001A324E" w:rsidP="00BD39D4">
      <w:pPr>
        <w:spacing w:after="0" w:line="280" w:lineRule="exact"/>
        <w:ind w:left="540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D39D4" w:rsidRPr="00BD39D4" w:rsidRDefault="00BD39D4" w:rsidP="00BD39D4">
      <w:pPr>
        <w:spacing w:after="0" w:line="280" w:lineRule="exact"/>
        <w:ind w:left="540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D39D4" w:rsidRPr="00BD39D4" w:rsidRDefault="00896F9A" w:rsidP="00896F9A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03.11.2017 № 3-6/499</w:t>
      </w:r>
    </w:p>
    <w:p w:rsidR="00BD39D4" w:rsidRPr="00BD39D4" w:rsidRDefault="00BD39D4" w:rsidP="00BD39D4">
      <w:pPr>
        <w:spacing w:after="0" w:line="280" w:lineRule="exact"/>
        <w:ind w:left="540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D39D4" w:rsidRPr="00BD39D4" w:rsidRDefault="00BD39D4" w:rsidP="00BD39D4">
      <w:pPr>
        <w:spacing w:after="0" w:line="280" w:lineRule="exact"/>
        <w:ind w:left="540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60FFF" w:rsidRDefault="00991389" w:rsidP="00023CD3">
      <w:pPr>
        <w:spacing w:after="0" w:line="280" w:lineRule="exact"/>
        <w:ind w:left="540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ХХХХХХХХХХХХХ</w:t>
      </w:r>
    </w:p>
    <w:p w:rsidR="00023CD3" w:rsidRPr="008801B2" w:rsidRDefault="00023CD3" w:rsidP="00023CD3">
      <w:pPr>
        <w:spacing w:after="0" w:line="280" w:lineRule="exact"/>
        <w:ind w:left="5400"/>
        <w:rPr>
          <w:rFonts w:ascii="Times New Roman" w:hAnsi="Times New Roman" w:cs="Times New Roman"/>
          <w:sz w:val="30"/>
          <w:szCs w:val="30"/>
        </w:rPr>
      </w:pPr>
    </w:p>
    <w:p w:rsidR="008509F2" w:rsidRDefault="005F58C6" w:rsidP="00E60FFF">
      <w:pPr>
        <w:spacing w:after="0" w:line="280" w:lineRule="exact"/>
        <w:ind w:right="552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 рассмотрении </w:t>
      </w:r>
      <w:r w:rsidR="001B2FA9">
        <w:rPr>
          <w:rFonts w:ascii="Times New Roman" w:hAnsi="Times New Roman" w:cs="Times New Roman"/>
          <w:sz w:val="30"/>
          <w:szCs w:val="30"/>
        </w:rPr>
        <w:t>обращения</w:t>
      </w:r>
    </w:p>
    <w:p w:rsidR="00364EB0" w:rsidRPr="00896F9A" w:rsidRDefault="00364EB0" w:rsidP="00200CEC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64EB0" w:rsidRPr="00364EB0" w:rsidRDefault="00364EB0" w:rsidP="00364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4EB0">
        <w:rPr>
          <w:rFonts w:ascii="Times New Roman" w:hAnsi="Times New Roman" w:cs="Times New Roman"/>
          <w:sz w:val="30"/>
          <w:szCs w:val="30"/>
        </w:rPr>
        <w:t xml:space="preserve">На Ваше обращение по вопросу </w:t>
      </w:r>
      <w:r w:rsidR="00200CEC">
        <w:rPr>
          <w:rFonts w:ascii="Times New Roman" w:hAnsi="Times New Roman" w:cs="Times New Roman"/>
          <w:sz w:val="30"/>
          <w:szCs w:val="30"/>
        </w:rPr>
        <w:t>строительства автостанции в</w:t>
      </w:r>
      <w:r w:rsidR="008A405E">
        <w:rPr>
          <w:rFonts w:ascii="Times New Roman" w:hAnsi="Times New Roman" w:cs="Times New Roman"/>
          <w:sz w:val="30"/>
          <w:szCs w:val="30"/>
        </w:rPr>
        <w:t> </w:t>
      </w:r>
      <w:r w:rsidR="00200CEC">
        <w:rPr>
          <w:rFonts w:ascii="Times New Roman" w:hAnsi="Times New Roman" w:cs="Times New Roman"/>
          <w:sz w:val="30"/>
          <w:szCs w:val="30"/>
        </w:rPr>
        <w:t>г.</w:t>
      </w:r>
      <w:r w:rsidR="008A405E">
        <w:rPr>
          <w:rFonts w:ascii="Times New Roman" w:hAnsi="Times New Roman" w:cs="Times New Roman"/>
          <w:sz w:val="30"/>
          <w:szCs w:val="30"/>
        </w:rPr>
        <w:t> </w:t>
      </w:r>
      <w:r w:rsidR="00200CEC">
        <w:rPr>
          <w:rFonts w:ascii="Times New Roman" w:hAnsi="Times New Roman" w:cs="Times New Roman"/>
          <w:sz w:val="30"/>
          <w:szCs w:val="30"/>
        </w:rPr>
        <w:t xml:space="preserve">Смолевичи, </w:t>
      </w:r>
      <w:r w:rsidR="00BF5874">
        <w:rPr>
          <w:rFonts w:ascii="Times New Roman" w:hAnsi="Times New Roman" w:cs="Times New Roman"/>
          <w:sz w:val="30"/>
          <w:szCs w:val="30"/>
        </w:rPr>
        <w:t>Смолевичский</w:t>
      </w:r>
      <w:r w:rsidRPr="00364EB0">
        <w:rPr>
          <w:rFonts w:ascii="Times New Roman" w:hAnsi="Times New Roman" w:cs="Times New Roman"/>
          <w:sz w:val="30"/>
          <w:szCs w:val="30"/>
        </w:rPr>
        <w:t xml:space="preserve"> районн</w:t>
      </w:r>
      <w:r w:rsidR="00BF5874">
        <w:rPr>
          <w:rFonts w:ascii="Times New Roman" w:hAnsi="Times New Roman" w:cs="Times New Roman"/>
          <w:sz w:val="30"/>
          <w:szCs w:val="30"/>
        </w:rPr>
        <w:t>ый исполнительный комитет</w:t>
      </w:r>
      <w:r w:rsidRPr="00364EB0">
        <w:rPr>
          <w:rFonts w:ascii="Times New Roman" w:hAnsi="Times New Roman" w:cs="Times New Roman"/>
          <w:sz w:val="30"/>
          <w:szCs w:val="30"/>
        </w:rPr>
        <w:t xml:space="preserve"> в</w:t>
      </w:r>
      <w:r w:rsidR="008A405E">
        <w:rPr>
          <w:rFonts w:ascii="Times New Roman" w:hAnsi="Times New Roman" w:cs="Times New Roman"/>
          <w:sz w:val="30"/>
          <w:szCs w:val="30"/>
        </w:rPr>
        <w:t> </w:t>
      </w:r>
      <w:r w:rsidRPr="00364EB0">
        <w:rPr>
          <w:rFonts w:ascii="Times New Roman" w:hAnsi="Times New Roman" w:cs="Times New Roman"/>
          <w:sz w:val="30"/>
          <w:szCs w:val="30"/>
        </w:rPr>
        <w:t>пределах своей компетенции сообщает следующее.</w:t>
      </w:r>
    </w:p>
    <w:p w:rsidR="00200CEC" w:rsidRDefault="00200CEC" w:rsidP="00A70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настоящее время </w:t>
      </w:r>
      <w:r w:rsidR="00896F9A">
        <w:rPr>
          <w:rFonts w:ascii="Times New Roman" w:hAnsi="Times New Roman" w:cs="Times New Roman"/>
          <w:sz w:val="30"/>
          <w:szCs w:val="30"/>
        </w:rPr>
        <w:t>осуществляются</w:t>
      </w:r>
      <w:r>
        <w:rPr>
          <w:rFonts w:ascii="Times New Roman" w:hAnsi="Times New Roman" w:cs="Times New Roman"/>
          <w:sz w:val="30"/>
          <w:szCs w:val="30"/>
        </w:rPr>
        <w:t xml:space="preserve"> проектные работы КУП «Институт «Борисовпроект» по объекту № 77\17 «Строительство автостанции в</w:t>
      </w:r>
      <w:r w:rsidR="008A405E">
        <w:rPr>
          <w:rFonts w:ascii="Times New Roman" w:hAnsi="Times New Roman" w:cs="Times New Roman"/>
          <w:sz w:val="30"/>
          <w:szCs w:val="30"/>
        </w:rPr>
        <w:t> </w:t>
      </w:r>
      <w:r>
        <w:rPr>
          <w:rFonts w:ascii="Times New Roman" w:hAnsi="Times New Roman" w:cs="Times New Roman"/>
          <w:sz w:val="30"/>
          <w:szCs w:val="30"/>
        </w:rPr>
        <w:t>г.</w:t>
      </w:r>
      <w:r w:rsidR="008A405E">
        <w:rPr>
          <w:rFonts w:ascii="Times New Roman" w:hAnsi="Times New Roman" w:cs="Times New Roman"/>
          <w:sz w:val="30"/>
          <w:szCs w:val="30"/>
        </w:rPr>
        <w:t> </w:t>
      </w:r>
      <w:r w:rsidR="00896F9A">
        <w:rPr>
          <w:rFonts w:ascii="Times New Roman" w:hAnsi="Times New Roman" w:cs="Times New Roman"/>
          <w:sz w:val="30"/>
          <w:szCs w:val="30"/>
        </w:rPr>
        <w:t>Смолевичи». Указ</w:t>
      </w:r>
      <w:r>
        <w:rPr>
          <w:rFonts w:ascii="Times New Roman" w:hAnsi="Times New Roman" w:cs="Times New Roman"/>
          <w:sz w:val="30"/>
          <w:szCs w:val="30"/>
        </w:rPr>
        <w:t>анный объект планируется разместить по ул. 50 лет Октября в г. Смолевичи</w:t>
      </w:r>
      <w:r w:rsidR="001319C2">
        <w:rPr>
          <w:rFonts w:ascii="Times New Roman" w:hAnsi="Times New Roman" w:cs="Times New Roman"/>
          <w:sz w:val="30"/>
          <w:szCs w:val="30"/>
        </w:rPr>
        <w:t xml:space="preserve"> (около </w:t>
      </w:r>
      <w:proofErr w:type="spellStart"/>
      <w:r w:rsidR="001319C2">
        <w:rPr>
          <w:rFonts w:ascii="Times New Roman" w:hAnsi="Times New Roman" w:cs="Times New Roman"/>
          <w:sz w:val="30"/>
          <w:szCs w:val="30"/>
        </w:rPr>
        <w:t>о.п</w:t>
      </w:r>
      <w:proofErr w:type="spellEnd"/>
      <w:r w:rsidR="001319C2">
        <w:rPr>
          <w:rFonts w:ascii="Times New Roman" w:hAnsi="Times New Roman" w:cs="Times New Roman"/>
          <w:sz w:val="30"/>
          <w:szCs w:val="30"/>
        </w:rPr>
        <w:t xml:space="preserve">. </w:t>
      </w:r>
      <w:proofErr w:type="gramStart"/>
      <w:r w:rsidR="001319C2">
        <w:rPr>
          <w:rFonts w:ascii="Times New Roman" w:hAnsi="Times New Roman" w:cs="Times New Roman"/>
          <w:sz w:val="30"/>
          <w:szCs w:val="30"/>
        </w:rPr>
        <w:t>«Заречное»)</w:t>
      </w:r>
      <w:r>
        <w:rPr>
          <w:rFonts w:ascii="Times New Roman" w:hAnsi="Times New Roman" w:cs="Times New Roman"/>
          <w:sz w:val="30"/>
          <w:szCs w:val="30"/>
        </w:rPr>
        <w:t>.</w:t>
      </w:r>
      <w:proofErr w:type="gramEnd"/>
    </w:p>
    <w:p w:rsidR="008A405E" w:rsidRPr="008A405E" w:rsidRDefault="008A405E" w:rsidP="008A405E">
      <w:pPr>
        <w:spacing w:after="0" w:line="240" w:lineRule="auto"/>
        <w:ind w:firstLine="851"/>
        <w:jc w:val="both"/>
        <w:textAlignment w:val="baseline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A405E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 Правилами автомобильных перевозок пассажиров в Республике Беларусь, утвержденными Постановлением Совета Министров Республики Беларусь от 30.06.2008</w:t>
      </w:r>
      <w:r w:rsidR="00896F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</w:t>
      </w:r>
      <w:r w:rsidRPr="008A40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№</w:t>
      </w:r>
      <w:r w:rsidR="00896F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8A405E">
        <w:rPr>
          <w:rFonts w:ascii="Times New Roman" w:eastAsia="Times New Roman" w:hAnsi="Times New Roman" w:cs="Times New Roman"/>
          <w:sz w:val="30"/>
          <w:szCs w:val="30"/>
          <w:lang w:eastAsia="ru-RU"/>
        </w:rPr>
        <w:t>972, пригородные автомобильные</w:t>
      </w:r>
      <w:r w:rsidRPr="008A405E">
        <w:rPr>
          <w:rFonts w:ascii="Arial" w:eastAsia="Times New Roman" w:hAnsi="Arial" w:cs="Arial"/>
          <w:color w:val="3C3C3C"/>
          <w:sz w:val="18"/>
          <w:szCs w:val="18"/>
          <w:lang w:eastAsia="ru-RU"/>
        </w:rPr>
        <w:t xml:space="preserve"> </w:t>
      </w:r>
      <w:r w:rsidRPr="008A40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перевозки пассажиров должны </w:t>
      </w:r>
      <w:proofErr w:type="gramStart"/>
      <w:r w:rsidRPr="008A405E">
        <w:rPr>
          <w:rFonts w:ascii="Times New Roman" w:eastAsia="Times New Roman" w:hAnsi="Times New Roman" w:cs="Times New Roman"/>
          <w:sz w:val="30"/>
          <w:szCs w:val="30"/>
          <w:lang w:eastAsia="ru-RU"/>
        </w:rPr>
        <w:t>обеспечивать потребность пассажиров в поездках</w:t>
      </w:r>
      <w:proofErr w:type="gramEnd"/>
      <w:r w:rsidRPr="008A40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между пассажирообразующими пунктами (включая дачные поселки, зоны отдыха, поселки городского типа, центры сельских исполнительных комитетов). </w:t>
      </w:r>
    </w:p>
    <w:p w:rsidR="008A405E" w:rsidRPr="008A405E" w:rsidRDefault="008A405E" w:rsidP="008A405E">
      <w:pPr>
        <w:spacing w:after="0" w:line="240" w:lineRule="auto"/>
        <w:ind w:firstLine="851"/>
        <w:jc w:val="both"/>
        <w:textAlignment w:val="baseline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A405E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связи с растущим спросом на перевозки пассажиров на участке «Смолевичи – Минск» с учетом полученных согласований на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8A40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пригородном автобусном маршруте в регулярном сообщении </w:t>
      </w:r>
      <w:r w:rsidR="00896F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</w:t>
      </w:r>
      <w:r w:rsidRPr="008A405E"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 w:rsidR="00896F9A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8A40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470-ТК «Минск – Смолевичи», </w:t>
      </w:r>
      <w:r w:rsidR="00896F9A">
        <w:rPr>
          <w:rFonts w:ascii="Times New Roman" w:eastAsia="Times New Roman" w:hAnsi="Times New Roman" w:cs="Times New Roman"/>
          <w:sz w:val="30"/>
          <w:szCs w:val="30"/>
          <w:lang w:eastAsia="ru-RU"/>
        </w:rPr>
        <w:t>который обслуживается</w:t>
      </w:r>
      <w:r w:rsidRPr="008A40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автобусами ООО «Евровиза», с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8A40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08.11.2017 вводится в действие новое расписание движения автобусов, которым предусматривается ежедневно, кроме воскресенья работа маршрута с первым отправлением от </w:t>
      </w:r>
      <w:proofErr w:type="spellStart"/>
      <w:r w:rsidRPr="008A405E">
        <w:rPr>
          <w:rFonts w:ascii="Times New Roman" w:eastAsia="Times New Roman" w:hAnsi="Times New Roman" w:cs="Times New Roman"/>
          <w:sz w:val="30"/>
          <w:szCs w:val="30"/>
          <w:lang w:eastAsia="ru-RU"/>
        </w:rPr>
        <w:t>о.п</w:t>
      </w:r>
      <w:proofErr w:type="spellEnd"/>
      <w:r w:rsidRPr="008A405E">
        <w:rPr>
          <w:rFonts w:ascii="Times New Roman" w:eastAsia="Times New Roman" w:hAnsi="Times New Roman" w:cs="Times New Roman"/>
          <w:sz w:val="30"/>
          <w:szCs w:val="30"/>
          <w:lang w:eastAsia="ru-RU"/>
        </w:rPr>
        <w:t>. Заречное в сторону г. Минска в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8A40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6:10 и последним отправлением из Минска </w:t>
      </w:r>
      <w:r w:rsidR="00896F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</w:t>
      </w:r>
      <w:r w:rsidRPr="008A40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 </w:t>
      </w:r>
      <w:proofErr w:type="spellStart"/>
      <w:r w:rsidRPr="008A405E">
        <w:rPr>
          <w:rFonts w:ascii="Times New Roman" w:eastAsia="Times New Roman" w:hAnsi="Times New Roman" w:cs="Times New Roman"/>
          <w:sz w:val="30"/>
          <w:szCs w:val="30"/>
          <w:lang w:eastAsia="ru-RU"/>
        </w:rPr>
        <w:t>ст.м</w:t>
      </w:r>
      <w:proofErr w:type="spellEnd"/>
      <w:r w:rsidRPr="008A405E">
        <w:rPr>
          <w:rFonts w:ascii="Times New Roman" w:eastAsia="Times New Roman" w:hAnsi="Times New Roman" w:cs="Times New Roman"/>
          <w:sz w:val="30"/>
          <w:szCs w:val="30"/>
          <w:lang w:eastAsia="ru-RU"/>
        </w:rPr>
        <w:t>. «Восток» в 23:20. Значительно будет сокращен интервал движения до 8 минут в утренние 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8A405E">
        <w:rPr>
          <w:rFonts w:ascii="Times New Roman" w:eastAsia="Times New Roman" w:hAnsi="Times New Roman" w:cs="Times New Roman"/>
          <w:sz w:val="30"/>
          <w:szCs w:val="30"/>
          <w:lang w:eastAsia="ru-RU"/>
        </w:rPr>
        <w:t>вечерние «часы пик», а также до 10-15 минут в остальное время дня.</w:t>
      </w:r>
    </w:p>
    <w:p w:rsidR="008A405E" w:rsidRPr="008A405E" w:rsidRDefault="008A405E" w:rsidP="008A405E">
      <w:pPr>
        <w:spacing w:after="0" w:line="240" w:lineRule="auto"/>
        <w:ind w:firstLine="851"/>
        <w:jc w:val="both"/>
        <w:textAlignment w:val="baseline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A405E">
        <w:rPr>
          <w:rFonts w:ascii="Times New Roman" w:eastAsia="Times New Roman" w:hAnsi="Times New Roman" w:cs="Times New Roman"/>
          <w:sz w:val="30"/>
          <w:szCs w:val="30"/>
          <w:lang w:eastAsia="ru-RU"/>
        </w:rPr>
        <w:t>ООО «Евровиза» будут про</w:t>
      </w:r>
      <w:r w:rsidR="00896F9A">
        <w:rPr>
          <w:rFonts w:ascii="Times New Roman" w:eastAsia="Times New Roman" w:hAnsi="Times New Roman" w:cs="Times New Roman"/>
          <w:sz w:val="30"/>
          <w:szCs w:val="30"/>
          <w:lang w:eastAsia="ru-RU"/>
        </w:rPr>
        <w:t>из</w:t>
      </w:r>
      <w:r w:rsidRPr="008A405E">
        <w:rPr>
          <w:rFonts w:ascii="Times New Roman" w:eastAsia="Times New Roman" w:hAnsi="Times New Roman" w:cs="Times New Roman"/>
          <w:sz w:val="30"/>
          <w:szCs w:val="30"/>
          <w:lang w:eastAsia="ru-RU"/>
        </w:rPr>
        <w:t>водиться постоянные мониторинги пассажиропотока на указанном маршруте, и, при увеличении спроса на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8A405E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перевозки</w:t>
      </w:r>
      <w:r w:rsidR="00896F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8A405E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расписание движение будет корректироваться в сторону дальнейшего уменьшения интервалов движения и будут организовываться более ранние и/или более поздние отправления рейсов автобусов по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8A405E">
        <w:rPr>
          <w:rFonts w:ascii="Times New Roman" w:eastAsia="Times New Roman" w:hAnsi="Times New Roman" w:cs="Times New Roman"/>
          <w:sz w:val="30"/>
          <w:szCs w:val="30"/>
          <w:lang w:eastAsia="ru-RU"/>
        </w:rPr>
        <w:t>регулярному пригородному маршруту №</w:t>
      </w:r>
      <w:r w:rsidR="00896F9A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8A405E">
        <w:rPr>
          <w:rFonts w:ascii="Times New Roman" w:eastAsia="Times New Roman" w:hAnsi="Times New Roman" w:cs="Times New Roman"/>
          <w:sz w:val="30"/>
          <w:szCs w:val="30"/>
          <w:lang w:eastAsia="ru-RU"/>
        </w:rPr>
        <w:t>470-ТК «Минск – Смолевичи».</w:t>
      </w:r>
    </w:p>
    <w:p w:rsidR="008A405E" w:rsidRPr="008A405E" w:rsidRDefault="008A405E" w:rsidP="008A40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A405E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М</w:t>
      </w:r>
      <w:r w:rsidRPr="008A405E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аршрутная сеть регулярных пригородных и междугородных маршрутов, проходящих</w:t>
      </w:r>
      <w:r w:rsidRPr="008A40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через г. Смолевичи, обслуживаемых только ООО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8A40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«Евровиза», насчитывает 8 пригородных и 1 междугородный маршрут. Основная нагрузка маршрутной сети на существующую инфраструктуру возложена на остановочный пункт, находящийся вблизи остановочного пункта поездов региональных линий </w:t>
      </w:r>
      <w:proofErr w:type="gramStart"/>
      <w:r w:rsidRPr="008A405E">
        <w:rPr>
          <w:rFonts w:ascii="Times New Roman" w:eastAsia="Times New Roman" w:hAnsi="Times New Roman" w:cs="Times New Roman"/>
          <w:sz w:val="30"/>
          <w:szCs w:val="30"/>
          <w:lang w:eastAsia="ru-RU"/>
        </w:rPr>
        <w:t>эконом-класса</w:t>
      </w:r>
      <w:proofErr w:type="gramEnd"/>
      <w:r w:rsidRPr="008A40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«Заречное».</w:t>
      </w:r>
    </w:p>
    <w:p w:rsidR="008A405E" w:rsidRPr="008A405E" w:rsidRDefault="008A405E" w:rsidP="008A40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A405E">
        <w:rPr>
          <w:rFonts w:ascii="Times New Roman" w:eastAsia="Times New Roman" w:hAnsi="Times New Roman" w:cs="Times New Roman"/>
          <w:sz w:val="30"/>
          <w:szCs w:val="30"/>
          <w:lang w:eastAsia="ru-RU"/>
        </w:rPr>
        <w:t>В настоящее время от указанного остановочного пункта ежедневно совершаются отправления 22 автобусов с выполнением более 130 рейсов с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8A40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межсетевым интервалом порядка 6-9 минут. </w:t>
      </w:r>
    </w:p>
    <w:p w:rsidR="008A405E" w:rsidRPr="008A405E" w:rsidRDefault="008A405E" w:rsidP="008A40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A40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Следует отметить, что сформированная маршрутная сеть пригородных маршрутов </w:t>
      </w:r>
      <w:proofErr w:type="gramStart"/>
      <w:r w:rsidRPr="008A405E">
        <w:rPr>
          <w:rFonts w:ascii="Times New Roman" w:eastAsia="Times New Roman" w:hAnsi="Times New Roman" w:cs="Times New Roman"/>
          <w:sz w:val="30"/>
          <w:szCs w:val="30"/>
          <w:lang w:eastAsia="ru-RU"/>
        </w:rPr>
        <w:t>от</w:t>
      </w:r>
      <w:proofErr w:type="gramEnd"/>
      <w:r w:rsidRPr="008A40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8A405E">
        <w:rPr>
          <w:rFonts w:ascii="Times New Roman" w:eastAsia="Times New Roman" w:hAnsi="Times New Roman" w:cs="Times New Roman"/>
          <w:sz w:val="30"/>
          <w:szCs w:val="30"/>
          <w:lang w:eastAsia="ru-RU"/>
        </w:rPr>
        <w:t>о.п</w:t>
      </w:r>
      <w:proofErr w:type="spellEnd"/>
      <w:r w:rsidRPr="008A405E">
        <w:rPr>
          <w:rFonts w:ascii="Times New Roman" w:eastAsia="Times New Roman" w:hAnsi="Times New Roman" w:cs="Times New Roman"/>
          <w:sz w:val="30"/>
          <w:szCs w:val="30"/>
          <w:lang w:eastAsia="ru-RU"/>
        </w:rPr>
        <w:t>. «Заречное» обусловлена</w:t>
      </w:r>
      <w:r w:rsidR="00896F9A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8A40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прежде всего</w:t>
      </w:r>
      <w:r w:rsidR="00896F9A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8A40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наличием точек притяжения пассажиропотока – возможность совершения пересадок с железнодорожного транспорта и осуществления «мультимодальных» перевозок, наличие крупного торгового объекта, 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8A405E">
        <w:rPr>
          <w:rFonts w:ascii="Times New Roman" w:eastAsia="Times New Roman" w:hAnsi="Times New Roman" w:cs="Times New Roman"/>
          <w:sz w:val="30"/>
          <w:szCs w:val="30"/>
          <w:lang w:eastAsia="ru-RU"/>
        </w:rPr>
        <w:t>также наличие густозаселенного жилого массива г. Смолевичи.</w:t>
      </w:r>
    </w:p>
    <w:p w:rsidR="008F2C99" w:rsidRPr="008F33BC" w:rsidRDefault="008F2C99" w:rsidP="008F2C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F33BC">
        <w:rPr>
          <w:rFonts w:ascii="Times New Roman" w:hAnsi="Times New Roman" w:cs="Times New Roman"/>
          <w:sz w:val="30"/>
          <w:szCs w:val="30"/>
        </w:rPr>
        <w:t>В случае несогласия с результатами рассмотрения Вашего обращения Вы имеете право обратиться в Минский областной и</w:t>
      </w:r>
      <w:r w:rsidR="00AA0D38">
        <w:rPr>
          <w:rFonts w:ascii="Times New Roman" w:hAnsi="Times New Roman" w:cs="Times New Roman"/>
          <w:sz w:val="30"/>
          <w:szCs w:val="30"/>
        </w:rPr>
        <w:t>сполнительный комитет</w:t>
      </w:r>
      <w:r w:rsidRPr="008F33BC">
        <w:rPr>
          <w:rFonts w:ascii="Times New Roman" w:hAnsi="Times New Roman" w:cs="Times New Roman"/>
          <w:sz w:val="30"/>
          <w:szCs w:val="30"/>
        </w:rPr>
        <w:t>.</w:t>
      </w:r>
    </w:p>
    <w:p w:rsidR="008F2C99" w:rsidRPr="008F33BC" w:rsidRDefault="008F2C99" w:rsidP="008F2C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F2C99" w:rsidRPr="00827B8A" w:rsidRDefault="008F2C99" w:rsidP="008F2C99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27B8A">
        <w:rPr>
          <w:rFonts w:ascii="Times New Roman" w:hAnsi="Times New Roman" w:cs="Times New Roman"/>
          <w:sz w:val="30"/>
          <w:szCs w:val="30"/>
        </w:rPr>
        <w:t>Заместитель председателя</w:t>
      </w:r>
      <w:r w:rsidRPr="00827B8A">
        <w:rPr>
          <w:rFonts w:ascii="Times New Roman" w:hAnsi="Times New Roman" w:cs="Times New Roman"/>
          <w:sz w:val="30"/>
          <w:szCs w:val="30"/>
        </w:rPr>
        <w:tab/>
        <w:t>Н.Г.Парамонов</w:t>
      </w:r>
    </w:p>
    <w:p w:rsidR="008F2C99" w:rsidRDefault="008F2C99" w:rsidP="008F2C99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023CD3" w:rsidRDefault="00023CD3" w:rsidP="008F2C99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023CD3" w:rsidRDefault="00023CD3" w:rsidP="008F2C99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023CD3" w:rsidRDefault="00023CD3" w:rsidP="008F2C99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023CD3" w:rsidRDefault="00023CD3" w:rsidP="008F2C99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023CD3" w:rsidRDefault="00023CD3" w:rsidP="008F2C99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023CD3" w:rsidRDefault="00023CD3" w:rsidP="008F2C99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023CD3" w:rsidRDefault="00023CD3" w:rsidP="008F2C99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023CD3" w:rsidRDefault="00023CD3" w:rsidP="008F2C99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023CD3" w:rsidRDefault="00023CD3" w:rsidP="008F2C99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023CD3" w:rsidRDefault="00023CD3" w:rsidP="008F2C99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023CD3" w:rsidRDefault="00023CD3" w:rsidP="008F2C99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023CD3" w:rsidRDefault="00023CD3" w:rsidP="008F2C99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023CD3" w:rsidRDefault="00023CD3" w:rsidP="008F2C99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023CD3" w:rsidRDefault="00023CD3" w:rsidP="008F2C99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023CD3" w:rsidRDefault="00023CD3" w:rsidP="008F2C99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023CD3" w:rsidRDefault="00023CD3" w:rsidP="008F2C99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023CD3" w:rsidRDefault="00023CD3" w:rsidP="008F2C99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023CD3" w:rsidRPr="00827B8A" w:rsidRDefault="00023CD3" w:rsidP="008F2C99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p w:rsidR="008F2C99" w:rsidRDefault="008F2C99" w:rsidP="008F2C9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27B8A">
        <w:rPr>
          <w:rFonts w:ascii="Times New Roman" w:hAnsi="Times New Roman" w:cs="Times New Roman"/>
          <w:sz w:val="20"/>
          <w:szCs w:val="20"/>
        </w:rPr>
        <w:t>Иванович 55 1 38</w:t>
      </w:r>
    </w:p>
    <w:p w:rsidR="008A405E" w:rsidRDefault="008A405E" w:rsidP="008F2C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E37E6" w:rsidRDefault="00AE37E6" w:rsidP="00837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sectPr w:rsidR="00AE37E6" w:rsidSect="00320F5B">
      <w:headerReference w:type="default" r:id="rId8"/>
      <w:pgSz w:w="11906" w:h="16838"/>
      <w:pgMar w:top="1134" w:right="567" w:bottom="993" w:left="1701" w:header="45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81F" w:rsidRDefault="00C6581F" w:rsidP="00AB5EB0">
      <w:pPr>
        <w:spacing w:after="0" w:line="240" w:lineRule="auto"/>
      </w:pPr>
      <w:r>
        <w:separator/>
      </w:r>
    </w:p>
  </w:endnote>
  <w:endnote w:type="continuationSeparator" w:id="0">
    <w:p w:rsidR="00C6581F" w:rsidRDefault="00C6581F" w:rsidP="00AB5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81F" w:rsidRDefault="00C6581F" w:rsidP="00AB5EB0">
      <w:pPr>
        <w:spacing w:after="0" w:line="240" w:lineRule="auto"/>
      </w:pPr>
      <w:r>
        <w:separator/>
      </w:r>
    </w:p>
  </w:footnote>
  <w:footnote w:type="continuationSeparator" w:id="0">
    <w:p w:rsidR="00C6581F" w:rsidRDefault="00C6581F" w:rsidP="00AB5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98755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AB5EB0" w:rsidRPr="00AB5EB0" w:rsidRDefault="007F12E7">
        <w:pPr>
          <w:pStyle w:val="a3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AB5EB0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="00AB5EB0" w:rsidRPr="00AB5EB0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AB5EB0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023CD3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AB5EB0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AB5EB0" w:rsidRDefault="00AB5EB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D68"/>
    <w:rsid w:val="000141F1"/>
    <w:rsid w:val="00016FE2"/>
    <w:rsid w:val="00021DF8"/>
    <w:rsid w:val="00023CD3"/>
    <w:rsid w:val="00026254"/>
    <w:rsid w:val="00027B12"/>
    <w:rsid w:val="00030755"/>
    <w:rsid w:val="0005014D"/>
    <w:rsid w:val="00071F0A"/>
    <w:rsid w:val="00090AEA"/>
    <w:rsid w:val="000A42E3"/>
    <w:rsid w:val="000C124F"/>
    <w:rsid w:val="000C7ABC"/>
    <w:rsid w:val="000D4BA3"/>
    <w:rsid w:val="000E181B"/>
    <w:rsid w:val="00105332"/>
    <w:rsid w:val="001319C2"/>
    <w:rsid w:val="00134BDC"/>
    <w:rsid w:val="00140E13"/>
    <w:rsid w:val="00153EC9"/>
    <w:rsid w:val="0015529E"/>
    <w:rsid w:val="00155E54"/>
    <w:rsid w:val="00172C98"/>
    <w:rsid w:val="0019344E"/>
    <w:rsid w:val="0019501F"/>
    <w:rsid w:val="001A1218"/>
    <w:rsid w:val="001A324E"/>
    <w:rsid w:val="001B0A4A"/>
    <w:rsid w:val="001B2FA9"/>
    <w:rsid w:val="001B3B78"/>
    <w:rsid w:val="001C6575"/>
    <w:rsid w:val="001E1BC8"/>
    <w:rsid w:val="00200CEC"/>
    <w:rsid w:val="00217CE1"/>
    <w:rsid w:val="00253D62"/>
    <w:rsid w:val="002578BC"/>
    <w:rsid w:val="00264C98"/>
    <w:rsid w:val="002841DB"/>
    <w:rsid w:val="0029710B"/>
    <w:rsid w:val="002C5D2A"/>
    <w:rsid w:val="002F7491"/>
    <w:rsid w:val="00320F5B"/>
    <w:rsid w:val="0033313C"/>
    <w:rsid w:val="00347152"/>
    <w:rsid w:val="00364EB0"/>
    <w:rsid w:val="00382B8F"/>
    <w:rsid w:val="0038536F"/>
    <w:rsid w:val="00385A1D"/>
    <w:rsid w:val="003C6E2B"/>
    <w:rsid w:val="003D0DDF"/>
    <w:rsid w:val="003D10B1"/>
    <w:rsid w:val="003E527D"/>
    <w:rsid w:val="003F0EE7"/>
    <w:rsid w:val="003F1CEC"/>
    <w:rsid w:val="00404ED6"/>
    <w:rsid w:val="00406FBA"/>
    <w:rsid w:val="00407220"/>
    <w:rsid w:val="004177E1"/>
    <w:rsid w:val="00425FDE"/>
    <w:rsid w:val="00440BB0"/>
    <w:rsid w:val="00441F0F"/>
    <w:rsid w:val="00455F86"/>
    <w:rsid w:val="00464148"/>
    <w:rsid w:val="00473B23"/>
    <w:rsid w:val="004745D4"/>
    <w:rsid w:val="004822AA"/>
    <w:rsid w:val="0049190D"/>
    <w:rsid w:val="00497B02"/>
    <w:rsid w:val="00497BEE"/>
    <w:rsid w:val="004D2730"/>
    <w:rsid w:val="005007A3"/>
    <w:rsid w:val="00504D1D"/>
    <w:rsid w:val="00516AEA"/>
    <w:rsid w:val="00516C23"/>
    <w:rsid w:val="00521D9E"/>
    <w:rsid w:val="005456B8"/>
    <w:rsid w:val="00553116"/>
    <w:rsid w:val="00574AC4"/>
    <w:rsid w:val="005A7999"/>
    <w:rsid w:val="005C4785"/>
    <w:rsid w:val="005C7088"/>
    <w:rsid w:val="005D08CF"/>
    <w:rsid w:val="005F50DE"/>
    <w:rsid w:val="005F58C6"/>
    <w:rsid w:val="0060067A"/>
    <w:rsid w:val="006079F4"/>
    <w:rsid w:val="0064478C"/>
    <w:rsid w:val="00646FCB"/>
    <w:rsid w:val="0066727D"/>
    <w:rsid w:val="006C07E4"/>
    <w:rsid w:val="006D2193"/>
    <w:rsid w:val="006E076F"/>
    <w:rsid w:val="006F7AE5"/>
    <w:rsid w:val="0070610E"/>
    <w:rsid w:val="00734202"/>
    <w:rsid w:val="007426C4"/>
    <w:rsid w:val="00744836"/>
    <w:rsid w:val="00784FBE"/>
    <w:rsid w:val="007B7E67"/>
    <w:rsid w:val="007C3BAC"/>
    <w:rsid w:val="007C4E26"/>
    <w:rsid w:val="007F12E7"/>
    <w:rsid w:val="007F7F6C"/>
    <w:rsid w:val="00810F88"/>
    <w:rsid w:val="00837516"/>
    <w:rsid w:val="00843903"/>
    <w:rsid w:val="00844D2E"/>
    <w:rsid w:val="008509F2"/>
    <w:rsid w:val="00852923"/>
    <w:rsid w:val="008626D5"/>
    <w:rsid w:val="0086319D"/>
    <w:rsid w:val="00866AD9"/>
    <w:rsid w:val="00871361"/>
    <w:rsid w:val="00872274"/>
    <w:rsid w:val="008739F6"/>
    <w:rsid w:val="00874C01"/>
    <w:rsid w:val="00877ED8"/>
    <w:rsid w:val="008801B2"/>
    <w:rsid w:val="00896F9A"/>
    <w:rsid w:val="008A267D"/>
    <w:rsid w:val="008A405E"/>
    <w:rsid w:val="008A41DB"/>
    <w:rsid w:val="008B093D"/>
    <w:rsid w:val="008B0F54"/>
    <w:rsid w:val="008B47DC"/>
    <w:rsid w:val="008C0F2F"/>
    <w:rsid w:val="008D158F"/>
    <w:rsid w:val="008E04FF"/>
    <w:rsid w:val="008F2C99"/>
    <w:rsid w:val="008F5FB5"/>
    <w:rsid w:val="008F659F"/>
    <w:rsid w:val="0090076A"/>
    <w:rsid w:val="00915392"/>
    <w:rsid w:val="009253EC"/>
    <w:rsid w:val="00932215"/>
    <w:rsid w:val="00934D5F"/>
    <w:rsid w:val="009573EB"/>
    <w:rsid w:val="00957644"/>
    <w:rsid w:val="0096189B"/>
    <w:rsid w:val="009623AD"/>
    <w:rsid w:val="009641FF"/>
    <w:rsid w:val="00984F9D"/>
    <w:rsid w:val="00991389"/>
    <w:rsid w:val="009C0D0A"/>
    <w:rsid w:val="009C3D07"/>
    <w:rsid w:val="009D6B09"/>
    <w:rsid w:val="009D6EE2"/>
    <w:rsid w:val="009E014A"/>
    <w:rsid w:val="009E13BE"/>
    <w:rsid w:val="009E4D15"/>
    <w:rsid w:val="00A10473"/>
    <w:rsid w:val="00A13C2B"/>
    <w:rsid w:val="00A218DC"/>
    <w:rsid w:val="00A56481"/>
    <w:rsid w:val="00A57D6D"/>
    <w:rsid w:val="00A67D34"/>
    <w:rsid w:val="00A70303"/>
    <w:rsid w:val="00A83124"/>
    <w:rsid w:val="00AA0D38"/>
    <w:rsid w:val="00AA1815"/>
    <w:rsid w:val="00AA4BC7"/>
    <w:rsid w:val="00AA7492"/>
    <w:rsid w:val="00AB5EB0"/>
    <w:rsid w:val="00AC2708"/>
    <w:rsid w:val="00AD5928"/>
    <w:rsid w:val="00AE37E6"/>
    <w:rsid w:val="00B05D0A"/>
    <w:rsid w:val="00B125FE"/>
    <w:rsid w:val="00B25D68"/>
    <w:rsid w:val="00B318B6"/>
    <w:rsid w:val="00B43DD6"/>
    <w:rsid w:val="00B54C53"/>
    <w:rsid w:val="00B61935"/>
    <w:rsid w:val="00B62243"/>
    <w:rsid w:val="00B83BCE"/>
    <w:rsid w:val="00BA0514"/>
    <w:rsid w:val="00BA0C18"/>
    <w:rsid w:val="00BB0772"/>
    <w:rsid w:val="00BB1961"/>
    <w:rsid w:val="00BD39D4"/>
    <w:rsid w:val="00BD5D3D"/>
    <w:rsid w:val="00BE6217"/>
    <w:rsid w:val="00BF5874"/>
    <w:rsid w:val="00C16D6A"/>
    <w:rsid w:val="00C31C3F"/>
    <w:rsid w:val="00C61009"/>
    <w:rsid w:val="00C630C1"/>
    <w:rsid w:val="00C6581F"/>
    <w:rsid w:val="00C70116"/>
    <w:rsid w:val="00C94188"/>
    <w:rsid w:val="00CA6F83"/>
    <w:rsid w:val="00CB374D"/>
    <w:rsid w:val="00CC6FF9"/>
    <w:rsid w:val="00CD61CE"/>
    <w:rsid w:val="00CE5039"/>
    <w:rsid w:val="00CF63D0"/>
    <w:rsid w:val="00D05761"/>
    <w:rsid w:val="00D11C23"/>
    <w:rsid w:val="00D230F1"/>
    <w:rsid w:val="00D24CFC"/>
    <w:rsid w:val="00D4117F"/>
    <w:rsid w:val="00D46F31"/>
    <w:rsid w:val="00D52B02"/>
    <w:rsid w:val="00D550F7"/>
    <w:rsid w:val="00D555C0"/>
    <w:rsid w:val="00D641EF"/>
    <w:rsid w:val="00D663C4"/>
    <w:rsid w:val="00D737C2"/>
    <w:rsid w:val="00D7784A"/>
    <w:rsid w:val="00D94F62"/>
    <w:rsid w:val="00DA7442"/>
    <w:rsid w:val="00DB30F2"/>
    <w:rsid w:val="00DD1195"/>
    <w:rsid w:val="00DE636B"/>
    <w:rsid w:val="00E0670A"/>
    <w:rsid w:val="00E326B6"/>
    <w:rsid w:val="00E40161"/>
    <w:rsid w:val="00E45C28"/>
    <w:rsid w:val="00E528E8"/>
    <w:rsid w:val="00E542F3"/>
    <w:rsid w:val="00E60FFF"/>
    <w:rsid w:val="00E660BE"/>
    <w:rsid w:val="00E837C4"/>
    <w:rsid w:val="00E95EE0"/>
    <w:rsid w:val="00E9702A"/>
    <w:rsid w:val="00EA309B"/>
    <w:rsid w:val="00EC1AEA"/>
    <w:rsid w:val="00ED5118"/>
    <w:rsid w:val="00F0287D"/>
    <w:rsid w:val="00F24B5A"/>
    <w:rsid w:val="00F834D3"/>
    <w:rsid w:val="00F90E70"/>
    <w:rsid w:val="00F94FF3"/>
    <w:rsid w:val="00FA1D34"/>
    <w:rsid w:val="00FA22D3"/>
    <w:rsid w:val="00FB509B"/>
    <w:rsid w:val="00FB6CE7"/>
    <w:rsid w:val="00FB7E9E"/>
    <w:rsid w:val="00FE237B"/>
    <w:rsid w:val="00FE34E7"/>
    <w:rsid w:val="00FF67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5EB0"/>
  </w:style>
  <w:style w:type="paragraph" w:styleId="a5">
    <w:name w:val="footer"/>
    <w:basedOn w:val="a"/>
    <w:link w:val="a6"/>
    <w:uiPriority w:val="99"/>
    <w:unhideWhenUsed/>
    <w:rsid w:val="00AB5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5EB0"/>
  </w:style>
  <w:style w:type="paragraph" w:customStyle="1" w:styleId="ConsPlusNonformat">
    <w:name w:val="ConsPlusNonformat"/>
    <w:uiPriority w:val="99"/>
    <w:rsid w:val="00021DF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74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4C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5EB0"/>
  </w:style>
  <w:style w:type="paragraph" w:styleId="a5">
    <w:name w:val="footer"/>
    <w:basedOn w:val="a"/>
    <w:link w:val="a6"/>
    <w:uiPriority w:val="99"/>
    <w:unhideWhenUsed/>
    <w:rsid w:val="00AB5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5EB0"/>
  </w:style>
  <w:style w:type="paragraph" w:customStyle="1" w:styleId="ConsPlusNonformat">
    <w:name w:val="ConsPlusNonformat"/>
    <w:uiPriority w:val="99"/>
    <w:rsid w:val="00021DF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74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4C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E7FD4-A94C-4BF7-8460-2C089A841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Хорловская</dc:creator>
  <cp:lastModifiedBy>V</cp:lastModifiedBy>
  <cp:revision>6</cp:revision>
  <cp:lastPrinted>2017-11-03T15:30:00Z</cp:lastPrinted>
  <dcterms:created xsi:type="dcterms:W3CDTF">2017-11-04T06:27:00Z</dcterms:created>
  <dcterms:modified xsi:type="dcterms:W3CDTF">2017-11-06T11:48:00Z</dcterms:modified>
</cp:coreProperties>
</file>