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7"/>
        <w:gridCol w:w="4927"/>
      </w:tblGrid>
      <w:tr w:rsidR="005054A8" w:rsidRPr="00426E83" w:rsidTr="00FC1ED5">
        <w:trPr>
          <w:trHeight w:val="2562"/>
        </w:trPr>
        <w:tc>
          <w:tcPr>
            <w:tcW w:w="4927" w:type="dxa"/>
            <w:shd w:val="clear" w:color="auto" w:fill="auto"/>
          </w:tcPr>
          <w:p w:rsidR="005054A8" w:rsidRPr="00426E83" w:rsidRDefault="005054A8" w:rsidP="00FC1ED5">
            <w:pPr>
              <w:jc w:val="center"/>
              <w:rPr>
                <w:rFonts w:ascii="Minion Pro" w:eastAsia="Calibri" w:hAnsi="Minion Pro"/>
                <w:b/>
              </w:rPr>
            </w:pPr>
            <w:r w:rsidRPr="00426E83">
              <w:rPr>
                <w:rFonts w:ascii="Minion Pro" w:eastAsia="Calibri" w:hAnsi="Minion Pro"/>
                <w:b/>
              </w:rPr>
              <w:t>МІНІСТЭРСТВА ФІНАНСАЎ</w:t>
            </w:r>
          </w:p>
          <w:p w:rsidR="005054A8" w:rsidRPr="00426E83" w:rsidRDefault="005054A8" w:rsidP="00FC1ED5">
            <w:pPr>
              <w:spacing w:after="100"/>
              <w:jc w:val="center"/>
              <w:rPr>
                <w:rFonts w:ascii="Minion Pro" w:eastAsia="Calibri" w:hAnsi="Minion Pro"/>
              </w:rPr>
            </w:pPr>
            <w:r w:rsidRPr="00426E83">
              <w:rPr>
                <w:rFonts w:ascii="Minion Pro" w:eastAsia="Calibri" w:hAnsi="Minion Pro"/>
                <w:b/>
              </w:rPr>
              <w:t>РЭСПУБЛІКІ БЕЛАРУСЬ</w:t>
            </w:r>
          </w:p>
          <w:p w:rsidR="005054A8" w:rsidRPr="00426E83" w:rsidRDefault="005054A8" w:rsidP="00FC1ED5">
            <w:pPr>
              <w:jc w:val="center"/>
              <w:rPr>
                <w:rFonts w:ascii="Minion Pro" w:eastAsia="Calibri" w:hAnsi="Minion Pro"/>
                <w:sz w:val="20"/>
                <w:szCs w:val="20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>вул. Савецкая, 7, 220010, г. Мінск,</w:t>
            </w:r>
          </w:p>
          <w:p w:rsidR="005054A8" w:rsidRPr="00426E83" w:rsidRDefault="005054A8" w:rsidP="00FC1ED5">
            <w:pPr>
              <w:jc w:val="center"/>
              <w:rPr>
                <w:rFonts w:ascii="Minion Pro" w:eastAsia="Calibri" w:hAnsi="Minion Pro"/>
                <w:sz w:val="20"/>
                <w:szCs w:val="20"/>
                <w:lang w:val="en-US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e-mail: minfin@minfin.gov.by</w:t>
            </w:r>
          </w:p>
          <w:p w:rsidR="005054A8" w:rsidRPr="00F93249" w:rsidRDefault="005054A8" w:rsidP="00FC1ED5">
            <w:pPr>
              <w:jc w:val="center"/>
              <w:rPr>
                <w:rFonts w:ascii="Minion Pro" w:eastAsia="Calibri" w:hAnsi="Minion Pro"/>
                <w:sz w:val="20"/>
                <w:szCs w:val="20"/>
                <w:lang w:val="en-US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>тэл</w:t>
            </w:r>
            <w:r w:rsidRPr="00F93249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. (017) 222 61 37, </w:t>
            </w:r>
            <w:r w:rsidRPr="00426E83">
              <w:rPr>
                <w:rFonts w:ascii="Minion Pro" w:eastAsia="Calibri" w:hAnsi="Minion Pro"/>
                <w:sz w:val="20"/>
                <w:szCs w:val="20"/>
              </w:rPr>
              <w:t>факс</w:t>
            </w:r>
            <w:r w:rsidRPr="00F93249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(017) 222 45 93</w:t>
            </w:r>
          </w:p>
          <w:p w:rsidR="005054A8" w:rsidRPr="00F93249" w:rsidRDefault="005054A8" w:rsidP="00FC1ED5">
            <w:pPr>
              <w:jc w:val="center"/>
              <w:rPr>
                <w:rFonts w:ascii="Minion Pro" w:eastAsia="Calibri" w:hAnsi="Minion Pro"/>
                <w:sz w:val="20"/>
                <w:szCs w:val="20"/>
                <w:lang w:val="en-US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>АКОДК</w:t>
            </w:r>
            <w:r w:rsidRPr="00F93249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02200, </w:t>
            </w:r>
            <w:r w:rsidRPr="00426E83">
              <w:rPr>
                <w:rFonts w:ascii="Minion Pro" w:eastAsia="Calibri" w:hAnsi="Minion Pro"/>
                <w:sz w:val="20"/>
                <w:szCs w:val="20"/>
              </w:rPr>
              <w:t>р</w:t>
            </w:r>
            <w:r w:rsidRPr="00F93249">
              <w:rPr>
                <w:rFonts w:ascii="Minion Pro" w:eastAsia="Calibri" w:hAnsi="Minion Pro"/>
                <w:sz w:val="20"/>
                <w:szCs w:val="20"/>
                <w:lang w:val="en-US"/>
              </w:rPr>
              <w:t>/</w:t>
            </w:r>
            <w:r w:rsidRPr="00426E83">
              <w:rPr>
                <w:rFonts w:ascii="Minion Pro" w:eastAsia="Calibri" w:hAnsi="Minion Pro"/>
                <w:sz w:val="20"/>
                <w:szCs w:val="20"/>
              </w:rPr>
              <w:t>р</w:t>
            </w:r>
            <w:r w:rsidRPr="00F93249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3604900000573,</w:t>
            </w:r>
          </w:p>
          <w:p w:rsidR="005054A8" w:rsidRPr="00F93249" w:rsidRDefault="005054A8" w:rsidP="00FC1ED5">
            <w:pPr>
              <w:jc w:val="center"/>
              <w:rPr>
                <w:rFonts w:ascii="Minion Pro" w:eastAsia="Calibri" w:hAnsi="Minion Pro"/>
                <w:sz w:val="20"/>
                <w:szCs w:val="20"/>
                <w:lang w:val="en-US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>ААТ</w:t>
            </w:r>
            <w:r w:rsidRPr="00F93249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«</w:t>
            </w:r>
            <w:r w:rsidRPr="00426E83">
              <w:rPr>
                <w:rFonts w:ascii="Minion Pro" w:eastAsia="Calibri" w:hAnsi="Minion Pro"/>
                <w:sz w:val="20"/>
                <w:szCs w:val="20"/>
              </w:rPr>
              <w:t>ААБ</w:t>
            </w:r>
            <w:r w:rsidRPr="00F93249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</w:t>
            </w:r>
            <w:r w:rsidRPr="00426E83">
              <w:rPr>
                <w:rFonts w:ascii="Minion Pro" w:eastAsia="Calibri" w:hAnsi="Minion Pro"/>
                <w:sz w:val="20"/>
                <w:szCs w:val="20"/>
              </w:rPr>
              <w:t>Беларусбанк</w:t>
            </w:r>
            <w:r w:rsidRPr="00F93249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», </w:t>
            </w:r>
            <w:r w:rsidRPr="00426E83">
              <w:rPr>
                <w:rFonts w:ascii="Minion Pro" w:eastAsia="Calibri" w:hAnsi="Minion Pro"/>
                <w:sz w:val="20"/>
                <w:szCs w:val="20"/>
              </w:rPr>
              <w:t>код</w:t>
            </w:r>
            <w:r w:rsidRPr="00F93249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795, </w:t>
            </w:r>
            <w:r w:rsidRPr="00426E83">
              <w:rPr>
                <w:rFonts w:ascii="Minion Pro" w:eastAsia="Calibri" w:hAnsi="Minion Pro"/>
                <w:sz w:val="20"/>
                <w:szCs w:val="20"/>
              </w:rPr>
              <w:t>УНП</w:t>
            </w:r>
            <w:r w:rsidRPr="00F93249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100691903</w:t>
            </w:r>
          </w:p>
          <w:p w:rsidR="005054A8" w:rsidRPr="00F93249" w:rsidRDefault="005054A8" w:rsidP="00FC1ED5">
            <w:pPr>
              <w:jc w:val="center"/>
              <w:rPr>
                <w:rFonts w:ascii="Minion Pro" w:eastAsia="Calibri" w:hAnsi="Minion Pro"/>
                <w:sz w:val="22"/>
                <w:lang w:val="en-US"/>
              </w:rPr>
            </w:pPr>
          </w:p>
          <w:p w:rsidR="005054A8" w:rsidRPr="00BD5FF3" w:rsidRDefault="005054A8" w:rsidP="00FC1ED5">
            <w:pPr>
              <w:spacing w:after="100"/>
              <w:ind w:left="227"/>
              <w:rPr>
                <w:rFonts w:ascii="Minion Pro" w:eastAsia="Calibri" w:hAnsi="Minion Pro"/>
                <w:sz w:val="18"/>
                <w:szCs w:val="18"/>
              </w:rPr>
            </w:pPr>
            <w:r w:rsidRPr="00F93249">
              <w:rPr>
                <w:rFonts w:eastAsia="Calibri"/>
                <w:sz w:val="28"/>
                <w:szCs w:val="28"/>
                <w:u w:val="single"/>
                <w:lang w:val="en-US"/>
              </w:rPr>
              <w:t xml:space="preserve">  </w:t>
            </w:r>
            <w:r w:rsidR="00404718">
              <w:rPr>
                <w:rFonts w:eastAsia="Calibri"/>
                <w:sz w:val="28"/>
                <w:szCs w:val="28"/>
                <w:u w:val="single"/>
              </w:rPr>
              <w:t>11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u w:val="single"/>
              </w:rPr>
              <w:t>.0</w:t>
            </w:r>
            <w:r w:rsidR="00F93249">
              <w:rPr>
                <w:rFonts w:eastAsia="Calibri"/>
                <w:sz w:val="28"/>
                <w:szCs w:val="28"/>
                <w:u w:val="single"/>
              </w:rPr>
              <w:t>4</w:t>
            </w:r>
            <w:r w:rsidRPr="00F51C33">
              <w:rPr>
                <w:rFonts w:eastAsia="Calibri"/>
                <w:sz w:val="28"/>
                <w:szCs w:val="28"/>
                <w:u w:val="single"/>
              </w:rPr>
              <w:t>.201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9 </w:t>
            </w:r>
            <w:r w:rsidRPr="00426E83">
              <w:rPr>
                <w:rFonts w:ascii="Minion Pro" w:eastAsia="Calibri" w:hAnsi="Minion Pro"/>
                <w:sz w:val="18"/>
                <w:szCs w:val="18"/>
              </w:rPr>
              <w:t xml:space="preserve"> </w:t>
            </w:r>
            <w:r w:rsidRPr="00F51C33">
              <w:rPr>
                <w:rFonts w:ascii="Minion Pro" w:eastAsia="Calibri" w:hAnsi="Minion Pro"/>
                <w:sz w:val="28"/>
                <w:szCs w:val="28"/>
                <w:u w:val="single"/>
              </w:rPr>
              <w:t xml:space="preserve">№ </w:t>
            </w:r>
            <w:r>
              <w:rPr>
                <w:rFonts w:ascii="Minion Pro" w:eastAsia="Calibri" w:hAnsi="Minion Pro"/>
                <w:sz w:val="28"/>
                <w:szCs w:val="28"/>
                <w:u w:val="single"/>
              </w:rPr>
              <w:t>1-1-27/46/</w:t>
            </w:r>
            <w:r w:rsidR="00466746">
              <w:rPr>
                <w:rFonts w:ascii="Minion Pro" w:eastAsia="Calibri" w:hAnsi="Minion Pro"/>
                <w:sz w:val="28"/>
                <w:szCs w:val="28"/>
                <w:u w:val="single"/>
              </w:rPr>
              <w:t>В-129</w:t>
            </w:r>
            <w:r>
              <w:rPr>
                <w:rFonts w:ascii="Minion Pro" w:eastAsia="Calibri" w:hAnsi="Minion Pro"/>
                <w:sz w:val="28"/>
                <w:szCs w:val="28"/>
                <w:u w:val="single"/>
              </w:rPr>
              <w:t xml:space="preserve"> </w:t>
            </w:r>
          </w:p>
          <w:p w:rsidR="005054A8" w:rsidRPr="00426E83" w:rsidRDefault="005054A8" w:rsidP="00FC1ED5">
            <w:pPr>
              <w:ind w:left="227"/>
              <w:rPr>
                <w:rFonts w:ascii="Minion Pro" w:eastAsia="Calibri" w:hAnsi="Minion Pro"/>
                <w:sz w:val="18"/>
                <w:szCs w:val="18"/>
              </w:rPr>
            </w:pPr>
            <w:r w:rsidRPr="00426E83">
              <w:rPr>
                <w:rFonts w:ascii="Minion Pro" w:eastAsia="Calibri" w:hAnsi="Minion Pro"/>
                <w:sz w:val="18"/>
                <w:szCs w:val="18"/>
              </w:rPr>
              <w:t>на № ___________ от _____________</w:t>
            </w:r>
            <w:r>
              <w:rPr>
                <w:rFonts w:ascii="Minion Pro" w:eastAsia="Calibri" w:hAnsi="Minion Pro"/>
                <w:sz w:val="18"/>
                <w:szCs w:val="18"/>
              </w:rPr>
              <w:t xml:space="preserve">_  </w:t>
            </w:r>
          </w:p>
        </w:tc>
        <w:tc>
          <w:tcPr>
            <w:tcW w:w="4927" w:type="dxa"/>
            <w:shd w:val="clear" w:color="auto" w:fill="auto"/>
          </w:tcPr>
          <w:p w:rsidR="005054A8" w:rsidRPr="00426E83" w:rsidRDefault="005054A8" w:rsidP="00FC1ED5">
            <w:pPr>
              <w:jc w:val="center"/>
              <w:rPr>
                <w:rFonts w:ascii="Minion Pro" w:eastAsia="Calibri" w:hAnsi="Minion Pro"/>
                <w:b/>
              </w:rPr>
            </w:pPr>
            <w:r w:rsidRPr="00426E83">
              <w:rPr>
                <w:rFonts w:ascii="Minion Pro" w:eastAsia="Calibri" w:hAnsi="Minion Pro"/>
                <w:b/>
              </w:rPr>
              <w:t>МИНИСТЕРСТВО ФИНАНСОВ</w:t>
            </w:r>
          </w:p>
          <w:p w:rsidR="005054A8" w:rsidRPr="00426E83" w:rsidRDefault="005054A8" w:rsidP="00FC1ED5">
            <w:pPr>
              <w:spacing w:after="100"/>
              <w:jc w:val="center"/>
              <w:rPr>
                <w:rFonts w:ascii="Minion Pro" w:eastAsia="Calibri" w:hAnsi="Minion Pro"/>
                <w:b/>
              </w:rPr>
            </w:pPr>
            <w:r w:rsidRPr="00426E83">
              <w:rPr>
                <w:rFonts w:ascii="Minion Pro" w:eastAsia="Calibri" w:hAnsi="Minion Pro"/>
                <w:b/>
              </w:rPr>
              <w:t>РЕСПУБЛИКИ БЕЛАРУСЬ</w:t>
            </w:r>
          </w:p>
          <w:p w:rsidR="005054A8" w:rsidRPr="00426E83" w:rsidRDefault="005054A8" w:rsidP="00FC1ED5">
            <w:pPr>
              <w:jc w:val="center"/>
              <w:rPr>
                <w:rFonts w:ascii="Minion Pro" w:eastAsia="Calibri" w:hAnsi="Minion Pro"/>
                <w:sz w:val="20"/>
                <w:szCs w:val="20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>ул. Советская, 7, 220010, г. Минск,</w:t>
            </w:r>
          </w:p>
          <w:p w:rsidR="005054A8" w:rsidRPr="00F93249" w:rsidRDefault="005054A8" w:rsidP="00FC1ED5">
            <w:pPr>
              <w:jc w:val="center"/>
              <w:rPr>
                <w:rFonts w:ascii="Minion Pro" w:eastAsia="Calibri" w:hAnsi="Minion Pro"/>
                <w:sz w:val="20"/>
                <w:szCs w:val="20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e</w:t>
            </w:r>
            <w:r w:rsidRPr="00F93249">
              <w:rPr>
                <w:rFonts w:ascii="Minion Pro" w:eastAsia="Calibri" w:hAnsi="Minion Pro"/>
                <w:sz w:val="20"/>
                <w:szCs w:val="20"/>
              </w:rPr>
              <w:t>-</w:t>
            </w:r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mail</w:t>
            </w:r>
            <w:r w:rsidRPr="00F93249">
              <w:rPr>
                <w:rFonts w:ascii="Minion Pro" w:eastAsia="Calibri" w:hAnsi="Minion Pro"/>
                <w:sz w:val="20"/>
                <w:szCs w:val="20"/>
              </w:rPr>
              <w:t xml:space="preserve">: </w:t>
            </w:r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minfin</w:t>
            </w:r>
            <w:r w:rsidRPr="00F93249">
              <w:rPr>
                <w:rFonts w:ascii="Minion Pro" w:eastAsia="Calibri" w:hAnsi="Minion Pro"/>
                <w:sz w:val="20"/>
                <w:szCs w:val="20"/>
              </w:rPr>
              <w:t>@</w:t>
            </w:r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minfin</w:t>
            </w:r>
            <w:r w:rsidRPr="00F93249">
              <w:rPr>
                <w:rFonts w:ascii="Minion Pro" w:eastAsia="Calibri" w:hAnsi="Minion Pro"/>
                <w:sz w:val="20"/>
                <w:szCs w:val="20"/>
              </w:rPr>
              <w:t>.</w:t>
            </w:r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gov</w:t>
            </w:r>
            <w:r w:rsidRPr="00F93249">
              <w:rPr>
                <w:rFonts w:ascii="Minion Pro" w:eastAsia="Calibri" w:hAnsi="Minion Pro"/>
                <w:sz w:val="20"/>
                <w:szCs w:val="20"/>
              </w:rPr>
              <w:t>.</w:t>
            </w:r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by</w:t>
            </w:r>
          </w:p>
          <w:p w:rsidR="005054A8" w:rsidRPr="00426E83" w:rsidRDefault="005054A8" w:rsidP="00FC1ED5">
            <w:pPr>
              <w:jc w:val="center"/>
              <w:rPr>
                <w:rFonts w:ascii="Minion Pro" w:eastAsia="Calibri" w:hAnsi="Minion Pro"/>
                <w:sz w:val="20"/>
                <w:szCs w:val="20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>тел. (017) 222 61 37, факс (017) 222 45 93</w:t>
            </w:r>
          </w:p>
          <w:p w:rsidR="005054A8" w:rsidRPr="00426E83" w:rsidRDefault="005054A8" w:rsidP="00FC1ED5">
            <w:pPr>
              <w:jc w:val="center"/>
              <w:rPr>
                <w:rFonts w:ascii="Minion Pro" w:eastAsia="Calibri" w:hAnsi="Minion Pro"/>
                <w:sz w:val="20"/>
                <w:szCs w:val="20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>ОКОГУ 02200, р/с 3604900000573,</w:t>
            </w:r>
          </w:p>
          <w:p w:rsidR="005054A8" w:rsidRPr="00426E83" w:rsidRDefault="005054A8" w:rsidP="00FC1ED5">
            <w:pPr>
              <w:jc w:val="center"/>
              <w:rPr>
                <w:rFonts w:ascii="Minion Pro" w:eastAsia="Calibri" w:hAnsi="Minion Pro"/>
                <w:sz w:val="22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>ОАО «АСБ Беларусбанк», код 795, УНП 100691903</w:t>
            </w:r>
          </w:p>
        </w:tc>
      </w:tr>
    </w:tbl>
    <w:p w:rsidR="00466746" w:rsidRPr="00AF5761" w:rsidRDefault="00466746" w:rsidP="005054A8">
      <w:pPr>
        <w:spacing w:line="280" w:lineRule="exact"/>
        <w:ind w:left="5103"/>
        <w:rPr>
          <w:szCs w:val="30"/>
        </w:rPr>
      </w:pPr>
    </w:p>
    <w:p w:rsidR="00466746" w:rsidRDefault="000E5AE4" w:rsidP="00466746">
      <w:pPr>
        <w:ind w:left="5103"/>
        <w:rPr>
          <w:szCs w:val="30"/>
        </w:rPr>
      </w:pPr>
      <w:r>
        <w:rPr>
          <w:szCs w:val="30"/>
        </w:rPr>
        <w:t>ХХХХХХХХХХХХХХХ</w:t>
      </w:r>
    </w:p>
    <w:p w:rsidR="000E5AE4" w:rsidRPr="00466746" w:rsidRDefault="000E5AE4" w:rsidP="00466746">
      <w:pPr>
        <w:ind w:left="5103"/>
        <w:rPr>
          <w:szCs w:val="30"/>
        </w:rPr>
      </w:pPr>
    </w:p>
    <w:p w:rsidR="00466746" w:rsidRPr="00466746" w:rsidRDefault="00466746" w:rsidP="00466746">
      <w:pPr>
        <w:ind w:left="5103"/>
        <w:rPr>
          <w:szCs w:val="30"/>
        </w:rPr>
      </w:pPr>
    </w:p>
    <w:p w:rsidR="005054A8" w:rsidRDefault="005054A8" w:rsidP="005054A8">
      <w:pPr>
        <w:rPr>
          <w:szCs w:val="30"/>
        </w:rPr>
      </w:pPr>
      <w:r>
        <w:rPr>
          <w:szCs w:val="30"/>
        </w:rPr>
        <w:t>О рассмотрени</w:t>
      </w:r>
      <w:r w:rsidR="00C25DA6">
        <w:rPr>
          <w:szCs w:val="30"/>
        </w:rPr>
        <w:t>и</w:t>
      </w:r>
      <w:r>
        <w:rPr>
          <w:szCs w:val="30"/>
        </w:rPr>
        <w:t xml:space="preserve"> обращени</w:t>
      </w:r>
      <w:r w:rsidR="00C25DA6">
        <w:rPr>
          <w:szCs w:val="30"/>
        </w:rPr>
        <w:t>я</w:t>
      </w:r>
    </w:p>
    <w:p w:rsidR="005054A8" w:rsidRDefault="005054A8" w:rsidP="005054A8">
      <w:pPr>
        <w:spacing w:line="360" w:lineRule="auto"/>
        <w:rPr>
          <w:szCs w:val="30"/>
        </w:rPr>
      </w:pPr>
    </w:p>
    <w:p w:rsidR="005054A8" w:rsidRPr="00D02F52" w:rsidRDefault="005054A8" w:rsidP="005054A8">
      <w:pPr>
        <w:ind w:firstLine="709"/>
        <w:rPr>
          <w:szCs w:val="30"/>
        </w:rPr>
      </w:pPr>
      <w:r w:rsidRPr="00D02F52">
        <w:rPr>
          <w:szCs w:val="30"/>
        </w:rPr>
        <w:t>Министерство финансов рассмотрело Ваш</w:t>
      </w:r>
      <w:r w:rsidR="00B57D28" w:rsidRPr="00D02F52">
        <w:rPr>
          <w:szCs w:val="30"/>
        </w:rPr>
        <w:t>е</w:t>
      </w:r>
      <w:r w:rsidRPr="00D02F52">
        <w:rPr>
          <w:szCs w:val="30"/>
        </w:rPr>
        <w:t xml:space="preserve"> электронн</w:t>
      </w:r>
      <w:r w:rsidR="00B57D28" w:rsidRPr="00D02F52">
        <w:rPr>
          <w:szCs w:val="30"/>
        </w:rPr>
        <w:t>о</w:t>
      </w:r>
      <w:r w:rsidRPr="00D02F52">
        <w:rPr>
          <w:szCs w:val="30"/>
        </w:rPr>
        <w:t>е обращени</w:t>
      </w:r>
      <w:r w:rsidR="00B57D28" w:rsidRPr="00D02F52">
        <w:rPr>
          <w:szCs w:val="30"/>
        </w:rPr>
        <w:t xml:space="preserve">е от </w:t>
      </w:r>
      <w:r w:rsidR="00466746" w:rsidRPr="00466746">
        <w:rPr>
          <w:szCs w:val="30"/>
        </w:rPr>
        <w:t>28</w:t>
      </w:r>
      <w:r w:rsidR="00B57D28" w:rsidRPr="00D02F52">
        <w:rPr>
          <w:szCs w:val="30"/>
        </w:rPr>
        <w:t xml:space="preserve"> марта 2019 г. </w:t>
      </w:r>
      <w:r w:rsidRPr="00D02F52">
        <w:rPr>
          <w:szCs w:val="30"/>
        </w:rPr>
        <w:t>и сообщает</w:t>
      </w:r>
      <w:r w:rsidR="00B57D28" w:rsidRPr="00D02F52">
        <w:rPr>
          <w:szCs w:val="30"/>
        </w:rPr>
        <w:t xml:space="preserve"> следующее</w:t>
      </w:r>
      <w:r w:rsidRPr="00D02F52">
        <w:rPr>
          <w:szCs w:val="30"/>
        </w:rPr>
        <w:t>.</w:t>
      </w:r>
    </w:p>
    <w:p w:rsidR="00AE0ADA" w:rsidRPr="00D02F52" w:rsidRDefault="00AE0ADA" w:rsidP="00AE0ADA">
      <w:pPr>
        <w:ind w:firstLine="709"/>
        <w:rPr>
          <w:rFonts w:cs="Times New Roman"/>
          <w:szCs w:val="30"/>
        </w:rPr>
      </w:pPr>
      <w:r w:rsidRPr="00D02F52">
        <w:rPr>
          <w:rFonts w:cs="Times New Roman"/>
          <w:szCs w:val="30"/>
        </w:rPr>
        <w:t xml:space="preserve">По оценке Министерства финансов, основанной на количестве застрахованных транспортных средств, участвующих в дорожном движении, потенциальный объем поступлений </w:t>
      </w:r>
      <w:r w:rsidR="009A42FA" w:rsidRPr="00D02F52">
        <w:rPr>
          <w:szCs w:val="30"/>
        </w:rPr>
        <w:t xml:space="preserve">государственной пошлины за выдачу разрешения на допуск транспортного средства к участию в дорожном движении (далее – госпошлина) </w:t>
      </w:r>
      <w:r w:rsidRPr="00D02F52">
        <w:rPr>
          <w:rFonts w:cs="Times New Roman"/>
          <w:szCs w:val="30"/>
        </w:rPr>
        <w:t>составляет около 400 млн. рублей в год.</w:t>
      </w:r>
    </w:p>
    <w:p w:rsidR="00AE0ADA" w:rsidRPr="00D02F52" w:rsidRDefault="0088510B" w:rsidP="003A58EB">
      <w:pPr>
        <w:pStyle w:val="a3"/>
        <w:ind w:firstLine="709"/>
        <w:jc w:val="both"/>
        <w:rPr>
          <w:sz w:val="30"/>
          <w:szCs w:val="30"/>
        </w:rPr>
      </w:pPr>
      <w:r w:rsidRPr="00D02F52">
        <w:rPr>
          <w:sz w:val="30"/>
          <w:szCs w:val="30"/>
        </w:rPr>
        <w:t xml:space="preserve">В связи с реализацией Российской Федерацией «налогового маневра» цена на нефть </w:t>
      </w:r>
      <w:r w:rsidR="00D02F52" w:rsidRPr="00D02F52">
        <w:rPr>
          <w:sz w:val="30"/>
          <w:szCs w:val="30"/>
        </w:rPr>
        <w:t>д</w:t>
      </w:r>
      <w:r w:rsidRPr="00D02F52">
        <w:rPr>
          <w:sz w:val="30"/>
          <w:szCs w:val="30"/>
        </w:rPr>
        <w:t>ля Республики Беларусь</w:t>
      </w:r>
      <w:r w:rsidR="00D02F52" w:rsidRPr="00D02F52">
        <w:rPr>
          <w:sz w:val="30"/>
          <w:szCs w:val="30"/>
        </w:rPr>
        <w:t xml:space="preserve"> ежегодно растет и</w:t>
      </w:r>
      <w:r w:rsidRPr="00D02F52">
        <w:rPr>
          <w:sz w:val="30"/>
          <w:szCs w:val="30"/>
        </w:rPr>
        <w:t xml:space="preserve"> достиг</w:t>
      </w:r>
      <w:r w:rsidR="00D02F52" w:rsidRPr="00D02F52">
        <w:rPr>
          <w:sz w:val="30"/>
          <w:szCs w:val="30"/>
        </w:rPr>
        <w:t>нет мирового уровня к 2024 году.</w:t>
      </w:r>
    </w:p>
    <w:p w:rsidR="00255AC5" w:rsidRPr="00A875A3" w:rsidRDefault="00255AC5" w:rsidP="00255AC5">
      <w:pPr>
        <w:ind w:firstLine="709"/>
        <w:rPr>
          <w:rFonts w:cs="Times New Roman"/>
          <w:szCs w:val="30"/>
        </w:rPr>
      </w:pPr>
      <w:r w:rsidRPr="00A875A3">
        <w:rPr>
          <w:rFonts w:cs="Times New Roman"/>
          <w:szCs w:val="30"/>
        </w:rPr>
        <w:t xml:space="preserve">С учетом увеличения стоимости </w:t>
      </w:r>
      <w:r w:rsidR="00BD4D1A" w:rsidRPr="00A875A3">
        <w:rPr>
          <w:rFonts w:cs="Times New Roman"/>
          <w:szCs w:val="30"/>
        </w:rPr>
        <w:t>нефти</w:t>
      </w:r>
      <w:r w:rsidR="00BD4D1A">
        <w:rPr>
          <w:rFonts w:cs="Times New Roman"/>
          <w:szCs w:val="30"/>
        </w:rPr>
        <w:t>,</w:t>
      </w:r>
      <w:r w:rsidR="00BD4D1A" w:rsidRPr="00A875A3">
        <w:rPr>
          <w:rFonts w:cs="Times New Roman"/>
          <w:szCs w:val="30"/>
        </w:rPr>
        <w:t xml:space="preserve"> </w:t>
      </w:r>
      <w:r w:rsidRPr="00A875A3">
        <w:rPr>
          <w:rFonts w:cs="Times New Roman"/>
          <w:szCs w:val="30"/>
        </w:rPr>
        <w:t xml:space="preserve">закупаемой Республикой Беларусь </w:t>
      </w:r>
      <w:r w:rsidR="00D02F52">
        <w:rPr>
          <w:rFonts w:cs="Times New Roman"/>
          <w:szCs w:val="30"/>
        </w:rPr>
        <w:t>в Российской Федерации</w:t>
      </w:r>
      <w:r w:rsidR="00BD4D1A">
        <w:rPr>
          <w:rFonts w:cs="Times New Roman"/>
          <w:szCs w:val="30"/>
        </w:rPr>
        <w:t>,</w:t>
      </w:r>
      <w:r w:rsidR="00D02F52">
        <w:rPr>
          <w:rFonts w:cs="Times New Roman"/>
          <w:szCs w:val="30"/>
        </w:rPr>
        <w:t xml:space="preserve"> </w:t>
      </w:r>
      <w:r w:rsidRPr="00A875A3">
        <w:rPr>
          <w:rFonts w:cs="Times New Roman"/>
          <w:szCs w:val="30"/>
        </w:rPr>
        <w:t>цены на бензин АИ-95</w:t>
      </w:r>
      <w:r>
        <w:rPr>
          <w:rFonts w:cs="Times New Roman"/>
          <w:szCs w:val="30"/>
        </w:rPr>
        <w:t xml:space="preserve"> и </w:t>
      </w:r>
      <w:r w:rsidRPr="00A875A3">
        <w:rPr>
          <w:rFonts w:cs="Times New Roman"/>
          <w:szCs w:val="30"/>
        </w:rPr>
        <w:t xml:space="preserve"> </w:t>
      </w:r>
      <w:r w:rsidRPr="00A875A3">
        <w:rPr>
          <w:rFonts w:cs="Times New Roman"/>
          <w:spacing w:val="-2"/>
          <w:szCs w:val="30"/>
        </w:rPr>
        <w:t>дизельное</w:t>
      </w:r>
      <w:r w:rsidRPr="00A875A3">
        <w:rPr>
          <w:rFonts w:cs="Times New Roman"/>
          <w:szCs w:val="30"/>
        </w:rPr>
        <w:t xml:space="preserve"> топливо </w:t>
      </w:r>
      <w:r w:rsidR="000A076C">
        <w:rPr>
          <w:rFonts w:cs="Times New Roman"/>
          <w:szCs w:val="30"/>
        </w:rPr>
        <w:t>в</w:t>
      </w:r>
      <w:r w:rsidRPr="00A875A3">
        <w:rPr>
          <w:rFonts w:cs="Times New Roman"/>
          <w:spacing w:val="-2"/>
          <w:szCs w:val="30"/>
        </w:rPr>
        <w:t xml:space="preserve"> текущем году </w:t>
      </w:r>
      <w:r w:rsidR="009B265A">
        <w:rPr>
          <w:rFonts w:cs="Times New Roman"/>
          <w:spacing w:val="-2"/>
          <w:szCs w:val="30"/>
        </w:rPr>
        <w:t xml:space="preserve">уже </w:t>
      </w:r>
      <w:r w:rsidR="009B265A" w:rsidRPr="00A875A3">
        <w:rPr>
          <w:rFonts w:cs="Times New Roman"/>
          <w:szCs w:val="30"/>
        </w:rPr>
        <w:t xml:space="preserve">были повышены </w:t>
      </w:r>
      <w:r w:rsidRPr="00A875A3">
        <w:rPr>
          <w:rFonts w:cs="Times New Roman"/>
          <w:szCs w:val="30"/>
        </w:rPr>
        <w:t xml:space="preserve">на </w:t>
      </w:r>
      <w:r w:rsidR="00AF5761">
        <w:rPr>
          <w:rFonts w:cs="Times New Roman"/>
          <w:szCs w:val="30"/>
        </w:rPr>
        <w:t>7 копеек и составляют 1,61</w:t>
      </w:r>
      <w:r w:rsidRPr="00A875A3">
        <w:rPr>
          <w:rFonts w:cs="Times New Roman"/>
          <w:szCs w:val="30"/>
        </w:rPr>
        <w:t xml:space="preserve"> рубля.</w:t>
      </w:r>
      <w:r w:rsidR="009B265A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 xml:space="preserve">При этом для достижения </w:t>
      </w:r>
      <w:r w:rsidRPr="00A875A3">
        <w:rPr>
          <w:rFonts w:cs="Times New Roman"/>
          <w:szCs w:val="30"/>
        </w:rPr>
        <w:t xml:space="preserve">равновесного уровня </w:t>
      </w:r>
      <w:r>
        <w:rPr>
          <w:rFonts w:cs="Times New Roman"/>
          <w:szCs w:val="30"/>
        </w:rPr>
        <w:t xml:space="preserve">цены </w:t>
      </w:r>
      <w:r w:rsidRPr="00A875A3">
        <w:rPr>
          <w:rFonts w:cs="Times New Roman"/>
          <w:szCs w:val="30"/>
        </w:rPr>
        <w:t>на автомобильное топливо</w:t>
      </w:r>
      <w:r w:rsidR="009A42FA">
        <w:rPr>
          <w:rFonts w:cs="Times New Roman"/>
          <w:szCs w:val="30"/>
        </w:rPr>
        <w:t xml:space="preserve"> по оценке </w:t>
      </w:r>
      <w:r>
        <w:rPr>
          <w:rFonts w:cs="Times New Roman"/>
          <w:szCs w:val="30"/>
        </w:rPr>
        <w:t>требуется ее дополнительное увеличение</w:t>
      </w:r>
      <w:r w:rsidR="004734BB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 xml:space="preserve">в пределах </w:t>
      </w:r>
      <w:r w:rsidRPr="00A875A3">
        <w:rPr>
          <w:rFonts w:cs="Times New Roman"/>
          <w:szCs w:val="30"/>
        </w:rPr>
        <w:t>6 –</w:t>
      </w:r>
      <w:r w:rsidR="00BD4D1A">
        <w:rPr>
          <w:rFonts w:cs="Times New Roman"/>
          <w:szCs w:val="30"/>
        </w:rPr>
        <w:t xml:space="preserve"> </w:t>
      </w:r>
      <w:r w:rsidRPr="00A875A3">
        <w:rPr>
          <w:rFonts w:cs="Times New Roman"/>
          <w:szCs w:val="30"/>
        </w:rPr>
        <w:t>1</w:t>
      </w:r>
      <w:r w:rsidR="00AF5761">
        <w:rPr>
          <w:rFonts w:cs="Times New Roman"/>
          <w:szCs w:val="30"/>
        </w:rPr>
        <w:t>2</w:t>
      </w:r>
      <w:r w:rsidRPr="00A875A3">
        <w:rPr>
          <w:rFonts w:cs="Times New Roman"/>
          <w:szCs w:val="30"/>
        </w:rPr>
        <w:t xml:space="preserve"> копеек.</w:t>
      </w:r>
    </w:p>
    <w:p w:rsidR="00255AC5" w:rsidRDefault="00255AC5" w:rsidP="00255AC5">
      <w:pPr>
        <w:ind w:firstLine="709"/>
        <w:rPr>
          <w:rFonts w:cs="Times New Roman"/>
          <w:szCs w:val="30"/>
        </w:rPr>
      </w:pPr>
      <w:r>
        <w:rPr>
          <w:rFonts w:cs="Times New Roman"/>
          <w:szCs w:val="30"/>
        </w:rPr>
        <w:t>В</w:t>
      </w:r>
      <w:r w:rsidRPr="00A875A3">
        <w:rPr>
          <w:rFonts w:cs="Times New Roman"/>
          <w:szCs w:val="30"/>
        </w:rPr>
        <w:t xml:space="preserve"> случае включения госпошлины в стоимость автомобильного топлива для обеспечения взимания данного платежа цены на него </w:t>
      </w:r>
      <w:r w:rsidR="009B265A">
        <w:rPr>
          <w:rFonts w:cs="Times New Roman"/>
          <w:szCs w:val="30"/>
        </w:rPr>
        <w:t xml:space="preserve">необходимо будет </w:t>
      </w:r>
      <w:r w:rsidRPr="00FE468D">
        <w:rPr>
          <w:rFonts w:cs="Times New Roman"/>
          <w:szCs w:val="30"/>
        </w:rPr>
        <w:t>повы</w:t>
      </w:r>
      <w:r w:rsidR="009B265A">
        <w:rPr>
          <w:rFonts w:cs="Times New Roman"/>
          <w:szCs w:val="30"/>
        </w:rPr>
        <w:t>сить</w:t>
      </w:r>
      <w:r w:rsidRPr="00FE468D">
        <w:rPr>
          <w:rFonts w:cs="Times New Roman"/>
          <w:szCs w:val="30"/>
        </w:rPr>
        <w:t xml:space="preserve"> </w:t>
      </w:r>
      <w:r w:rsidR="004734BB">
        <w:rPr>
          <w:rFonts w:cs="Times New Roman"/>
          <w:szCs w:val="30"/>
        </w:rPr>
        <w:t>еще</w:t>
      </w:r>
      <w:r w:rsidRPr="00FE468D">
        <w:rPr>
          <w:rFonts w:cs="Times New Roman"/>
          <w:szCs w:val="30"/>
        </w:rPr>
        <w:t xml:space="preserve"> на 9 – 12 копеек (на 5,7 – </w:t>
      </w:r>
      <w:r w:rsidR="00D02F52">
        <w:rPr>
          <w:rFonts w:cs="Times New Roman"/>
          <w:szCs w:val="30"/>
        </w:rPr>
        <w:t>7,5</w:t>
      </w:r>
      <w:r w:rsidRPr="00FE468D">
        <w:rPr>
          <w:rFonts w:cs="Times New Roman"/>
          <w:szCs w:val="30"/>
        </w:rPr>
        <w:t xml:space="preserve"> процента).</w:t>
      </w:r>
      <w:r w:rsidRPr="00A875A3">
        <w:rPr>
          <w:rFonts w:cs="Times New Roman"/>
          <w:szCs w:val="30"/>
        </w:rPr>
        <w:t xml:space="preserve"> </w:t>
      </w:r>
    </w:p>
    <w:p w:rsidR="00255AC5" w:rsidRPr="00A875A3" w:rsidRDefault="00255AC5" w:rsidP="00255AC5">
      <w:pPr>
        <w:ind w:firstLine="709"/>
        <w:rPr>
          <w:rFonts w:cs="Times New Roman"/>
          <w:szCs w:val="30"/>
        </w:rPr>
      </w:pPr>
      <w:r w:rsidRPr="00A875A3">
        <w:rPr>
          <w:rFonts w:cs="Times New Roman"/>
          <w:szCs w:val="30"/>
        </w:rPr>
        <w:t xml:space="preserve">Таким образом, </w:t>
      </w:r>
      <w:r>
        <w:rPr>
          <w:rFonts w:cs="Times New Roman"/>
          <w:szCs w:val="30"/>
        </w:rPr>
        <w:t xml:space="preserve">совокупный рост </w:t>
      </w:r>
      <w:r w:rsidRPr="00A875A3">
        <w:rPr>
          <w:rFonts w:cs="Times New Roman"/>
          <w:szCs w:val="30"/>
        </w:rPr>
        <w:t>цены на автомобильно</w:t>
      </w:r>
      <w:r>
        <w:rPr>
          <w:rFonts w:cs="Times New Roman"/>
          <w:szCs w:val="30"/>
        </w:rPr>
        <w:t>е</w:t>
      </w:r>
      <w:r w:rsidRPr="00A875A3">
        <w:rPr>
          <w:rFonts w:cs="Times New Roman"/>
          <w:szCs w:val="30"/>
        </w:rPr>
        <w:t xml:space="preserve"> топлив</w:t>
      </w:r>
      <w:r>
        <w:rPr>
          <w:rFonts w:cs="Times New Roman"/>
          <w:szCs w:val="30"/>
        </w:rPr>
        <w:t xml:space="preserve">о </w:t>
      </w:r>
      <w:r w:rsidR="004734BB">
        <w:rPr>
          <w:rFonts w:cs="Times New Roman"/>
          <w:szCs w:val="30"/>
        </w:rPr>
        <w:br/>
      </w:r>
      <w:r>
        <w:rPr>
          <w:rFonts w:cs="Times New Roman"/>
          <w:szCs w:val="30"/>
        </w:rPr>
        <w:t>в условиях 2019 года</w:t>
      </w:r>
      <w:r w:rsidRPr="00A875A3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 xml:space="preserve">составит </w:t>
      </w:r>
      <w:r w:rsidR="00CB027C">
        <w:rPr>
          <w:rFonts w:cs="Times New Roman"/>
          <w:szCs w:val="30"/>
        </w:rPr>
        <w:t>25</w:t>
      </w:r>
      <w:r w:rsidRPr="00FE468D">
        <w:rPr>
          <w:rFonts w:cs="Times New Roman"/>
          <w:szCs w:val="30"/>
        </w:rPr>
        <w:t xml:space="preserve"> – </w:t>
      </w:r>
      <w:r w:rsidR="00D02F52">
        <w:rPr>
          <w:rFonts w:cs="Times New Roman"/>
          <w:szCs w:val="30"/>
        </w:rPr>
        <w:t>2</w:t>
      </w:r>
      <w:r w:rsidR="00CB027C">
        <w:rPr>
          <w:rFonts w:cs="Times New Roman"/>
          <w:szCs w:val="30"/>
        </w:rPr>
        <w:t>8</w:t>
      </w:r>
      <w:r w:rsidRPr="00FE468D">
        <w:rPr>
          <w:rFonts w:cs="Times New Roman"/>
          <w:szCs w:val="30"/>
        </w:rPr>
        <w:t xml:space="preserve"> копе</w:t>
      </w:r>
      <w:r w:rsidR="009A7CAE">
        <w:rPr>
          <w:rFonts w:cs="Times New Roman"/>
          <w:szCs w:val="30"/>
        </w:rPr>
        <w:t>е</w:t>
      </w:r>
      <w:r w:rsidRPr="00FE468D">
        <w:rPr>
          <w:rFonts w:cs="Times New Roman"/>
          <w:szCs w:val="30"/>
        </w:rPr>
        <w:t>к</w:t>
      </w:r>
      <w:r w:rsidR="000A076C">
        <w:rPr>
          <w:rFonts w:cs="Times New Roman"/>
          <w:szCs w:val="30"/>
        </w:rPr>
        <w:t xml:space="preserve"> </w:t>
      </w:r>
      <w:r w:rsidRPr="00FE468D">
        <w:rPr>
          <w:rFonts w:cs="Times New Roman"/>
          <w:szCs w:val="30"/>
        </w:rPr>
        <w:t>(</w:t>
      </w:r>
      <w:r w:rsidR="00CB027C">
        <w:rPr>
          <w:rFonts w:cs="Times New Roman"/>
          <w:szCs w:val="30"/>
        </w:rPr>
        <w:t>16,2</w:t>
      </w:r>
      <w:r w:rsidRPr="00FE468D">
        <w:rPr>
          <w:rFonts w:cs="Times New Roman"/>
          <w:szCs w:val="30"/>
        </w:rPr>
        <w:t xml:space="preserve"> – </w:t>
      </w:r>
      <w:r>
        <w:rPr>
          <w:rFonts w:cs="Times New Roman"/>
          <w:szCs w:val="30"/>
        </w:rPr>
        <w:t>1</w:t>
      </w:r>
      <w:r w:rsidR="00CB027C">
        <w:rPr>
          <w:rFonts w:cs="Times New Roman"/>
          <w:szCs w:val="30"/>
        </w:rPr>
        <w:t>8,2</w:t>
      </w:r>
      <w:r w:rsidRPr="00FE468D">
        <w:rPr>
          <w:rFonts w:cs="Times New Roman"/>
          <w:szCs w:val="30"/>
        </w:rPr>
        <w:t xml:space="preserve"> процента).</w:t>
      </w:r>
      <w:r w:rsidRPr="00A875A3">
        <w:rPr>
          <w:rFonts w:cs="Times New Roman"/>
          <w:szCs w:val="30"/>
        </w:rPr>
        <w:t xml:space="preserve"> </w:t>
      </w:r>
    </w:p>
    <w:p w:rsidR="00255AC5" w:rsidRDefault="004734BB" w:rsidP="00255AC5">
      <w:pPr>
        <w:ind w:firstLine="709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Дополнительный </w:t>
      </w:r>
      <w:r w:rsidR="00255AC5" w:rsidRPr="00A875A3">
        <w:rPr>
          <w:rFonts w:cs="Times New Roman"/>
          <w:szCs w:val="30"/>
        </w:rPr>
        <w:t>ежегодный</w:t>
      </w:r>
      <w:r w:rsidR="00BD4D1A">
        <w:rPr>
          <w:rFonts w:cs="Times New Roman"/>
          <w:szCs w:val="30"/>
        </w:rPr>
        <w:t xml:space="preserve"> (в период с 2020 по 20</w:t>
      </w:r>
      <w:r w:rsidR="003E4B4E">
        <w:rPr>
          <w:rFonts w:cs="Times New Roman"/>
          <w:szCs w:val="30"/>
        </w:rPr>
        <w:t>2</w:t>
      </w:r>
      <w:r w:rsidR="00BD4D1A">
        <w:rPr>
          <w:rFonts w:cs="Times New Roman"/>
          <w:szCs w:val="30"/>
        </w:rPr>
        <w:t>4 годы)</w:t>
      </w:r>
      <w:r w:rsidR="00255AC5" w:rsidRPr="00A875A3">
        <w:rPr>
          <w:rFonts w:cs="Times New Roman"/>
          <w:szCs w:val="30"/>
        </w:rPr>
        <w:t xml:space="preserve"> рост цен</w:t>
      </w:r>
      <w:r w:rsidR="009B265A">
        <w:rPr>
          <w:rFonts w:cs="Times New Roman"/>
          <w:szCs w:val="30"/>
        </w:rPr>
        <w:t xml:space="preserve"> на </w:t>
      </w:r>
      <w:r w:rsidR="00255AC5" w:rsidRPr="00A875A3">
        <w:rPr>
          <w:rFonts w:cs="Times New Roman"/>
          <w:szCs w:val="30"/>
        </w:rPr>
        <w:t>автомобильно</w:t>
      </w:r>
      <w:r w:rsidR="009B265A">
        <w:rPr>
          <w:rFonts w:cs="Times New Roman"/>
          <w:szCs w:val="30"/>
        </w:rPr>
        <w:t>е</w:t>
      </w:r>
      <w:r w:rsidR="00255AC5" w:rsidRPr="00A875A3">
        <w:rPr>
          <w:rFonts w:cs="Times New Roman"/>
          <w:szCs w:val="30"/>
        </w:rPr>
        <w:t xml:space="preserve"> топлив</w:t>
      </w:r>
      <w:r w:rsidR="009B265A">
        <w:rPr>
          <w:rFonts w:cs="Times New Roman"/>
          <w:szCs w:val="30"/>
        </w:rPr>
        <w:t>о</w:t>
      </w:r>
      <w:r w:rsidR="00BD4D1A">
        <w:rPr>
          <w:rFonts w:cs="Times New Roman"/>
          <w:szCs w:val="30"/>
        </w:rPr>
        <w:t xml:space="preserve"> </w:t>
      </w:r>
      <w:r w:rsidR="009A42FA">
        <w:rPr>
          <w:rFonts w:cs="Times New Roman"/>
          <w:szCs w:val="30"/>
        </w:rPr>
        <w:t xml:space="preserve">только </w:t>
      </w:r>
      <w:r>
        <w:rPr>
          <w:rFonts w:cs="Times New Roman"/>
          <w:szCs w:val="30"/>
        </w:rPr>
        <w:t xml:space="preserve">из-за </w:t>
      </w:r>
      <w:r w:rsidR="00BD4D1A">
        <w:rPr>
          <w:rFonts w:cs="Times New Roman"/>
          <w:szCs w:val="30"/>
        </w:rPr>
        <w:t xml:space="preserve">увеличения </w:t>
      </w:r>
      <w:r>
        <w:rPr>
          <w:rFonts w:cs="Times New Roman"/>
          <w:szCs w:val="30"/>
        </w:rPr>
        <w:t>цены на нефть</w:t>
      </w:r>
      <w:r w:rsidR="00255AC5" w:rsidRPr="00A875A3">
        <w:rPr>
          <w:rFonts w:cs="Times New Roman"/>
          <w:szCs w:val="30"/>
        </w:rPr>
        <w:t xml:space="preserve"> </w:t>
      </w:r>
      <w:r w:rsidR="00DC0DC8">
        <w:rPr>
          <w:rFonts w:cs="Times New Roman"/>
          <w:szCs w:val="30"/>
        </w:rPr>
        <w:br/>
      </w:r>
      <w:r w:rsidR="009A42FA">
        <w:rPr>
          <w:rFonts w:cs="Times New Roman"/>
          <w:szCs w:val="30"/>
        </w:rPr>
        <w:t xml:space="preserve">(при действующем курсе белорусского рубля) </w:t>
      </w:r>
      <w:r w:rsidR="00255AC5" w:rsidRPr="00A875A3">
        <w:rPr>
          <w:rFonts w:cs="Times New Roman"/>
          <w:szCs w:val="30"/>
        </w:rPr>
        <w:t>составит</w:t>
      </w:r>
      <w:r w:rsidR="00D720F4">
        <w:rPr>
          <w:rFonts w:cs="Times New Roman"/>
          <w:szCs w:val="30"/>
        </w:rPr>
        <w:t xml:space="preserve"> </w:t>
      </w:r>
      <w:r w:rsidR="00255AC5" w:rsidRPr="00A875A3">
        <w:rPr>
          <w:rFonts w:cs="Times New Roman"/>
          <w:szCs w:val="30"/>
        </w:rPr>
        <w:t>13 – 15 копеек</w:t>
      </w:r>
      <w:r w:rsidR="00255AC5">
        <w:rPr>
          <w:rFonts w:cs="Times New Roman"/>
          <w:szCs w:val="30"/>
        </w:rPr>
        <w:t>, что приведет</w:t>
      </w:r>
      <w:r w:rsidR="00BD4D1A">
        <w:rPr>
          <w:rFonts w:cs="Times New Roman"/>
          <w:szCs w:val="30"/>
        </w:rPr>
        <w:t xml:space="preserve"> </w:t>
      </w:r>
      <w:r w:rsidR="00255AC5">
        <w:rPr>
          <w:rFonts w:cs="Times New Roman"/>
          <w:szCs w:val="30"/>
        </w:rPr>
        <w:t xml:space="preserve">к </w:t>
      </w:r>
      <w:r w:rsidR="00BD4D1A">
        <w:rPr>
          <w:rFonts w:cs="Times New Roman"/>
          <w:szCs w:val="30"/>
        </w:rPr>
        <w:t xml:space="preserve">повышению </w:t>
      </w:r>
      <w:r w:rsidR="00255AC5">
        <w:rPr>
          <w:rFonts w:cs="Times New Roman"/>
          <w:szCs w:val="30"/>
        </w:rPr>
        <w:t xml:space="preserve">стоимости одного литра топлива к 2024 году </w:t>
      </w:r>
      <w:r w:rsidR="00D53944">
        <w:rPr>
          <w:rFonts w:cs="Times New Roman"/>
          <w:szCs w:val="30"/>
        </w:rPr>
        <w:br/>
      </w:r>
      <w:r w:rsidR="00255AC5">
        <w:rPr>
          <w:rFonts w:cs="Times New Roman"/>
          <w:szCs w:val="30"/>
        </w:rPr>
        <w:t>до 1 евро</w:t>
      </w:r>
      <w:r w:rsidR="00255AC5" w:rsidRPr="00A875A3">
        <w:rPr>
          <w:rFonts w:cs="Times New Roman"/>
          <w:szCs w:val="30"/>
        </w:rPr>
        <w:t>.</w:t>
      </w:r>
    </w:p>
    <w:p w:rsidR="00255AC5" w:rsidRPr="00A875A3" w:rsidRDefault="00255AC5" w:rsidP="00255AC5">
      <w:pPr>
        <w:ind w:firstLine="709"/>
        <w:rPr>
          <w:rFonts w:cs="Times New Roman"/>
          <w:szCs w:val="30"/>
        </w:rPr>
      </w:pPr>
      <w:r w:rsidRPr="00A875A3">
        <w:rPr>
          <w:rFonts w:cs="Times New Roman"/>
          <w:szCs w:val="30"/>
        </w:rPr>
        <w:lastRenderedPageBreak/>
        <w:t xml:space="preserve">С учетом изложенного в целях сглаживания негативных последствий </w:t>
      </w:r>
      <w:r w:rsidR="009A42FA">
        <w:rPr>
          <w:rFonts w:cs="Times New Roman"/>
          <w:szCs w:val="30"/>
        </w:rPr>
        <w:t xml:space="preserve">роста цены нефти </w:t>
      </w:r>
      <w:r w:rsidRPr="00A875A3">
        <w:rPr>
          <w:rFonts w:cs="Times New Roman"/>
          <w:szCs w:val="30"/>
        </w:rPr>
        <w:t xml:space="preserve">для экономики республики, сдерживания цен на автомобильное топливо в перспективе может потребоваться снижение (вплоть до полной отмены) </w:t>
      </w:r>
      <w:r w:rsidR="009A42FA">
        <w:rPr>
          <w:rFonts w:cs="Times New Roman"/>
          <w:szCs w:val="30"/>
        </w:rPr>
        <w:t xml:space="preserve">налоговой составляющей в стоимости </w:t>
      </w:r>
      <w:r w:rsidRPr="00A875A3">
        <w:rPr>
          <w:rFonts w:cs="Times New Roman"/>
          <w:szCs w:val="30"/>
        </w:rPr>
        <w:t>нефтепродукт</w:t>
      </w:r>
      <w:r w:rsidR="009A42FA">
        <w:rPr>
          <w:rFonts w:cs="Times New Roman"/>
          <w:szCs w:val="30"/>
        </w:rPr>
        <w:t>ов</w:t>
      </w:r>
      <w:r w:rsidRPr="00A875A3">
        <w:rPr>
          <w:rFonts w:cs="Times New Roman"/>
          <w:szCs w:val="30"/>
        </w:rPr>
        <w:t>.</w:t>
      </w:r>
    </w:p>
    <w:p w:rsidR="001C68CD" w:rsidRPr="001C68CD" w:rsidRDefault="001C68CD" w:rsidP="001C68CD">
      <w:pPr>
        <w:ind w:firstLine="709"/>
        <w:rPr>
          <w:rFonts w:cs="Times New Roman"/>
          <w:szCs w:val="30"/>
        </w:rPr>
      </w:pPr>
      <w:r w:rsidRPr="001C68CD">
        <w:rPr>
          <w:rFonts w:cs="Times New Roman"/>
          <w:szCs w:val="30"/>
        </w:rPr>
        <w:t xml:space="preserve">Таким образом, включение госпошлины в цену топлива </w:t>
      </w:r>
      <w:r w:rsidRPr="001C68CD">
        <w:rPr>
          <w:rFonts w:cs="Times New Roman"/>
          <w:szCs w:val="30"/>
        </w:rPr>
        <w:br/>
        <w:t xml:space="preserve">не оправдано с точки зрения возможной утраты возможности поддержания на действующем уровне двух доходных источников бюджета – акцизов и госпошлины. </w:t>
      </w:r>
    </w:p>
    <w:p w:rsidR="00D87E7C" w:rsidRDefault="00D87E7C" w:rsidP="00D87E7C">
      <w:pPr>
        <w:pStyle w:val="a3"/>
        <w:ind w:firstLine="709"/>
        <w:jc w:val="both"/>
        <w:rPr>
          <w:sz w:val="30"/>
          <w:szCs w:val="30"/>
        </w:rPr>
      </w:pPr>
      <w:r w:rsidRPr="004C1077">
        <w:rPr>
          <w:sz w:val="30"/>
          <w:szCs w:val="30"/>
        </w:rPr>
        <w:t xml:space="preserve">Учитывая изложенное, </w:t>
      </w:r>
      <w:r>
        <w:rPr>
          <w:sz w:val="30"/>
          <w:szCs w:val="30"/>
        </w:rPr>
        <w:t>Министерств</w:t>
      </w:r>
      <w:r w:rsidR="00D720F4">
        <w:rPr>
          <w:sz w:val="30"/>
          <w:szCs w:val="30"/>
        </w:rPr>
        <w:t>о</w:t>
      </w:r>
      <w:r>
        <w:rPr>
          <w:sz w:val="30"/>
          <w:szCs w:val="30"/>
        </w:rPr>
        <w:t xml:space="preserve"> финансов</w:t>
      </w:r>
      <w:r w:rsidR="00D720F4">
        <w:rPr>
          <w:sz w:val="30"/>
          <w:szCs w:val="30"/>
        </w:rPr>
        <w:t xml:space="preserve"> не поддерживает</w:t>
      </w:r>
      <w:r>
        <w:rPr>
          <w:sz w:val="30"/>
          <w:szCs w:val="30"/>
        </w:rPr>
        <w:t xml:space="preserve"> </w:t>
      </w:r>
      <w:r w:rsidRPr="00D87E7C">
        <w:rPr>
          <w:sz w:val="30"/>
          <w:szCs w:val="30"/>
        </w:rPr>
        <w:t>изменение порядка взимания госпошлины</w:t>
      </w:r>
      <w:r w:rsidRPr="004C1077">
        <w:rPr>
          <w:sz w:val="30"/>
          <w:szCs w:val="30"/>
        </w:rPr>
        <w:t xml:space="preserve"> посредством ее </w:t>
      </w:r>
      <w:r w:rsidR="00466746">
        <w:rPr>
          <w:sz w:val="30"/>
          <w:szCs w:val="30"/>
        </w:rPr>
        <w:t>«привязки»</w:t>
      </w:r>
      <w:r w:rsidR="004734BB">
        <w:rPr>
          <w:sz w:val="30"/>
          <w:szCs w:val="30"/>
        </w:rPr>
        <w:br/>
      </w:r>
      <w:r w:rsidR="00466746">
        <w:rPr>
          <w:sz w:val="30"/>
          <w:szCs w:val="30"/>
        </w:rPr>
        <w:t>к</w:t>
      </w:r>
      <w:r w:rsidRPr="00D87E7C">
        <w:rPr>
          <w:sz w:val="30"/>
          <w:szCs w:val="30"/>
        </w:rPr>
        <w:t xml:space="preserve"> стоимост</w:t>
      </w:r>
      <w:r w:rsidR="00466746">
        <w:rPr>
          <w:sz w:val="30"/>
          <w:szCs w:val="30"/>
        </w:rPr>
        <w:t>и</w:t>
      </w:r>
      <w:r w:rsidRPr="00D87E7C">
        <w:rPr>
          <w:sz w:val="30"/>
          <w:szCs w:val="30"/>
        </w:rPr>
        <w:t xml:space="preserve"> автомобильного топлива</w:t>
      </w:r>
      <w:r w:rsidRPr="004C1077">
        <w:rPr>
          <w:sz w:val="30"/>
          <w:szCs w:val="30"/>
        </w:rPr>
        <w:t>.</w:t>
      </w:r>
    </w:p>
    <w:p w:rsidR="00D87E7C" w:rsidRDefault="00D87E7C" w:rsidP="00D87E7C">
      <w:pPr>
        <w:pStyle w:val="a3"/>
        <w:spacing w:line="360" w:lineRule="auto"/>
        <w:ind w:firstLine="709"/>
        <w:jc w:val="both"/>
        <w:rPr>
          <w:sz w:val="30"/>
          <w:szCs w:val="30"/>
        </w:rPr>
      </w:pPr>
    </w:p>
    <w:p w:rsidR="00D87E7C" w:rsidRDefault="00D87E7C" w:rsidP="00D87E7C">
      <w:r>
        <w:t>Заместитель Министра                                                 Д.Н.Кийко</w:t>
      </w:r>
    </w:p>
    <w:p w:rsidR="00B57D28" w:rsidRDefault="00B57D28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4734BB" w:rsidRDefault="004734BB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720F4" w:rsidRDefault="00D720F4" w:rsidP="00D87E7C">
      <w:pPr>
        <w:rPr>
          <w:sz w:val="18"/>
          <w:szCs w:val="18"/>
        </w:rPr>
      </w:pPr>
    </w:p>
    <w:p w:rsidR="00D87E7C" w:rsidRPr="00F6669F" w:rsidRDefault="00D87E7C" w:rsidP="00D87E7C">
      <w:pPr>
        <w:rPr>
          <w:sz w:val="18"/>
          <w:szCs w:val="18"/>
        </w:rPr>
      </w:pPr>
      <w:r>
        <w:rPr>
          <w:sz w:val="18"/>
          <w:szCs w:val="18"/>
        </w:rPr>
        <w:t>5-1 Конюшко  309 41 68</w:t>
      </w:r>
    </w:p>
    <w:sectPr w:rsidR="00D87E7C" w:rsidRPr="00F6669F" w:rsidSect="00BD4D1A">
      <w:headerReference w:type="default" r:id="rId6"/>
      <w:pgSz w:w="11906" w:h="16838"/>
      <w:pgMar w:top="1134" w:right="567" w:bottom="993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85B" w:rsidRDefault="0026185B" w:rsidP="00D720F4">
      <w:r>
        <w:separator/>
      </w:r>
    </w:p>
  </w:endnote>
  <w:endnote w:type="continuationSeparator" w:id="0">
    <w:p w:rsidR="0026185B" w:rsidRDefault="0026185B" w:rsidP="00D72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85B" w:rsidRDefault="0026185B" w:rsidP="00D720F4">
      <w:r>
        <w:separator/>
      </w:r>
    </w:p>
  </w:footnote>
  <w:footnote w:type="continuationSeparator" w:id="0">
    <w:p w:rsidR="0026185B" w:rsidRDefault="0026185B" w:rsidP="00D72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914715"/>
      <w:docPartObj>
        <w:docPartGallery w:val="Page Numbers (Top of Page)"/>
        <w:docPartUnique/>
      </w:docPartObj>
    </w:sdtPr>
    <w:sdtContent>
      <w:p w:rsidR="00D720F4" w:rsidRDefault="0035349B">
        <w:pPr>
          <w:pStyle w:val="a4"/>
          <w:jc w:val="center"/>
        </w:pPr>
        <w:r>
          <w:fldChar w:fldCharType="begin"/>
        </w:r>
        <w:r w:rsidR="00D720F4">
          <w:instrText>PAGE   \* MERGEFORMAT</w:instrText>
        </w:r>
        <w:r>
          <w:fldChar w:fldCharType="separate"/>
        </w:r>
        <w:r w:rsidR="000E5AE4">
          <w:rPr>
            <w:noProof/>
          </w:rPr>
          <w:t>2</w:t>
        </w:r>
        <w:r>
          <w:fldChar w:fldCharType="end"/>
        </w:r>
      </w:p>
    </w:sdtContent>
  </w:sdt>
  <w:p w:rsidR="00D720F4" w:rsidRDefault="00D720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8EB"/>
    <w:rsid w:val="000508BB"/>
    <w:rsid w:val="00076E83"/>
    <w:rsid w:val="000A076C"/>
    <w:rsid w:val="000B2168"/>
    <w:rsid w:val="000C6DB5"/>
    <w:rsid w:val="000E5AE4"/>
    <w:rsid w:val="00141E9D"/>
    <w:rsid w:val="001C68CD"/>
    <w:rsid w:val="00212237"/>
    <w:rsid w:val="00221DBD"/>
    <w:rsid w:val="0024557C"/>
    <w:rsid w:val="00255AC5"/>
    <w:rsid w:val="0026185B"/>
    <w:rsid w:val="002807CA"/>
    <w:rsid w:val="0035349B"/>
    <w:rsid w:val="003934ED"/>
    <w:rsid w:val="003A58EB"/>
    <w:rsid w:val="003E4B4E"/>
    <w:rsid w:val="00404718"/>
    <w:rsid w:val="00466746"/>
    <w:rsid w:val="004734BB"/>
    <w:rsid w:val="005054A8"/>
    <w:rsid w:val="00615641"/>
    <w:rsid w:val="006E6423"/>
    <w:rsid w:val="0083002E"/>
    <w:rsid w:val="0088510B"/>
    <w:rsid w:val="008E5E62"/>
    <w:rsid w:val="0098237D"/>
    <w:rsid w:val="009A42FA"/>
    <w:rsid w:val="009A7CAE"/>
    <w:rsid w:val="009B265A"/>
    <w:rsid w:val="00AE0ADA"/>
    <w:rsid w:val="00AF5761"/>
    <w:rsid w:val="00B53C98"/>
    <w:rsid w:val="00B57D28"/>
    <w:rsid w:val="00BD4D1A"/>
    <w:rsid w:val="00C25DA6"/>
    <w:rsid w:val="00C3671E"/>
    <w:rsid w:val="00CB027C"/>
    <w:rsid w:val="00CF042A"/>
    <w:rsid w:val="00D02F52"/>
    <w:rsid w:val="00D53944"/>
    <w:rsid w:val="00D720F4"/>
    <w:rsid w:val="00D87E7C"/>
    <w:rsid w:val="00DC0DC8"/>
    <w:rsid w:val="00DD2C5D"/>
    <w:rsid w:val="00E02D7D"/>
    <w:rsid w:val="00E30E8D"/>
    <w:rsid w:val="00F9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8EB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text1">
    <w:name w:val="text1"/>
    <w:basedOn w:val="a0"/>
    <w:rsid w:val="00B57D28"/>
    <w:rPr>
      <w:color w:val="000000"/>
      <w:shd w:val="clear" w:color="auto" w:fill="auto"/>
    </w:rPr>
  </w:style>
  <w:style w:type="paragraph" w:styleId="a4">
    <w:name w:val="header"/>
    <w:basedOn w:val="a"/>
    <w:link w:val="a5"/>
    <w:uiPriority w:val="99"/>
    <w:unhideWhenUsed/>
    <w:rsid w:val="00D720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20F4"/>
  </w:style>
  <w:style w:type="paragraph" w:styleId="a6">
    <w:name w:val="footer"/>
    <w:basedOn w:val="a"/>
    <w:link w:val="a7"/>
    <w:uiPriority w:val="99"/>
    <w:unhideWhenUsed/>
    <w:rsid w:val="00D720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20F4"/>
  </w:style>
  <w:style w:type="character" w:styleId="a8">
    <w:name w:val="Hyperlink"/>
    <w:basedOn w:val="a0"/>
    <w:uiPriority w:val="99"/>
    <w:unhideWhenUsed/>
    <w:rsid w:val="004667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8EB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text1">
    <w:name w:val="text1"/>
    <w:basedOn w:val="a0"/>
    <w:rsid w:val="00B57D28"/>
    <w:rPr>
      <w:color w:val="000000"/>
      <w:shd w:val="clear" w:color="auto" w:fill="auto"/>
    </w:rPr>
  </w:style>
  <w:style w:type="paragraph" w:styleId="a4">
    <w:name w:val="header"/>
    <w:basedOn w:val="a"/>
    <w:link w:val="a5"/>
    <w:uiPriority w:val="99"/>
    <w:unhideWhenUsed/>
    <w:rsid w:val="00D720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20F4"/>
  </w:style>
  <w:style w:type="paragraph" w:styleId="a6">
    <w:name w:val="footer"/>
    <w:basedOn w:val="a"/>
    <w:link w:val="a7"/>
    <w:uiPriority w:val="99"/>
    <w:unhideWhenUsed/>
    <w:rsid w:val="00D720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20F4"/>
  </w:style>
  <w:style w:type="character" w:styleId="a8">
    <w:name w:val="Hyperlink"/>
    <w:basedOn w:val="a0"/>
    <w:uiPriority w:val="99"/>
    <w:unhideWhenUsed/>
    <w:rsid w:val="004667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Министертво финансов РБ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Конюшко Максим</dc:creator>
  <cp:lastModifiedBy>Шелкович</cp:lastModifiedBy>
  <cp:revision>7</cp:revision>
  <cp:lastPrinted>2019-04-10T12:34:00Z</cp:lastPrinted>
  <dcterms:created xsi:type="dcterms:W3CDTF">2019-04-10T07:02:00Z</dcterms:created>
  <dcterms:modified xsi:type="dcterms:W3CDTF">2019-04-11T14:07:00Z</dcterms:modified>
</cp:coreProperties>
</file>