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50" w:rsidRDefault="00777357" w:rsidP="00777357">
      <w:pPr>
        <w:ind w:firstLine="0"/>
        <w:jc w:val="center"/>
      </w:pPr>
      <w:r>
        <w:t xml:space="preserve">ОТДЕЛ ПО РАБОТЕ С ОБРАЩЕНИЯМИ ГРАЖДАН И ЮРИДИЧЕСКИХ ЛИЦ </w:t>
      </w:r>
      <w:r w:rsidR="00810BB5">
        <w:t>МИНСК</w:t>
      </w:r>
      <w:r>
        <w:t>ОГО</w:t>
      </w:r>
      <w:r w:rsidR="00810BB5">
        <w:t xml:space="preserve"> ОБЛАСТНО</w:t>
      </w:r>
      <w:r>
        <w:t>ГО</w:t>
      </w:r>
      <w:r w:rsidR="00810BB5">
        <w:t xml:space="preserve"> ИСПОЛНИТЕЛЬН</w:t>
      </w:r>
      <w:r>
        <w:t>ОГО</w:t>
      </w:r>
      <w:r w:rsidR="00810BB5">
        <w:t xml:space="preserve"> КОМИТЕТ</w:t>
      </w:r>
      <w:r>
        <w:t>А</w:t>
      </w:r>
    </w:p>
    <w:p w:rsidR="0078044E" w:rsidRDefault="0078044E" w:rsidP="00777357">
      <w:pPr>
        <w:ind w:firstLine="0"/>
      </w:pPr>
    </w:p>
    <w:p w:rsidR="0078044E" w:rsidRDefault="00584F06" w:rsidP="00810BB5">
      <w:pPr>
        <w:ind w:left="5664" w:hanging="5664"/>
      </w:pPr>
      <w:r>
        <w:t>22</w:t>
      </w:r>
      <w:r w:rsidR="00777357">
        <w:t>.08</w:t>
      </w:r>
      <w:r w:rsidR="00AB6614">
        <w:t>.2016</w:t>
      </w:r>
      <w:r w:rsidR="00810BB5">
        <w:t xml:space="preserve"> № 11.2-</w:t>
      </w:r>
      <w:r w:rsidR="00701147">
        <w:t>6</w:t>
      </w:r>
    </w:p>
    <w:p w:rsidR="0078044E" w:rsidRDefault="0078044E" w:rsidP="009C4493">
      <w:pPr>
        <w:ind w:left="5664"/>
      </w:pPr>
    </w:p>
    <w:p w:rsidR="008348B6" w:rsidRDefault="00584F06" w:rsidP="003E450B">
      <w:pPr>
        <w:spacing w:line="280" w:lineRule="exact"/>
        <w:ind w:left="5664" w:firstLine="6"/>
      </w:pPr>
      <w:r>
        <w:t xml:space="preserve"> (для информирования </w:t>
      </w:r>
      <w:r w:rsidR="002F4DA8">
        <w:t>заявителей</w:t>
      </w:r>
      <w:r>
        <w:t>)</w:t>
      </w:r>
    </w:p>
    <w:p w:rsidR="008348B6" w:rsidRDefault="008348B6" w:rsidP="003E450B">
      <w:pPr>
        <w:spacing w:line="280" w:lineRule="exact"/>
        <w:ind w:left="5664" w:firstLine="6"/>
      </w:pPr>
    </w:p>
    <w:p w:rsidR="009C4493" w:rsidRDefault="009C4493" w:rsidP="0078044E">
      <w:pPr>
        <w:ind w:firstLine="0"/>
      </w:pPr>
    </w:p>
    <w:p w:rsidR="00D4696C" w:rsidRDefault="005E454F" w:rsidP="005E454F">
      <w:pPr>
        <w:spacing w:line="280" w:lineRule="exact"/>
        <w:ind w:firstLine="0"/>
      </w:pPr>
      <w:r>
        <w:t xml:space="preserve">О </w:t>
      </w:r>
      <w:r w:rsidR="008932D6">
        <w:t xml:space="preserve">рассмотрении </w:t>
      </w:r>
      <w:r w:rsidR="00D4696C">
        <w:t>обращения</w:t>
      </w:r>
    </w:p>
    <w:p w:rsidR="00A34A9E" w:rsidRDefault="00A34A9E" w:rsidP="0078044E">
      <w:pPr>
        <w:ind w:firstLine="0"/>
      </w:pPr>
    </w:p>
    <w:p w:rsidR="00A34A9E" w:rsidRDefault="00A34A9E" w:rsidP="00A34A9E">
      <w:pPr>
        <w:jc w:val="center"/>
      </w:pPr>
    </w:p>
    <w:p w:rsidR="002507B9" w:rsidRDefault="002507B9" w:rsidP="00584F06">
      <w:pPr>
        <w:jc w:val="both"/>
      </w:pPr>
      <w:r>
        <w:t>Рассмотрев э</w:t>
      </w:r>
      <w:r w:rsidR="003A45C2">
        <w:t xml:space="preserve">лектронное </w:t>
      </w:r>
      <w:r w:rsidR="004566B3">
        <w:t>обращение</w:t>
      </w:r>
      <w:r w:rsidR="00584F06">
        <w:t xml:space="preserve"> о проведении местного референдума по вопросу о названии г</w:t>
      </w:r>
      <w:proofErr w:type="gramStart"/>
      <w:r w:rsidR="00584F06">
        <w:t>.Д</w:t>
      </w:r>
      <w:proofErr w:type="gramEnd"/>
      <w:r w:rsidR="00584F06">
        <w:t>зержинска</w:t>
      </w:r>
      <w:r w:rsidR="002F4DA8">
        <w:t>,</w:t>
      </w:r>
      <w:bookmarkStart w:id="0" w:name="_GoBack"/>
      <w:bookmarkEnd w:id="0"/>
      <w:r>
        <w:t xml:space="preserve"> сообщаем следующее. </w:t>
      </w:r>
    </w:p>
    <w:p w:rsidR="00584F06" w:rsidRDefault="002507B9" w:rsidP="00584F06">
      <w:pPr>
        <w:jc w:val="both"/>
        <w:rPr>
          <w:bCs/>
        </w:rPr>
      </w:pPr>
      <w:r>
        <w:t>Порядок назначения и проведения местных референдумов определен</w:t>
      </w:r>
      <w:r w:rsidR="00584F06">
        <w:t xml:space="preserve"> </w:t>
      </w:r>
      <w:r>
        <w:t>З</w:t>
      </w:r>
      <w:r w:rsidR="00584F06">
        <w:t xml:space="preserve">аконом Республики Беларусь «О местном управлении и самоуправлении в Республике Беларусь». </w:t>
      </w:r>
      <w:r w:rsidR="00626DB4">
        <w:t>В с</w:t>
      </w:r>
      <w:r w:rsidR="00584F06">
        <w:t>тать</w:t>
      </w:r>
      <w:r w:rsidR="00626DB4">
        <w:t>е</w:t>
      </w:r>
      <w:r w:rsidR="00584F06">
        <w:t xml:space="preserve"> </w:t>
      </w:r>
      <w:r w:rsidR="00584F06" w:rsidRPr="002507B9">
        <w:rPr>
          <w:bCs/>
        </w:rPr>
        <w:t xml:space="preserve">126 </w:t>
      </w:r>
      <w:r w:rsidR="00626DB4">
        <w:rPr>
          <w:bCs/>
        </w:rPr>
        <w:t>назв</w:t>
      </w:r>
      <w:r w:rsidR="00584F06" w:rsidRPr="002507B9">
        <w:rPr>
          <w:bCs/>
        </w:rPr>
        <w:t>анного Закона</w:t>
      </w:r>
      <w:r w:rsidR="00626DB4">
        <w:rPr>
          <w:bCs/>
        </w:rPr>
        <w:t xml:space="preserve"> указано, </w:t>
      </w:r>
      <w:r w:rsidR="00584F06" w:rsidRPr="002507B9">
        <w:rPr>
          <w:bCs/>
        </w:rPr>
        <w:t>что  право инициативы на проведение местного референдума принадлежит местным представительным органам и гражданам Республики Беларусь, постоянно проживающим на территории соответствующей области, района, города, района в городе, поселка, сельсовета. Инициатива граждан выражается в виде предложения, внесенного не менее 10 процентами граждан, обладающих избирательным правом и проживающих на соответствующей территории.</w:t>
      </w:r>
    </w:p>
    <w:p w:rsidR="00D76CDF" w:rsidRDefault="00D76CDF" w:rsidP="00584F06">
      <w:pPr>
        <w:jc w:val="both"/>
        <w:rPr>
          <w:bCs/>
        </w:rPr>
      </w:pPr>
      <w:r>
        <w:rPr>
          <w:bCs/>
        </w:rPr>
        <w:t xml:space="preserve">Ознакомиться с текстом </w:t>
      </w:r>
      <w:r w:rsidRPr="00D76CDF">
        <w:rPr>
          <w:bCs/>
        </w:rPr>
        <w:t>Закон</w:t>
      </w:r>
      <w:r>
        <w:rPr>
          <w:bCs/>
        </w:rPr>
        <w:t>а</w:t>
      </w:r>
      <w:r w:rsidRPr="00D76CDF">
        <w:rPr>
          <w:bCs/>
        </w:rPr>
        <w:t xml:space="preserve"> Республики Беларусь «О местном управлении и самоуправлении в Республике Беларусь»</w:t>
      </w:r>
      <w:r>
        <w:rPr>
          <w:bCs/>
        </w:rPr>
        <w:t xml:space="preserve"> можно на портале pravo.by. Просим учесть эти и другие требования Закона при направлении обращений по данному вопросу. </w:t>
      </w:r>
    </w:p>
    <w:p w:rsidR="00043AC8" w:rsidRDefault="00043AC8" w:rsidP="00043AC8">
      <w:pPr>
        <w:spacing w:line="360" w:lineRule="auto"/>
        <w:ind w:firstLine="0"/>
        <w:jc w:val="both"/>
        <w:rPr>
          <w:szCs w:val="30"/>
        </w:rPr>
      </w:pPr>
    </w:p>
    <w:p w:rsidR="004E1829" w:rsidRPr="00D746D4" w:rsidRDefault="004E1829" w:rsidP="00043AC8">
      <w:pPr>
        <w:spacing w:line="280" w:lineRule="exact"/>
        <w:ind w:firstLine="0"/>
        <w:jc w:val="both"/>
        <w:rPr>
          <w:szCs w:val="30"/>
        </w:rPr>
      </w:pPr>
      <w:r w:rsidRPr="00D746D4">
        <w:rPr>
          <w:szCs w:val="30"/>
        </w:rPr>
        <w:t xml:space="preserve">Начальник отдела по работе </w:t>
      </w:r>
      <w:proofErr w:type="gramStart"/>
      <w:r w:rsidRPr="00D746D4">
        <w:rPr>
          <w:szCs w:val="30"/>
        </w:rPr>
        <w:t>с</w:t>
      </w:r>
      <w:proofErr w:type="gramEnd"/>
      <w:r w:rsidRPr="00D746D4">
        <w:rPr>
          <w:szCs w:val="30"/>
        </w:rPr>
        <w:t xml:space="preserve"> </w:t>
      </w:r>
    </w:p>
    <w:p w:rsidR="004E1829" w:rsidRPr="00D746D4" w:rsidRDefault="004E1829" w:rsidP="00043AC8">
      <w:pPr>
        <w:spacing w:line="280" w:lineRule="exact"/>
        <w:ind w:firstLine="0"/>
        <w:jc w:val="both"/>
        <w:rPr>
          <w:szCs w:val="30"/>
        </w:rPr>
      </w:pPr>
      <w:r w:rsidRPr="00D746D4">
        <w:rPr>
          <w:szCs w:val="30"/>
        </w:rPr>
        <w:t xml:space="preserve">обращениями граждан и юридических </w:t>
      </w:r>
    </w:p>
    <w:p w:rsidR="004E1829" w:rsidRPr="00D746D4" w:rsidRDefault="004E1829" w:rsidP="00043AC8">
      <w:pPr>
        <w:spacing w:line="280" w:lineRule="exact"/>
        <w:ind w:firstLine="0"/>
        <w:jc w:val="both"/>
        <w:rPr>
          <w:szCs w:val="30"/>
        </w:rPr>
      </w:pPr>
      <w:r w:rsidRPr="00D746D4">
        <w:rPr>
          <w:szCs w:val="30"/>
        </w:rPr>
        <w:t xml:space="preserve">лиц облисполкома </w:t>
      </w:r>
      <w:r w:rsidRPr="00D746D4">
        <w:rPr>
          <w:szCs w:val="30"/>
        </w:rPr>
        <w:tab/>
      </w:r>
      <w:r w:rsidRPr="00D746D4">
        <w:rPr>
          <w:szCs w:val="30"/>
        </w:rPr>
        <w:tab/>
      </w:r>
      <w:r w:rsidRPr="00D746D4">
        <w:rPr>
          <w:szCs w:val="30"/>
        </w:rPr>
        <w:tab/>
      </w:r>
      <w:r w:rsidRPr="00D746D4">
        <w:rPr>
          <w:szCs w:val="30"/>
        </w:rPr>
        <w:tab/>
      </w:r>
      <w:r w:rsidRPr="00D746D4">
        <w:rPr>
          <w:szCs w:val="30"/>
        </w:rPr>
        <w:tab/>
      </w:r>
      <w:r w:rsidRPr="00D746D4">
        <w:rPr>
          <w:szCs w:val="30"/>
        </w:rPr>
        <w:tab/>
      </w:r>
      <w:r w:rsidRPr="00D746D4">
        <w:rPr>
          <w:szCs w:val="30"/>
        </w:rPr>
        <w:tab/>
      </w:r>
      <w:proofErr w:type="spellStart"/>
      <w:r w:rsidRPr="00D746D4">
        <w:rPr>
          <w:szCs w:val="30"/>
        </w:rPr>
        <w:t>О.Н.Таранда</w:t>
      </w:r>
      <w:proofErr w:type="spellEnd"/>
      <w:r w:rsidRPr="00D746D4">
        <w:rPr>
          <w:szCs w:val="30"/>
        </w:rPr>
        <w:t xml:space="preserve"> </w:t>
      </w:r>
    </w:p>
    <w:p w:rsidR="009C4493" w:rsidRDefault="004E1829" w:rsidP="004E1829">
      <w:pPr>
        <w:ind w:firstLine="0"/>
        <w:jc w:val="both"/>
      </w:pPr>
      <w:r>
        <w:t xml:space="preserve"> </w:t>
      </w:r>
    </w:p>
    <w:sectPr w:rsidR="009C4493" w:rsidSect="005F3123">
      <w:pgSz w:w="11906" w:h="16838" w:code="9"/>
      <w:pgMar w:top="1134" w:right="567" w:bottom="709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696C"/>
    <w:rsid w:val="000017C5"/>
    <w:rsid w:val="00002025"/>
    <w:rsid w:val="00002D0B"/>
    <w:rsid w:val="00005D79"/>
    <w:rsid w:val="0002375C"/>
    <w:rsid w:val="000320A6"/>
    <w:rsid w:val="00043AC8"/>
    <w:rsid w:val="000778DA"/>
    <w:rsid w:val="00087990"/>
    <w:rsid w:val="000B585A"/>
    <w:rsid w:val="000C0844"/>
    <w:rsid w:val="000D109B"/>
    <w:rsid w:val="000F51C7"/>
    <w:rsid w:val="00125B0E"/>
    <w:rsid w:val="00142ED5"/>
    <w:rsid w:val="001534A0"/>
    <w:rsid w:val="00170983"/>
    <w:rsid w:val="001862CC"/>
    <w:rsid w:val="00186CE0"/>
    <w:rsid w:val="001B5DAF"/>
    <w:rsid w:val="001B5EC1"/>
    <w:rsid w:val="001C113F"/>
    <w:rsid w:val="001F44D8"/>
    <w:rsid w:val="0021774D"/>
    <w:rsid w:val="00217FC2"/>
    <w:rsid w:val="002426DC"/>
    <w:rsid w:val="002507B9"/>
    <w:rsid w:val="002712C5"/>
    <w:rsid w:val="0027270A"/>
    <w:rsid w:val="00284F55"/>
    <w:rsid w:val="002E7CD6"/>
    <w:rsid w:val="002F4DA8"/>
    <w:rsid w:val="002F642C"/>
    <w:rsid w:val="00305834"/>
    <w:rsid w:val="00310F76"/>
    <w:rsid w:val="00364A33"/>
    <w:rsid w:val="003720B1"/>
    <w:rsid w:val="003A45C2"/>
    <w:rsid w:val="003D1E30"/>
    <w:rsid w:val="003E450B"/>
    <w:rsid w:val="003F5C34"/>
    <w:rsid w:val="00414AEE"/>
    <w:rsid w:val="00430B1D"/>
    <w:rsid w:val="00443217"/>
    <w:rsid w:val="004566B3"/>
    <w:rsid w:val="004676A1"/>
    <w:rsid w:val="004C271D"/>
    <w:rsid w:val="004C3CDC"/>
    <w:rsid w:val="004E08C0"/>
    <w:rsid w:val="004E1829"/>
    <w:rsid w:val="004E3050"/>
    <w:rsid w:val="004E505C"/>
    <w:rsid w:val="004F7DB1"/>
    <w:rsid w:val="00571786"/>
    <w:rsid w:val="00584F06"/>
    <w:rsid w:val="005C679E"/>
    <w:rsid w:val="005E454F"/>
    <w:rsid w:val="005F3123"/>
    <w:rsid w:val="006134B7"/>
    <w:rsid w:val="00626DB4"/>
    <w:rsid w:val="006A78AA"/>
    <w:rsid w:val="006E5996"/>
    <w:rsid w:val="006F3C06"/>
    <w:rsid w:val="006F5959"/>
    <w:rsid w:val="00701147"/>
    <w:rsid w:val="00711D6A"/>
    <w:rsid w:val="00724B04"/>
    <w:rsid w:val="007458AD"/>
    <w:rsid w:val="00766641"/>
    <w:rsid w:val="00777357"/>
    <w:rsid w:val="0078044E"/>
    <w:rsid w:val="00796358"/>
    <w:rsid w:val="007C7B0D"/>
    <w:rsid w:val="007D5229"/>
    <w:rsid w:val="007F0DB8"/>
    <w:rsid w:val="0080689A"/>
    <w:rsid w:val="00810BB5"/>
    <w:rsid w:val="00831FA7"/>
    <w:rsid w:val="008348B6"/>
    <w:rsid w:val="0084567F"/>
    <w:rsid w:val="008932D6"/>
    <w:rsid w:val="008B3C02"/>
    <w:rsid w:val="008D573C"/>
    <w:rsid w:val="008E1D23"/>
    <w:rsid w:val="008E3794"/>
    <w:rsid w:val="00911543"/>
    <w:rsid w:val="00936DE6"/>
    <w:rsid w:val="00984EA8"/>
    <w:rsid w:val="00987A42"/>
    <w:rsid w:val="00994C74"/>
    <w:rsid w:val="009C4493"/>
    <w:rsid w:val="009D45A1"/>
    <w:rsid w:val="009F3407"/>
    <w:rsid w:val="00A0482F"/>
    <w:rsid w:val="00A1249B"/>
    <w:rsid w:val="00A34A9E"/>
    <w:rsid w:val="00A924EB"/>
    <w:rsid w:val="00AA0A24"/>
    <w:rsid w:val="00AB6614"/>
    <w:rsid w:val="00B006A8"/>
    <w:rsid w:val="00B23D3E"/>
    <w:rsid w:val="00B6561A"/>
    <w:rsid w:val="00B958FB"/>
    <w:rsid w:val="00BB4A37"/>
    <w:rsid w:val="00BC44A2"/>
    <w:rsid w:val="00BF1BE5"/>
    <w:rsid w:val="00C44836"/>
    <w:rsid w:val="00C45981"/>
    <w:rsid w:val="00C46459"/>
    <w:rsid w:val="00C71BC9"/>
    <w:rsid w:val="00C74C3F"/>
    <w:rsid w:val="00CA3D4B"/>
    <w:rsid w:val="00CD5BD6"/>
    <w:rsid w:val="00CF415D"/>
    <w:rsid w:val="00D11EE1"/>
    <w:rsid w:val="00D17FE4"/>
    <w:rsid w:val="00D4696C"/>
    <w:rsid w:val="00D76CDF"/>
    <w:rsid w:val="00D90090"/>
    <w:rsid w:val="00D93A4B"/>
    <w:rsid w:val="00DA64D2"/>
    <w:rsid w:val="00DE56BB"/>
    <w:rsid w:val="00DE7FE1"/>
    <w:rsid w:val="00E03FA5"/>
    <w:rsid w:val="00E162E3"/>
    <w:rsid w:val="00E20DAB"/>
    <w:rsid w:val="00E35813"/>
    <w:rsid w:val="00E472A7"/>
    <w:rsid w:val="00E52B1A"/>
    <w:rsid w:val="00E55217"/>
    <w:rsid w:val="00EE54C7"/>
    <w:rsid w:val="00F201F6"/>
    <w:rsid w:val="00F52AE6"/>
    <w:rsid w:val="00F7020F"/>
    <w:rsid w:val="00F81766"/>
    <w:rsid w:val="00F94360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0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VIRTUAL_CR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Таранда О. Н.</dc:creator>
  <cp:lastModifiedBy>V</cp:lastModifiedBy>
  <cp:revision>3</cp:revision>
  <cp:lastPrinted>2015-07-09T14:03:00Z</cp:lastPrinted>
  <dcterms:created xsi:type="dcterms:W3CDTF">2016-08-22T10:03:00Z</dcterms:created>
  <dcterms:modified xsi:type="dcterms:W3CDTF">2016-08-22T11:23:00Z</dcterms:modified>
</cp:coreProperties>
</file>