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108"/>
        <w:gridCol w:w="4536"/>
        <w:gridCol w:w="141"/>
        <w:gridCol w:w="27"/>
        <w:gridCol w:w="4759"/>
        <w:gridCol w:w="176"/>
      </w:tblGrid>
      <w:tr w:rsidR="00DE0BEF" w:rsidTr="00DE0BEF">
        <w:trPr>
          <w:gridAfter w:val="1"/>
          <w:wAfter w:w="176" w:type="dxa"/>
        </w:trPr>
        <w:tc>
          <w:tcPr>
            <w:tcW w:w="47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BEF" w:rsidRDefault="009228D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9228D3">
              <w:rPr>
                <w:noProof/>
                <w:lang w:eastAsia="ru-RU"/>
              </w:rPr>
              <w:pict>
                <v:rect id="Прямоугольник 3" o:spid="_x0000_s1026" style="position:absolute;left:0;text-align:left;margin-left:-16.45pt;margin-top:0;width:477pt;height:4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" filled="f" stroked="f">
                  <o:lock v:ext="edit" aspectratio="t" text="t"/>
                </v:rect>
              </w:pict>
            </w:r>
            <w:r w:rsidR="00DE0BEF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АДМІНІСТРАЦЫЯ ПРЭЗІДЭНТА</w:t>
            </w:r>
          </w:p>
          <w:p w:rsidR="00DE0BEF" w:rsidRDefault="00DE0BEF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РЭСПУБЛІ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І БЕЛАРУСЬ</w:t>
            </w:r>
          </w:p>
        </w:tc>
        <w:tc>
          <w:tcPr>
            <w:tcW w:w="4786" w:type="dxa"/>
            <w:gridSpan w:val="2"/>
            <w:hideMark/>
          </w:tcPr>
          <w:p w:rsidR="00DE0BEF" w:rsidRDefault="00DE0BEF">
            <w:pPr>
              <w:spacing w:after="0" w:line="280" w:lineRule="exact"/>
              <w:ind w:firstLine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АДМИНИСТРАЦИЯ ПРЕЗИДЕНТА</w:t>
            </w:r>
          </w:p>
          <w:p w:rsidR="00DE0BEF" w:rsidRDefault="00DE0BEF">
            <w:pPr>
              <w:spacing w:after="0" w:line="280" w:lineRule="exact"/>
              <w:ind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РЕСПУБЛИКИ БЕЛАРУСЬ</w:t>
            </w:r>
          </w:p>
        </w:tc>
      </w:tr>
      <w:tr w:rsidR="00DE0BEF" w:rsidTr="00DE0BEF">
        <w:trPr>
          <w:gridAfter w:val="1"/>
          <w:wAfter w:w="176" w:type="dxa"/>
        </w:trPr>
        <w:tc>
          <w:tcPr>
            <w:tcW w:w="47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BEF" w:rsidRDefault="00DE0BEF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НАЦЫЯНАЛЬНЫ ЦЭНТР ЗАКАНАДАЎСТВА І ПРАВАВЫХ ДАСЛЕДАВАННЯЎ РЭСПУБЛІ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І БЕЛАРУСЬ</w:t>
            </w:r>
          </w:p>
        </w:tc>
        <w:tc>
          <w:tcPr>
            <w:tcW w:w="4786" w:type="dxa"/>
            <w:gridSpan w:val="2"/>
            <w:hideMark/>
          </w:tcPr>
          <w:p w:rsidR="00DE0BEF" w:rsidRDefault="00DE0BEF">
            <w:pPr>
              <w:spacing w:after="0" w:line="280" w:lineRule="exact"/>
              <w:ind w:firstLine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НАЦИОНАЛЬНЫЙ ЦЕНТР ЗАКОНОДАТЕЛЬСТВА И ПРАВОВЫХ ИССЛЕДОВАНИЙ РЕСПУБЛИКИ БЕЛАРУСЬ</w:t>
            </w:r>
          </w:p>
        </w:tc>
      </w:tr>
      <w:tr w:rsidR="00DE0BEF" w:rsidRPr="00801CA5" w:rsidTr="00DE0BEF">
        <w:trPr>
          <w:gridBefore w:val="1"/>
          <w:wBefore w:w="108" w:type="dxa"/>
        </w:trPr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BEF" w:rsidRDefault="00DE0BE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Берсана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1а, 220050,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E0BEF" w:rsidRDefault="00DE0B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.: (+375 17) 200 12 25, факс (+375 17) 222 40 96</w:t>
            </w:r>
          </w:p>
          <w:p w:rsidR="00DE0BEF" w:rsidRDefault="00DE0BEF">
            <w:pPr>
              <w:autoSpaceDE w:val="0"/>
              <w:autoSpaceDN w:val="0"/>
              <w:adjustRightInd w:val="0"/>
              <w:spacing w:after="0" w:line="240" w:lineRule="exact"/>
              <w:ind w:firstLine="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center@pmrb.gov.by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, www.center.gov.by</w:t>
            </w:r>
          </w:p>
        </w:tc>
        <w:tc>
          <w:tcPr>
            <w:tcW w:w="16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BEF" w:rsidRDefault="00DE0BE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9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BEF" w:rsidRDefault="00DE0B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Берсона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1а, 220050 г. Минск  </w:t>
            </w:r>
          </w:p>
          <w:p w:rsidR="00DE0BEF" w:rsidRDefault="00DE0B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(+375 17) 200 12 25, факс (+375 17) 222 40 96</w:t>
            </w:r>
          </w:p>
          <w:p w:rsidR="00DE0BEF" w:rsidRDefault="00DE0B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center@pmrb.gov.by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, www.center.gov.by</w:t>
            </w:r>
          </w:p>
        </w:tc>
      </w:tr>
    </w:tbl>
    <w:p w:rsidR="00DE0BEF" w:rsidRDefault="00DE0BEF" w:rsidP="00DE0BEF">
      <w:pPr>
        <w:spacing w:after="120" w:line="280" w:lineRule="exac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№01-1</w:t>
      </w:r>
      <w:r w:rsidRPr="00801CA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/</w:t>
      </w:r>
      <w:r w:rsidR="00FC32C0" w:rsidRPr="00801CA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611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от </w:t>
      </w:r>
      <w:r w:rsidR="00FC32C0" w:rsidRPr="00801CA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13.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0</w:t>
      </w:r>
      <w:r w:rsidRPr="00801CA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.2020</w:t>
      </w:r>
    </w:p>
    <w:p w:rsidR="009A7C2C" w:rsidRPr="00801CA5" w:rsidRDefault="009A7C2C" w:rsidP="00E173B7">
      <w:pPr>
        <w:spacing w:after="0" w:line="280" w:lineRule="exact"/>
        <w:ind w:left="4678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DE0BEF" w:rsidRDefault="00DE0BEF" w:rsidP="00E173B7">
      <w:pPr>
        <w:spacing w:after="0" w:line="280" w:lineRule="exact"/>
        <w:ind w:left="4678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801CA5" w:rsidRDefault="00801CA5" w:rsidP="00E173B7">
      <w:pPr>
        <w:spacing w:after="0" w:line="280" w:lineRule="exact"/>
        <w:ind w:left="4678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DE0BEF" w:rsidRPr="00801CA5" w:rsidRDefault="00DE0BEF" w:rsidP="00E173B7">
      <w:pPr>
        <w:spacing w:after="0" w:line="280" w:lineRule="exact"/>
        <w:ind w:left="4678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</w:pPr>
      <w:r w:rsidRPr="00801CA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 xml:space="preserve"> </w:t>
      </w:r>
    </w:p>
    <w:p w:rsidR="00DE0BEF" w:rsidRPr="00801CA5" w:rsidRDefault="00DE0BEF" w:rsidP="00E173B7">
      <w:pPr>
        <w:spacing w:after="0" w:line="280" w:lineRule="exact"/>
        <w:ind w:left="4678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</w:pPr>
      <w:proofErr w:type="gramStart"/>
      <w:r w:rsidRPr="00801CA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e-mail</w:t>
      </w:r>
      <w:proofErr w:type="gramEnd"/>
      <w:r w:rsidRPr="00801CA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 xml:space="preserve">: </w:t>
      </w:r>
    </w:p>
    <w:p w:rsidR="00DE0BEF" w:rsidRPr="002F6980" w:rsidRDefault="00DE0BEF" w:rsidP="00E173B7">
      <w:pPr>
        <w:spacing w:after="0" w:line="280" w:lineRule="exact"/>
        <w:ind w:left="467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9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(для информирования других заявителей)</w:t>
      </w:r>
    </w:p>
    <w:p w:rsidR="00DE0BEF" w:rsidRDefault="00DE0BEF" w:rsidP="00DE0BEF">
      <w:pPr>
        <w:spacing w:after="0" w:line="240" w:lineRule="auto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E0BEF" w:rsidRDefault="00DE0BEF" w:rsidP="00DE0BEF">
      <w:pPr>
        <w:spacing w:after="0" w:line="240" w:lineRule="auto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E0BEF" w:rsidRDefault="00DE0BEF" w:rsidP="00DE0BE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 рассмотрении обращения</w:t>
      </w:r>
    </w:p>
    <w:p w:rsidR="00DE0BEF" w:rsidRDefault="00DE0BEF" w:rsidP="00DE0BE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E0BEF" w:rsidRDefault="00DE0BEF" w:rsidP="00DE0BE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E0BEF" w:rsidRDefault="00DE0BEF" w:rsidP="00BB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Национальный центр законодательства и правовых исследований Республики Беларусь (далее – Центр) рассмотрел </w:t>
      </w:r>
      <w:r w:rsidRPr="002F698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коллективное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обращение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по вопросу корректировки за</w:t>
      </w:r>
      <w:r w:rsidR="00BB232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конодательства об обращениях граждан и юридических лиц</w:t>
      </w:r>
      <w:r w:rsidR="00EF378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, направленное в Центр для рассмотрения Администрацией Президента Республики Беларусь,</w:t>
      </w:r>
      <w:r w:rsidR="00BB232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и </w:t>
      </w:r>
      <w:r w:rsidR="009B06A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сообщает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следующее.</w:t>
      </w:r>
    </w:p>
    <w:p w:rsidR="00B044CC" w:rsidRDefault="00B044CC" w:rsidP="00B044CC">
      <w:pPr>
        <w:pStyle w:val="1"/>
        <w:spacing w:line="240" w:lineRule="auto"/>
        <w:ind w:left="20" w:right="20" w:firstLine="689"/>
        <w:jc w:val="both"/>
        <w:rPr>
          <w:color w:val="000000"/>
          <w:spacing w:val="0"/>
          <w:sz w:val="30"/>
          <w:szCs w:val="30"/>
          <w:lang w:val="be-BY" w:eastAsia="ru-RU" w:bidi="ru-RU"/>
        </w:rPr>
      </w:pPr>
      <w:r>
        <w:rPr>
          <w:color w:val="000000"/>
          <w:spacing w:val="0"/>
          <w:sz w:val="30"/>
          <w:szCs w:val="30"/>
          <w:lang w:val="be-BY" w:eastAsia="ru-RU" w:bidi="ru-RU"/>
        </w:rPr>
        <w:t xml:space="preserve">Согласно пункту 1 Положения о Национальном центре законодательства и правовых исследований Республики Беларусь, утвержденного Указом Президента Республики Беларусь от 13 декабря 2007 г. № 630 ”О некоторых мерах по совершенствованию правотворческой деятельности и научных исследований в области права“, Центр является научно-практическим государственным учреждением, обеспечивающим подготовку проектов законодательных актов в Республике Беларусь, методическое руководство нормотворческой деятельностью, в том числе деятельностью по применению требований нормотворческой техники, проведение научных исследований в области права и подготовку научных работников высшей квалификации. </w:t>
      </w:r>
    </w:p>
    <w:p w:rsidR="00D9274F" w:rsidRPr="009A7C2C" w:rsidRDefault="00B044CC" w:rsidP="00153CDE">
      <w:pPr>
        <w:pStyle w:val="1"/>
        <w:spacing w:line="240" w:lineRule="auto"/>
        <w:ind w:left="20" w:right="20" w:firstLine="689"/>
        <w:jc w:val="both"/>
        <w:rPr>
          <w:color w:val="000000"/>
          <w:spacing w:val="0"/>
          <w:sz w:val="30"/>
          <w:szCs w:val="30"/>
          <w:lang w:eastAsia="ru-RU" w:bidi="ru-RU"/>
        </w:rPr>
      </w:pPr>
      <w:r w:rsidRPr="00B044CC">
        <w:rPr>
          <w:color w:val="000000"/>
          <w:spacing w:val="0"/>
          <w:sz w:val="30"/>
          <w:szCs w:val="30"/>
          <w:lang w:val="be-BY" w:eastAsia="ru-RU" w:bidi="ru-RU"/>
        </w:rPr>
        <w:t xml:space="preserve">Центр не относится </w:t>
      </w:r>
      <w:r>
        <w:rPr>
          <w:color w:val="000000"/>
          <w:spacing w:val="0"/>
          <w:sz w:val="30"/>
          <w:szCs w:val="30"/>
          <w:lang w:val="be-BY" w:eastAsia="ru-RU" w:bidi="ru-RU"/>
        </w:rPr>
        <w:t xml:space="preserve">к кругу субъектов, которые в соответствии положениями части первой статьи 99 Конституции Республики Беларусь обладают </w:t>
      </w:r>
      <w:r w:rsidR="00F33077">
        <w:rPr>
          <w:color w:val="000000"/>
          <w:spacing w:val="0"/>
          <w:sz w:val="30"/>
          <w:szCs w:val="30"/>
          <w:lang w:val="be-BY" w:eastAsia="ru-RU" w:bidi="ru-RU"/>
        </w:rPr>
        <w:t>правом законодательной инициативы. В этой связи Центр не наделен правом внесения законопроектов в Палату представителей. Тем</w:t>
      </w:r>
      <w:r w:rsidR="009A7C2C">
        <w:rPr>
          <w:color w:val="000000"/>
          <w:spacing w:val="0"/>
          <w:sz w:val="30"/>
          <w:szCs w:val="30"/>
          <w:lang w:val="en-US" w:eastAsia="ru-RU" w:bidi="ru-RU"/>
        </w:rPr>
        <w:t>   </w:t>
      </w:r>
      <w:r w:rsidR="00F33077">
        <w:rPr>
          <w:color w:val="000000"/>
          <w:spacing w:val="0"/>
          <w:sz w:val="30"/>
          <w:szCs w:val="30"/>
          <w:lang w:val="be-BY" w:eastAsia="ru-RU" w:bidi="ru-RU"/>
        </w:rPr>
        <w:t xml:space="preserve">не менее </w:t>
      </w:r>
      <w:r w:rsidR="00153CDE">
        <w:rPr>
          <w:color w:val="000000"/>
          <w:spacing w:val="0"/>
          <w:sz w:val="30"/>
          <w:szCs w:val="30"/>
          <w:lang w:val="be-BY" w:eastAsia="ru-RU" w:bidi="ru-RU"/>
        </w:rPr>
        <w:t xml:space="preserve">к компетенции Центра </w:t>
      </w:r>
      <w:r w:rsidR="00153CDE">
        <w:rPr>
          <w:sz w:val="30"/>
          <w:szCs w:val="30"/>
        </w:rPr>
        <w:t xml:space="preserve">отнесена </w:t>
      </w:r>
      <w:r w:rsidR="00153CDE" w:rsidRPr="00AB337F">
        <w:rPr>
          <w:b/>
          <w:color w:val="000000"/>
          <w:spacing w:val="0"/>
          <w:sz w:val="30"/>
          <w:szCs w:val="30"/>
          <w:lang w:val="be-BY" w:eastAsia="ru-RU" w:bidi="ru-RU"/>
        </w:rPr>
        <w:t xml:space="preserve">разработка планов </w:t>
      </w:r>
      <w:r w:rsidR="00153CDE" w:rsidRPr="00AB337F">
        <w:rPr>
          <w:b/>
          <w:color w:val="000000"/>
          <w:spacing w:val="0"/>
          <w:sz w:val="30"/>
          <w:szCs w:val="30"/>
          <w:lang w:val="be-BY" w:eastAsia="ru-RU" w:bidi="ru-RU"/>
        </w:rPr>
        <w:lastRenderedPageBreak/>
        <w:t>подготовки законопроектов</w:t>
      </w:r>
      <w:r w:rsidR="00153CDE" w:rsidRPr="00153CDE">
        <w:rPr>
          <w:color w:val="000000"/>
          <w:spacing w:val="0"/>
          <w:sz w:val="30"/>
          <w:szCs w:val="30"/>
          <w:lang w:val="be-BY" w:eastAsia="ru-RU" w:bidi="ru-RU"/>
        </w:rPr>
        <w:t xml:space="preserve"> и </w:t>
      </w:r>
      <w:r w:rsidR="00153CDE">
        <w:rPr>
          <w:color w:val="000000"/>
          <w:spacing w:val="0"/>
          <w:sz w:val="30"/>
          <w:szCs w:val="30"/>
          <w:lang w:val="be-BY" w:eastAsia="ru-RU" w:bidi="ru-RU"/>
        </w:rPr>
        <w:t>внесение</w:t>
      </w:r>
      <w:r w:rsidR="00153CDE" w:rsidRPr="00153CDE">
        <w:rPr>
          <w:color w:val="000000"/>
          <w:spacing w:val="0"/>
          <w:sz w:val="30"/>
          <w:szCs w:val="30"/>
          <w:lang w:val="be-BY" w:eastAsia="ru-RU" w:bidi="ru-RU"/>
        </w:rPr>
        <w:t xml:space="preserve"> их в установленном порядке на утверждение Президента Республики Беларусь</w:t>
      </w:r>
      <w:r w:rsidR="00317F51">
        <w:rPr>
          <w:color w:val="000000"/>
          <w:spacing w:val="0"/>
          <w:sz w:val="30"/>
          <w:szCs w:val="30"/>
          <w:lang w:val="be-BY" w:eastAsia="ru-RU" w:bidi="ru-RU"/>
        </w:rPr>
        <w:t xml:space="preserve"> (пункт 1 статьи 38 </w:t>
      </w:r>
      <w:r w:rsidR="00317F51">
        <w:rPr>
          <w:sz w:val="30"/>
          <w:szCs w:val="30"/>
        </w:rPr>
        <w:t xml:space="preserve">Закона Республики Беларусь от 17 июля 2018 г. </w:t>
      </w:r>
      <w:proofErr w:type="gramStart"/>
      <w:r w:rsidR="00317F51">
        <w:rPr>
          <w:sz w:val="30"/>
          <w:szCs w:val="30"/>
        </w:rPr>
        <w:t xml:space="preserve">№ 130-З </w:t>
      </w:r>
      <w:r w:rsidR="005D6DAC">
        <w:rPr>
          <w:sz w:val="30"/>
          <w:szCs w:val="30"/>
        </w:rPr>
        <w:t>”</w:t>
      </w:r>
      <w:r w:rsidR="00317F51">
        <w:rPr>
          <w:sz w:val="30"/>
          <w:szCs w:val="30"/>
        </w:rPr>
        <w:t>О нормативных правовых актах</w:t>
      </w:r>
      <w:r w:rsidR="005D6DAC">
        <w:rPr>
          <w:sz w:val="30"/>
          <w:szCs w:val="30"/>
        </w:rPr>
        <w:t>“</w:t>
      </w:r>
      <w:r w:rsidR="00317F51">
        <w:rPr>
          <w:color w:val="000000"/>
          <w:spacing w:val="0"/>
          <w:sz w:val="30"/>
          <w:szCs w:val="30"/>
          <w:lang w:val="be-BY" w:eastAsia="ru-RU" w:bidi="ru-RU"/>
        </w:rPr>
        <w:t>)</w:t>
      </w:r>
      <w:r w:rsidR="00153CDE" w:rsidRPr="00153CDE">
        <w:rPr>
          <w:color w:val="000000"/>
          <w:spacing w:val="0"/>
          <w:sz w:val="30"/>
          <w:szCs w:val="30"/>
          <w:lang w:val="be-BY" w:eastAsia="ru-RU" w:bidi="ru-RU"/>
        </w:rPr>
        <w:t>.</w:t>
      </w:r>
      <w:proofErr w:type="gramEnd"/>
    </w:p>
    <w:p w:rsidR="009A7C2C" w:rsidRPr="00FC32C0" w:rsidRDefault="002F6980" w:rsidP="00153CDE">
      <w:pPr>
        <w:pStyle w:val="1"/>
        <w:spacing w:line="240" w:lineRule="auto"/>
        <w:ind w:left="20" w:right="20" w:firstLine="689"/>
        <w:jc w:val="both"/>
        <w:rPr>
          <w:color w:val="000000"/>
          <w:spacing w:val="0"/>
          <w:sz w:val="30"/>
          <w:szCs w:val="30"/>
          <w:lang w:eastAsia="ru-RU" w:bidi="ru-RU"/>
        </w:rPr>
      </w:pPr>
      <w:r>
        <w:rPr>
          <w:color w:val="000000"/>
          <w:spacing w:val="0"/>
          <w:sz w:val="30"/>
          <w:szCs w:val="30"/>
          <w:lang w:eastAsia="ru-RU" w:bidi="ru-RU"/>
        </w:rPr>
        <w:t xml:space="preserve">Центром по результатам изучения </w:t>
      </w:r>
      <w:r w:rsidR="00D9274F">
        <w:rPr>
          <w:color w:val="000000"/>
          <w:spacing w:val="0"/>
          <w:sz w:val="30"/>
          <w:szCs w:val="30"/>
          <w:lang w:eastAsia="ru-RU" w:bidi="ru-RU"/>
        </w:rPr>
        <w:t xml:space="preserve">правоприменительной </w:t>
      </w:r>
      <w:r>
        <w:rPr>
          <w:color w:val="000000"/>
          <w:spacing w:val="0"/>
          <w:sz w:val="30"/>
          <w:szCs w:val="30"/>
          <w:lang w:eastAsia="ru-RU" w:bidi="ru-RU"/>
        </w:rPr>
        <w:t xml:space="preserve">практики </w:t>
      </w:r>
      <w:r w:rsidR="00941196">
        <w:rPr>
          <w:color w:val="000000"/>
          <w:spacing w:val="0"/>
          <w:sz w:val="30"/>
          <w:szCs w:val="30"/>
          <w:lang w:eastAsia="ru-RU" w:bidi="ru-RU"/>
        </w:rPr>
        <w:t xml:space="preserve">по </w:t>
      </w:r>
      <w:r>
        <w:rPr>
          <w:color w:val="000000"/>
          <w:spacing w:val="0"/>
          <w:sz w:val="30"/>
          <w:szCs w:val="30"/>
          <w:lang w:eastAsia="ru-RU" w:bidi="ru-RU"/>
        </w:rPr>
        <w:t>реализации</w:t>
      </w:r>
      <w:r w:rsidR="00941196">
        <w:rPr>
          <w:color w:val="000000"/>
          <w:spacing w:val="0"/>
          <w:sz w:val="30"/>
          <w:szCs w:val="30"/>
          <w:lang w:eastAsia="ru-RU" w:bidi="ru-RU"/>
        </w:rPr>
        <w:t xml:space="preserve"> положений</w:t>
      </w:r>
      <w:r>
        <w:rPr>
          <w:color w:val="000000"/>
          <w:spacing w:val="0"/>
          <w:sz w:val="30"/>
          <w:szCs w:val="30"/>
          <w:lang w:eastAsia="ru-RU" w:bidi="ru-RU"/>
        </w:rPr>
        <w:t xml:space="preserve"> </w:t>
      </w:r>
      <w:r w:rsidRPr="00E53491">
        <w:rPr>
          <w:color w:val="000000"/>
          <w:spacing w:val="0"/>
          <w:sz w:val="30"/>
          <w:szCs w:val="30"/>
          <w:lang w:eastAsia="ru-RU" w:bidi="ru-RU"/>
        </w:rPr>
        <w:t>Закон</w:t>
      </w:r>
      <w:r>
        <w:rPr>
          <w:color w:val="000000"/>
          <w:spacing w:val="0"/>
          <w:sz w:val="30"/>
          <w:szCs w:val="30"/>
          <w:lang w:eastAsia="ru-RU" w:bidi="ru-RU"/>
        </w:rPr>
        <w:t>а</w:t>
      </w:r>
      <w:r w:rsidRPr="00E53491">
        <w:rPr>
          <w:color w:val="000000"/>
          <w:spacing w:val="0"/>
          <w:sz w:val="30"/>
          <w:szCs w:val="30"/>
          <w:lang w:eastAsia="ru-RU" w:bidi="ru-RU"/>
        </w:rPr>
        <w:t xml:space="preserve"> Республики Беларусь от 18</w:t>
      </w:r>
      <w:r>
        <w:rPr>
          <w:color w:val="000000"/>
          <w:spacing w:val="0"/>
          <w:sz w:val="30"/>
          <w:szCs w:val="30"/>
          <w:lang w:eastAsia="ru-RU" w:bidi="ru-RU"/>
        </w:rPr>
        <w:t xml:space="preserve"> июля </w:t>
      </w:r>
      <w:r w:rsidRPr="00E53491">
        <w:rPr>
          <w:color w:val="000000"/>
          <w:spacing w:val="0"/>
          <w:sz w:val="30"/>
          <w:szCs w:val="30"/>
          <w:lang w:eastAsia="ru-RU" w:bidi="ru-RU"/>
        </w:rPr>
        <w:t>2011</w:t>
      </w:r>
      <w:r>
        <w:rPr>
          <w:color w:val="000000"/>
          <w:spacing w:val="0"/>
          <w:sz w:val="30"/>
          <w:szCs w:val="30"/>
          <w:lang w:eastAsia="ru-RU" w:bidi="ru-RU"/>
        </w:rPr>
        <w:t xml:space="preserve"> г. №</w:t>
      </w:r>
      <w:r w:rsidRPr="00E53491">
        <w:rPr>
          <w:color w:val="000000"/>
          <w:spacing w:val="0"/>
          <w:sz w:val="30"/>
          <w:szCs w:val="30"/>
          <w:lang w:eastAsia="ru-RU" w:bidi="ru-RU"/>
        </w:rPr>
        <w:t xml:space="preserve"> 300-З</w:t>
      </w:r>
      <w:r>
        <w:rPr>
          <w:color w:val="000000"/>
          <w:spacing w:val="0"/>
          <w:sz w:val="30"/>
          <w:szCs w:val="30"/>
          <w:lang w:eastAsia="ru-RU" w:bidi="ru-RU"/>
        </w:rPr>
        <w:t xml:space="preserve"> ”</w:t>
      </w:r>
      <w:r w:rsidRPr="00E53491">
        <w:rPr>
          <w:color w:val="000000"/>
          <w:spacing w:val="0"/>
          <w:sz w:val="30"/>
          <w:szCs w:val="30"/>
          <w:lang w:eastAsia="ru-RU" w:bidi="ru-RU"/>
        </w:rPr>
        <w:t>Об обращениях граждан и юридических лиц</w:t>
      </w:r>
      <w:r>
        <w:rPr>
          <w:color w:val="000000"/>
          <w:spacing w:val="0"/>
          <w:sz w:val="30"/>
          <w:szCs w:val="30"/>
          <w:lang w:eastAsia="ru-RU" w:bidi="ru-RU"/>
        </w:rPr>
        <w:t>“ (далее – Закон)</w:t>
      </w:r>
      <w:r w:rsidR="00834C0C">
        <w:rPr>
          <w:color w:val="000000"/>
          <w:spacing w:val="0"/>
          <w:sz w:val="30"/>
          <w:szCs w:val="30"/>
          <w:lang w:eastAsia="ru-RU" w:bidi="ru-RU"/>
        </w:rPr>
        <w:t xml:space="preserve">, </w:t>
      </w:r>
      <w:r w:rsidR="00371D39">
        <w:rPr>
          <w:color w:val="000000"/>
          <w:spacing w:val="0"/>
          <w:sz w:val="30"/>
          <w:szCs w:val="30"/>
          <w:lang w:eastAsia="ru-RU" w:bidi="ru-RU"/>
        </w:rPr>
        <w:t xml:space="preserve">а также запросов, </w:t>
      </w:r>
      <w:r w:rsidR="00834C0C">
        <w:rPr>
          <w:color w:val="000000"/>
          <w:spacing w:val="0"/>
          <w:sz w:val="30"/>
          <w:szCs w:val="30"/>
          <w:lang w:eastAsia="ru-RU" w:bidi="ru-RU"/>
        </w:rPr>
        <w:t>поступающих в Центр</w:t>
      </w:r>
      <w:r w:rsidR="00371D39">
        <w:rPr>
          <w:color w:val="000000"/>
          <w:spacing w:val="0"/>
          <w:sz w:val="30"/>
          <w:szCs w:val="30"/>
          <w:lang w:eastAsia="ru-RU" w:bidi="ru-RU"/>
        </w:rPr>
        <w:t>,</w:t>
      </w:r>
      <w:r w:rsidR="00834C0C">
        <w:rPr>
          <w:color w:val="000000"/>
          <w:spacing w:val="0"/>
          <w:sz w:val="30"/>
          <w:szCs w:val="30"/>
          <w:lang w:eastAsia="ru-RU" w:bidi="ru-RU"/>
        </w:rPr>
        <w:t xml:space="preserve"> </w:t>
      </w:r>
      <w:r w:rsidR="00941196">
        <w:rPr>
          <w:color w:val="000000"/>
          <w:spacing w:val="0"/>
          <w:sz w:val="30"/>
          <w:szCs w:val="30"/>
          <w:lang w:eastAsia="ru-RU" w:bidi="ru-RU"/>
        </w:rPr>
        <w:t xml:space="preserve">планируется предложить к включению в </w:t>
      </w:r>
      <w:r w:rsidR="00F410E3">
        <w:rPr>
          <w:color w:val="000000"/>
          <w:spacing w:val="0"/>
          <w:sz w:val="30"/>
          <w:szCs w:val="30"/>
          <w:lang w:eastAsia="ru-RU" w:bidi="ru-RU"/>
        </w:rPr>
        <w:t xml:space="preserve">проект </w:t>
      </w:r>
      <w:r w:rsidR="00941196">
        <w:rPr>
          <w:color w:val="000000"/>
          <w:spacing w:val="0"/>
          <w:sz w:val="30"/>
          <w:szCs w:val="30"/>
          <w:lang w:eastAsia="ru-RU" w:bidi="ru-RU"/>
        </w:rPr>
        <w:t>план</w:t>
      </w:r>
      <w:r w:rsidR="00F410E3">
        <w:rPr>
          <w:color w:val="000000"/>
          <w:spacing w:val="0"/>
          <w:sz w:val="30"/>
          <w:szCs w:val="30"/>
          <w:lang w:eastAsia="ru-RU" w:bidi="ru-RU"/>
        </w:rPr>
        <w:t>а</w:t>
      </w:r>
      <w:r w:rsidR="00941196">
        <w:rPr>
          <w:color w:val="000000"/>
          <w:spacing w:val="0"/>
          <w:sz w:val="30"/>
          <w:szCs w:val="30"/>
          <w:lang w:eastAsia="ru-RU" w:bidi="ru-RU"/>
        </w:rPr>
        <w:t xml:space="preserve"> </w:t>
      </w:r>
      <w:r w:rsidR="00941196" w:rsidRPr="00E420CE">
        <w:rPr>
          <w:color w:val="000000"/>
          <w:spacing w:val="0"/>
          <w:sz w:val="30"/>
          <w:szCs w:val="30"/>
          <w:lang w:eastAsia="ru-RU" w:bidi="ru-RU"/>
        </w:rPr>
        <w:t>подготовки законопроектов на очередной год</w:t>
      </w:r>
      <w:r w:rsidR="00941196">
        <w:rPr>
          <w:color w:val="000000"/>
          <w:spacing w:val="0"/>
          <w:sz w:val="30"/>
          <w:szCs w:val="30"/>
          <w:lang w:eastAsia="ru-RU" w:bidi="ru-RU"/>
        </w:rPr>
        <w:t xml:space="preserve"> пункт</w:t>
      </w:r>
      <w:r w:rsidR="0064654E">
        <w:rPr>
          <w:color w:val="000000"/>
          <w:spacing w:val="0"/>
          <w:sz w:val="30"/>
          <w:szCs w:val="30"/>
          <w:lang w:eastAsia="ru-RU" w:bidi="ru-RU"/>
        </w:rPr>
        <w:t xml:space="preserve"> о</w:t>
      </w:r>
      <w:r w:rsidR="00E173B7">
        <w:rPr>
          <w:color w:val="000000"/>
          <w:spacing w:val="0"/>
          <w:sz w:val="30"/>
          <w:szCs w:val="30"/>
          <w:lang w:eastAsia="ru-RU" w:bidi="ru-RU"/>
        </w:rPr>
        <w:t xml:space="preserve"> корректировке </w:t>
      </w:r>
      <w:r w:rsidR="00941196">
        <w:rPr>
          <w:color w:val="000000"/>
          <w:spacing w:val="0"/>
          <w:sz w:val="30"/>
          <w:szCs w:val="30"/>
          <w:lang w:eastAsia="ru-RU" w:bidi="ru-RU"/>
        </w:rPr>
        <w:t>Закона.</w:t>
      </w:r>
      <w:r w:rsidR="00D9274F">
        <w:rPr>
          <w:color w:val="000000"/>
          <w:spacing w:val="0"/>
          <w:sz w:val="30"/>
          <w:szCs w:val="30"/>
          <w:lang w:eastAsia="ru-RU" w:bidi="ru-RU"/>
        </w:rPr>
        <w:t xml:space="preserve"> В рамках работы по подготовке соответствующего законопроекта</w:t>
      </w:r>
      <w:r w:rsidR="00114B14">
        <w:rPr>
          <w:color w:val="000000"/>
          <w:spacing w:val="0"/>
          <w:sz w:val="30"/>
          <w:szCs w:val="30"/>
          <w:lang w:eastAsia="ru-RU" w:bidi="ru-RU"/>
        </w:rPr>
        <w:t xml:space="preserve"> могут быть рассмотрены вопросы, поднимаемые Вами в обращении. </w:t>
      </w:r>
    </w:p>
    <w:p w:rsidR="00BB1E26" w:rsidRPr="0064654E" w:rsidRDefault="00114B14" w:rsidP="00153CDE">
      <w:pPr>
        <w:pStyle w:val="1"/>
        <w:spacing w:line="240" w:lineRule="auto"/>
        <w:ind w:left="20" w:right="20" w:firstLine="689"/>
        <w:jc w:val="both"/>
        <w:rPr>
          <w:b/>
          <w:color w:val="000000"/>
          <w:spacing w:val="0"/>
          <w:sz w:val="30"/>
          <w:szCs w:val="30"/>
          <w:lang w:val="be-BY" w:eastAsia="ru-RU" w:bidi="ru-RU"/>
        </w:rPr>
      </w:pPr>
      <w:r>
        <w:rPr>
          <w:color w:val="000000"/>
          <w:spacing w:val="0"/>
          <w:sz w:val="30"/>
          <w:szCs w:val="30"/>
          <w:lang w:eastAsia="ru-RU" w:bidi="ru-RU"/>
        </w:rPr>
        <w:t xml:space="preserve">Кроме того, </w:t>
      </w:r>
      <w:r w:rsidR="009B06A0">
        <w:rPr>
          <w:color w:val="000000"/>
          <w:spacing w:val="0"/>
          <w:sz w:val="30"/>
          <w:szCs w:val="30"/>
          <w:lang w:val="be-BY" w:eastAsia="ru-RU" w:bidi="ru-RU"/>
        </w:rPr>
        <w:t xml:space="preserve">полагаем возможным высказать свое мнение по </w:t>
      </w:r>
      <w:r w:rsidR="00F410E3" w:rsidRPr="0064654E">
        <w:rPr>
          <w:b/>
          <w:color w:val="000000"/>
          <w:spacing w:val="0"/>
          <w:sz w:val="30"/>
          <w:szCs w:val="30"/>
          <w:lang w:val="be-BY" w:eastAsia="ru-RU" w:bidi="ru-RU"/>
        </w:rPr>
        <w:t>отдельным</w:t>
      </w:r>
      <w:r w:rsidR="009B06A0" w:rsidRPr="0064654E">
        <w:rPr>
          <w:b/>
          <w:color w:val="000000"/>
          <w:spacing w:val="0"/>
          <w:sz w:val="30"/>
          <w:szCs w:val="30"/>
          <w:lang w:val="be-BY" w:eastAsia="ru-RU" w:bidi="ru-RU"/>
        </w:rPr>
        <w:t xml:space="preserve"> </w:t>
      </w:r>
      <w:r w:rsidR="003638CB">
        <w:rPr>
          <w:b/>
          <w:color w:val="000000"/>
          <w:spacing w:val="0"/>
          <w:sz w:val="30"/>
          <w:szCs w:val="30"/>
          <w:lang w:val="be-BY" w:eastAsia="ru-RU" w:bidi="ru-RU"/>
        </w:rPr>
        <w:t>предложениям</w:t>
      </w:r>
      <w:r w:rsidR="003638CB" w:rsidRPr="003638CB">
        <w:rPr>
          <w:color w:val="000000"/>
          <w:spacing w:val="0"/>
          <w:sz w:val="30"/>
          <w:szCs w:val="30"/>
          <w:lang w:val="be-BY" w:eastAsia="ru-RU" w:bidi="ru-RU"/>
        </w:rPr>
        <w:t>, которые предлагаются к реализации</w:t>
      </w:r>
      <w:r w:rsidR="009B06A0" w:rsidRPr="003638CB">
        <w:rPr>
          <w:color w:val="000000"/>
          <w:spacing w:val="0"/>
          <w:sz w:val="30"/>
          <w:szCs w:val="30"/>
          <w:lang w:val="be-BY" w:eastAsia="ru-RU" w:bidi="ru-RU"/>
        </w:rPr>
        <w:t>.</w:t>
      </w:r>
      <w:r w:rsidR="00F410E3" w:rsidRPr="0064654E">
        <w:rPr>
          <w:b/>
          <w:color w:val="000000"/>
          <w:spacing w:val="0"/>
          <w:sz w:val="30"/>
          <w:szCs w:val="30"/>
          <w:lang w:val="be-BY" w:eastAsia="ru-RU" w:bidi="ru-RU"/>
        </w:rPr>
        <w:t xml:space="preserve"> </w:t>
      </w:r>
    </w:p>
    <w:p w:rsidR="00EF3787" w:rsidRPr="007517FD" w:rsidRDefault="00A82686" w:rsidP="00DE0BEF">
      <w:pPr>
        <w:pStyle w:val="1"/>
        <w:spacing w:line="240" w:lineRule="auto"/>
        <w:ind w:left="20" w:right="20" w:firstLine="689"/>
        <w:jc w:val="both"/>
        <w:rPr>
          <w:color w:val="000000"/>
          <w:spacing w:val="0"/>
          <w:sz w:val="30"/>
          <w:szCs w:val="30"/>
          <w:lang w:eastAsia="ru-RU" w:bidi="ru-RU"/>
        </w:rPr>
      </w:pPr>
      <w:r w:rsidRPr="008B4640">
        <w:rPr>
          <w:b/>
          <w:color w:val="000000"/>
          <w:spacing w:val="0"/>
          <w:sz w:val="30"/>
          <w:szCs w:val="30"/>
          <w:lang w:eastAsia="ru-RU" w:bidi="ru-RU"/>
        </w:rPr>
        <w:t>1.</w:t>
      </w:r>
      <w:r w:rsidR="008B4640">
        <w:rPr>
          <w:color w:val="000000"/>
          <w:spacing w:val="0"/>
          <w:sz w:val="30"/>
          <w:szCs w:val="30"/>
          <w:lang w:eastAsia="ru-RU" w:bidi="ru-RU"/>
        </w:rPr>
        <w:t> </w:t>
      </w:r>
      <w:r w:rsidR="00AB337F">
        <w:rPr>
          <w:color w:val="000000"/>
          <w:spacing w:val="0"/>
          <w:sz w:val="30"/>
          <w:szCs w:val="30"/>
          <w:lang w:eastAsia="ru-RU" w:bidi="ru-RU"/>
        </w:rPr>
        <w:t>По нашему мнению,</w:t>
      </w:r>
      <w:r w:rsidR="007517FD">
        <w:rPr>
          <w:color w:val="000000"/>
          <w:spacing w:val="0"/>
          <w:sz w:val="30"/>
          <w:szCs w:val="30"/>
          <w:lang w:eastAsia="ru-RU" w:bidi="ru-RU"/>
        </w:rPr>
        <w:t xml:space="preserve"> </w:t>
      </w:r>
      <w:r w:rsidR="00CA7686">
        <w:rPr>
          <w:color w:val="000000"/>
          <w:spacing w:val="0"/>
          <w:sz w:val="30"/>
          <w:szCs w:val="30"/>
          <w:lang w:eastAsia="ru-RU" w:bidi="ru-RU"/>
        </w:rPr>
        <w:t>заслуживает внимания высказанное</w:t>
      </w:r>
      <w:r w:rsidR="007517FD">
        <w:rPr>
          <w:color w:val="000000"/>
          <w:spacing w:val="0"/>
          <w:sz w:val="30"/>
          <w:szCs w:val="30"/>
          <w:lang w:eastAsia="ru-RU" w:bidi="ru-RU"/>
        </w:rPr>
        <w:t xml:space="preserve"> предложение о </w:t>
      </w:r>
      <w:r w:rsidR="00AF5F33" w:rsidRPr="008B4640">
        <w:rPr>
          <w:b/>
          <w:color w:val="000000"/>
          <w:spacing w:val="0"/>
          <w:sz w:val="30"/>
          <w:szCs w:val="30"/>
          <w:lang w:eastAsia="ru-RU" w:bidi="ru-RU"/>
        </w:rPr>
        <w:t xml:space="preserve">необходимости </w:t>
      </w:r>
      <w:r w:rsidR="007517FD" w:rsidRPr="008B4640">
        <w:rPr>
          <w:b/>
          <w:color w:val="000000"/>
          <w:spacing w:val="0"/>
          <w:sz w:val="30"/>
          <w:szCs w:val="30"/>
          <w:lang w:eastAsia="ru-RU" w:bidi="ru-RU"/>
        </w:rPr>
        <w:t>правовой регламентации порядка направления и рассмотрени</w:t>
      </w:r>
      <w:r w:rsidR="008B4640" w:rsidRPr="008B4640">
        <w:rPr>
          <w:b/>
          <w:color w:val="000000"/>
          <w:spacing w:val="0"/>
          <w:sz w:val="30"/>
          <w:szCs w:val="30"/>
          <w:lang w:eastAsia="ru-RU" w:bidi="ru-RU"/>
        </w:rPr>
        <w:t>я</w:t>
      </w:r>
      <w:r w:rsidR="007517FD">
        <w:rPr>
          <w:color w:val="000000"/>
          <w:spacing w:val="0"/>
          <w:sz w:val="30"/>
          <w:szCs w:val="30"/>
          <w:lang w:eastAsia="ru-RU" w:bidi="ru-RU"/>
        </w:rPr>
        <w:t xml:space="preserve"> коллективных электронных обращений</w:t>
      </w:r>
      <w:r w:rsidR="002F68BD">
        <w:rPr>
          <w:color w:val="000000"/>
          <w:spacing w:val="0"/>
          <w:sz w:val="30"/>
          <w:szCs w:val="30"/>
          <w:lang w:eastAsia="ru-RU" w:bidi="ru-RU"/>
        </w:rPr>
        <w:t xml:space="preserve"> </w:t>
      </w:r>
      <w:r w:rsidR="002F68BD" w:rsidRPr="008B4640">
        <w:rPr>
          <w:b/>
          <w:color w:val="000000"/>
          <w:spacing w:val="0"/>
          <w:sz w:val="30"/>
          <w:szCs w:val="30"/>
          <w:lang w:eastAsia="ru-RU" w:bidi="ru-RU"/>
        </w:rPr>
        <w:t>(</w:t>
      </w:r>
      <w:proofErr w:type="gramStart"/>
      <w:r w:rsidR="002F68BD" w:rsidRPr="008B4640">
        <w:rPr>
          <w:b/>
          <w:color w:val="000000"/>
          <w:spacing w:val="0"/>
          <w:sz w:val="30"/>
          <w:szCs w:val="30"/>
          <w:lang w:eastAsia="ru-RU" w:bidi="ru-RU"/>
        </w:rPr>
        <w:t>интернет-петиций</w:t>
      </w:r>
      <w:proofErr w:type="gramEnd"/>
      <w:r w:rsidR="002F68BD" w:rsidRPr="008B4640">
        <w:rPr>
          <w:b/>
          <w:color w:val="000000"/>
          <w:spacing w:val="0"/>
          <w:sz w:val="30"/>
          <w:szCs w:val="30"/>
          <w:lang w:eastAsia="ru-RU" w:bidi="ru-RU"/>
        </w:rPr>
        <w:t>)</w:t>
      </w:r>
      <w:r w:rsidR="004F7406">
        <w:rPr>
          <w:color w:val="000000"/>
          <w:spacing w:val="0"/>
          <w:sz w:val="30"/>
          <w:szCs w:val="30"/>
          <w:lang w:eastAsia="ru-RU" w:bidi="ru-RU"/>
        </w:rPr>
        <w:t xml:space="preserve">. </w:t>
      </w:r>
      <w:r w:rsidR="00AF5F33" w:rsidRPr="00E420CE">
        <w:rPr>
          <w:color w:val="000000"/>
          <w:spacing w:val="0"/>
          <w:sz w:val="30"/>
          <w:szCs w:val="30"/>
          <w:lang w:eastAsia="ru-RU" w:bidi="ru-RU"/>
        </w:rPr>
        <w:t xml:space="preserve">Вместе с тем вызывает сомнение </w:t>
      </w:r>
      <w:r w:rsidR="00D619AB">
        <w:rPr>
          <w:color w:val="000000"/>
          <w:spacing w:val="0"/>
          <w:sz w:val="30"/>
          <w:szCs w:val="30"/>
          <w:lang w:eastAsia="ru-RU" w:bidi="ru-RU"/>
        </w:rPr>
        <w:t xml:space="preserve">предлагаемое </w:t>
      </w:r>
      <w:r w:rsidR="00AF5F33" w:rsidRPr="00E420CE">
        <w:rPr>
          <w:color w:val="000000"/>
          <w:spacing w:val="0"/>
          <w:sz w:val="30"/>
          <w:szCs w:val="30"/>
          <w:lang w:eastAsia="ru-RU" w:bidi="ru-RU"/>
        </w:rPr>
        <w:t>возложени</w:t>
      </w:r>
      <w:r w:rsidR="00FB7E9E">
        <w:rPr>
          <w:color w:val="000000"/>
          <w:spacing w:val="0"/>
          <w:sz w:val="30"/>
          <w:szCs w:val="30"/>
          <w:lang w:eastAsia="ru-RU" w:bidi="ru-RU"/>
        </w:rPr>
        <w:t>е</w:t>
      </w:r>
      <w:r w:rsidR="00AF5F33" w:rsidRPr="00E420CE">
        <w:rPr>
          <w:color w:val="000000"/>
          <w:spacing w:val="0"/>
          <w:sz w:val="30"/>
          <w:szCs w:val="30"/>
          <w:lang w:eastAsia="ru-RU" w:bidi="ru-RU"/>
        </w:rPr>
        <w:t xml:space="preserve"> обязанности по рассмотрению </w:t>
      </w:r>
      <w:proofErr w:type="gramStart"/>
      <w:r w:rsidR="002A70E4" w:rsidRPr="002A70E4">
        <w:rPr>
          <w:color w:val="000000"/>
          <w:spacing w:val="0"/>
          <w:sz w:val="30"/>
          <w:szCs w:val="30"/>
          <w:lang w:eastAsia="ru-RU" w:bidi="ru-RU"/>
        </w:rPr>
        <w:t>интернет-петиций</w:t>
      </w:r>
      <w:proofErr w:type="gramEnd"/>
      <w:r w:rsidR="002A70E4" w:rsidRPr="002A70E4">
        <w:rPr>
          <w:color w:val="000000"/>
          <w:spacing w:val="0"/>
          <w:sz w:val="30"/>
          <w:szCs w:val="30"/>
          <w:lang w:eastAsia="ru-RU" w:bidi="ru-RU"/>
        </w:rPr>
        <w:t xml:space="preserve"> </w:t>
      </w:r>
      <w:r w:rsidR="00AF5F33" w:rsidRPr="00E420CE">
        <w:rPr>
          <w:color w:val="000000"/>
          <w:spacing w:val="0"/>
          <w:sz w:val="30"/>
          <w:szCs w:val="30"/>
          <w:lang w:eastAsia="ru-RU" w:bidi="ru-RU"/>
        </w:rPr>
        <w:t xml:space="preserve">на негосударственные организации. </w:t>
      </w:r>
      <w:r w:rsidR="002F68BD" w:rsidRPr="00E420CE">
        <w:rPr>
          <w:color w:val="000000"/>
          <w:spacing w:val="0"/>
          <w:sz w:val="30"/>
          <w:szCs w:val="30"/>
          <w:lang w:eastAsia="ru-RU" w:bidi="ru-RU"/>
        </w:rPr>
        <w:t>Анализ зарубежных подходов по правово</w:t>
      </w:r>
      <w:r w:rsidR="004F7406" w:rsidRPr="00E420CE">
        <w:rPr>
          <w:color w:val="000000"/>
          <w:spacing w:val="0"/>
          <w:sz w:val="30"/>
          <w:szCs w:val="30"/>
          <w:lang w:eastAsia="ru-RU" w:bidi="ru-RU"/>
        </w:rPr>
        <w:t>му</w:t>
      </w:r>
      <w:r w:rsidR="002F68BD" w:rsidRPr="00E420CE">
        <w:rPr>
          <w:color w:val="000000"/>
          <w:spacing w:val="0"/>
          <w:sz w:val="30"/>
          <w:szCs w:val="30"/>
          <w:lang w:eastAsia="ru-RU" w:bidi="ru-RU"/>
        </w:rPr>
        <w:t xml:space="preserve"> </w:t>
      </w:r>
      <w:r w:rsidR="004F7406" w:rsidRPr="00E420CE">
        <w:rPr>
          <w:color w:val="000000"/>
          <w:spacing w:val="0"/>
          <w:sz w:val="30"/>
          <w:szCs w:val="30"/>
          <w:lang w:eastAsia="ru-RU" w:bidi="ru-RU"/>
        </w:rPr>
        <w:t>регулированию</w:t>
      </w:r>
      <w:r w:rsidR="002F68BD" w:rsidRPr="00E420CE">
        <w:rPr>
          <w:color w:val="000000"/>
          <w:spacing w:val="0"/>
          <w:sz w:val="30"/>
          <w:szCs w:val="30"/>
          <w:lang w:eastAsia="ru-RU" w:bidi="ru-RU"/>
        </w:rPr>
        <w:t xml:space="preserve"> порядка направлени</w:t>
      </w:r>
      <w:r w:rsidR="00C903F1">
        <w:rPr>
          <w:color w:val="000000"/>
          <w:spacing w:val="0"/>
          <w:sz w:val="30"/>
          <w:szCs w:val="30"/>
          <w:lang w:eastAsia="ru-RU" w:bidi="ru-RU"/>
        </w:rPr>
        <w:t>я</w:t>
      </w:r>
      <w:r w:rsidR="002F68BD">
        <w:rPr>
          <w:color w:val="000000"/>
          <w:spacing w:val="0"/>
          <w:sz w:val="30"/>
          <w:szCs w:val="30"/>
          <w:lang w:eastAsia="ru-RU" w:bidi="ru-RU"/>
        </w:rPr>
        <w:t xml:space="preserve"> </w:t>
      </w:r>
      <w:r w:rsidR="002A70E4">
        <w:rPr>
          <w:color w:val="000000"/>
          <w:spacing w:val="0"/>
          <w:sz w:val="30"/>
          <w:szCs w:val="30"/>
          <w:lang w:eastAsia="ru-RU" w:bidi="ru-RU"/>
        </w:rPr>
        <w:t xml:space="preserve">таких обращений </w:t>
      </w:r>
      <w:r w:rsidR="002F68BD">
        <w:rPr>
          <w:color w:val="000000"/>
          <w:spacing w:val="0"/>
          <w:sz w:val="30"/>
          <w:szCs w:val="30"/>
          <w:lang w:eastAsia="ru-RU" w:bidi="ru-RU"/>
        </w:rPr>
        <w:t xml:space="preserve">свидетельствует о том, что </w:t>
      </w:r>
      <w:r w:rsidR="00335BAB">
        <w:rPr>
          <w:color w:val="000000"/>
          <w:spacing w:val="0"/>
          <w:sz w:val="30"/>
          <w:szCs w:val="30"/>
          <w:lang w:eastAsia="ru-RU" w:bidi="ru-RU"/>
        </w:rPr>
        <w:t xml:space="preserve">адресатом </w:t>
      </w:r>
      <w:proofErr w:type="gramStart"/>
      <w:r w:rsidR="00335BAB">
        <w:rPr>
          <w:color w:val="000000"/>
          <w:spacing w:val="0"/>
          <w:sz w:val="30"/>
          <w:szCs w:val="30"/>
          <w:lang w:eastAsia="ru-RU" w:bidi="ru-RU"/>
        </w:rPr>
        <w:t>интернет-петиции</w:t>
      </w:r>
      <w:proofErr w:type="gramEnd"/>
      <w:r w:rsidR="00335BAB">
        <w:rPr>
          <w:color w:val="000000"/>
          <w:spacing w:val="0"/>
          <w:sz w:val="30"/>
          <w:szCs w:val="30"/>
          <w:lang w:eastAsia="ru-RU" w:bidi="ru-RU"/>
        </w:rPr>
        <w:t xml:space="preserve"> являются центральные </w:t>
      </w:r>
      <w:r w:rsidR="00335BAB" w:rsidRPr="00D619AB">
        <w:rPr>
          <w:b/>
          <w:color w:val="000000"/>
          <w:spacing w:val="0"/>
          <w:sz w:val="30"/>
          <w:szCs w:val="30"/>
          <w:lang w:eastAsia="ru-RU" w:bidi="ru-RU"/>
        </w:rPr>
        <w:t>государственные органы</w:t>
      </w:r>
      <w:r w:rsidR="00335BAB">
        <w:rPr>
          <w:color w:val="000000"/>
          <w:spacing w:val="0"/>
          <w:sz w:val="30"/>
          <w:szCs w:val="30"/>
          <w:lang w:eastAsia="ru-RU" w:bidi="ru-RU"/>
        </w:rPr>
        <w:t>, в частности, парламент и правительство.</w:t>
      </w:r>
    </w:p>
    <w:p w:rsidR="005F4D23" w:rsidRDefault="00A82686" w:rsidP="00DE0BEF">
      <w:pPr>
        <w:pStyle w:val="1"/>
        <w:spacing w:line="240" w:lineRule="auto"/>
        <w:ind w:left="20" w:right="20" w:firstLine="689"/>
        <w:jc w:val="both"/>
        <w:rPr>
          <w:color w:val="000000"/>
          <w:spacing w:val="0"/>
          <w:sz w:val="30"/>
          <w:szCs w:val="30"/>
          <w:lang w:eastAsia="ru-RU" w:bidi="ru-RU"/>
        </w:rPr>
      </w:pPr>
      <w:r w:rsidRPr="008B4640">
        <w:rPr>
          <w:b/>
          <w:color w:val="000000"/>
          <w:spacing w:val="0"/>
          <w:sz w:val="30"/>
          <w:szCs w:val="30"/>
          <w:lang w:eastAsia="ru-RU" w:bidi="ru-RU"/>
        </w:rPr>
        <w:t>2.</w:t>
      </w:r>
      <w:r w:rsidR="008B4640">
        <w:rPr>
          <w:color w:val="000000"/>
          <w:spacing w:val="0"/>
          <w:sz w:val="30"/>
          <w:szCs w:val="30"/>
          <w:lang w:eastAsia="ru-RU" w:bidi="ru-RU"/>
        </w:rPr>
        <w:t> </w:t>
      </w:r>
      <w:r w:rsidR="005F4D23">
        <w:rPr>
          <w:color w:val="000000"/>
          <w:spacing w:val="0"/>
          <w:sz w:val="30"/>
          <w:szCs w:val="30"/>
          <w:lang w:eastAsia="ru-RU" w:bidi="ru-RU"/>
        </w:rPr>
        <w:t xml:space="preserve">Предложение о возможности </w:t>
      </w:r>
      <w:r w:rsidR="005F4D23" w:rsidRPr="008B4640">
        <w:rPr>
          <w:b/>
          <w:color w:val="000000"/>
          <w:spacing w:val="0"/>
          <w:sz w:val="30"/>
          <w:szCs w:val="30"/>
          <w:lang w:eastAsia="ru-RU" w:bidi="ru-RU"/>
        </w:rPr>
        <w:t>подачи обращений посредством видеоконференцсвязи</w:t>
      </w:r>
      <w:r w:rsidR="005F4D23">
        <w:rPr>
          <w:color w:val="000000"/>
          <w:spacing w:val="0"/>
          <w:sz w:val="30"/>
          <w:szCs w:val="30"/>
          <w:lang w:eastAsia="ru-RU" w:bidi="ru-RU"/>
        </w:rPr>
        <w:t xml:space="preserve"> требует дополнительно</w:t>
      </w:r>
      <w:r w:rsidR="004F7406">
        <w:rPr>
          <w:color w:val="000000"/>
          <w:spacing w:val="0"/>
          <w:sz w:val="30"/>
          <w:szCs w:val="30"/>
          <w:lang w:eastAsia="ru-RU" w:bidi="ru-RU"/>
        </w:rPr>
        <w:t>й</w:t>
      </w:r>
      <w:r w:rsidR="005F4D23">
        <w:rPr>
          <w:color w:val="000000"/>
          <w:spacing w:val="0"/>
          <w:sz w:val="30"/>
          <w:szCs w:val="30"/>
          <w:lang w:eastAsia="ru-RU" w:bidi="ru-RU"/>
        </w:rPr>
        <w:t xml:space="preserve"> </w:t>
      </w:r>
      <w:r w:rsidR="004F7406">
        <w:rPr>
          <w:color w:val="000000"/>
          <w:spacing w:val="0"/>
          <w:sz w:val="30"/>
          <w:szCs w:val="30"/>
          <w:lang w:eastAsia="ru-RU" w:bidi="ru-RU"/>
        </w:rPr>
        <w:t>проработки</w:t>
      </w:r>
      <w:r w:rsidR="00557F5F">
        <w:rPr>
          <w:color w:val="000000"/>
          <w:spacing w:val="0"/>
          <w:sz w:val="30"/>
          <w:szCs w:val="30"/>
          <w:lang w:eastAsia="ru-RU" w:bidi="ru-RU"/>
        </w:rPr>
        <w:t xml:space="preserve"> с учетом перспектив востребованности данного способа направления обращений</w:t>
      </w:r>
      <w:r w:rsidR="00401E85">
        <w:rPr>
          <w:color w:val="000000"/>
          <w:spacing w:val="0"/>
          <w:sz w:val="30"/>
          <w:szCs w:val="30"/>
          <w:lang w:eastAsia="ru-RU" w:bidi="ru-RU"/>
        </w:rPr>
        <w:t xml:space="preserve"> у граждан и юридических лиц</w:t>
      </w:r>
      <w:r w:rsidR="00557F5F">
        <w:rPr>
          <w:color w:val="000000"/>
          <w:spacing w:val="0"/>
          <w:sz w:val="30"/>
          <w:szCs w:val="30"/>
          <w:lang w:eastAsia="ru-RU" w:bidi="ru-RU"/>
        </w:rPr>
        <w:t>. Представляется, что в</w:t>
      </w:r>
      <w:r w:rsidR="005F4D23">
        <w:rPr>
          <w:color w:val="000000"/>
          <w:spacing w:val="0"/>
          <w:sz w:val="30"/>
          <w:szCs w:val="30"/>
          <w:lang w:eastAsia="ru-RU" w:bidi="ru-RU"/>
        </w:rPr>
        <w:t xml:space="preserve"> настоящее время существует </w:t>
      </w:r>
      <w:r w:rsidR="00557F5F">
        <w:rPr>
          <w:color w:val="000000"/>
          <w:spacing w:val="0"/>
          <w:sz w:val="30"/>
          <w:szCs w:val="30"/>
          <w:lang w:eastAsia="ru-RU" w:bidi="ru-RU"/>
        </w:rPr>
        <w:t xml:space="preserve">достаточное </w:t>
      </w:r>
      <w:r w:rsidR="005F4D23">
        <w:rPr>
          <w:color w:val="000000"/>
          <w:spacing w:val="0"/>
          <w:sz w:val="30"/>
          <w:szCs w:val="30"/>
          <w:lang w:eastAsia="ru-RU" w:bidi="ru-RU"/>
        </w:rPr>
        <w:t xml:space="preserve">количество </w:t>
      </w:r>
      <w:r w:rsidR="00E67ADD">
        <w:rPr>
          <w:color w:val="000000"/>
          <w:spacing w:val="0"/>
          <w:sz w:val="30"/>
          <w:szCs w:val="30"/>
          <w:lang w:eastAsia="ru-RU" w:bidi="ru-RU"/>
        </w:rPr>
        <w:t xml:space="preserve">каналов связи для </w:t>
      </w:r>
      <w:r w:rsidR="00557F5F">
        <w:rPr>
          <w:color w:val="000000"/>
          <w:spacing w:val="0"/>
          <w:sz w:val="30"/>
          <w:szCs w:val="30"/>
          <w:lang w:eastAsia="ru-RU" w:bidi="ru-RU"/>
        </w:rPr>
        <w:t xml:space="preserve">подачи обращений в государственные органы и </w:t>
      </w:r>
      <w:r w:rsidR="003D5BC8">
        <w:rPr>
          <w:color w:val="000000"/>
          <w:spacing w:val="0"/>
          <w:sz w:val="30"/>
          <w:szCs w:val="30"/>
          <w:lang w:eastAsia="ru-RU" w:bidi="ru-RU"/>
        </w:rPr>
        <w:t xml:space="preserve">иные </w:t>
      </w:r>
      <w:r w:rsidR="00557F5F">
        <w:rPr>
          <w:color w:val="000000"/>
          <w:spacing w:val="0"/>
          <w:sz w:val="30"/>
          <w:szCs w:val="30"/>
          <w:lang w:eastAsia="ru-RU" w:bidi="ru-RU"/>
        </w:rPr>
        <w:t>организации – направление письменных обращений (в том числе внесе</w:t>
      </w:r>
      <w:r w:rsidR="003D5BC8">
        <w:rPr>
          <w:color w:val="000000"/>
          <w:spacing w:val="0"/>
          <w:sz w:val="30"/>
          <w:szCs w:val="30"/>
          <w:lang w:eastAsia="ru-RU" w:bidi="ru-RU"/>
        </w:rPr>
        <w:t>ние записи в книгу замечаний и предложений</w:t>
      </w:r>
      <w:r w:rsidR="00557F5F">
        <w:rPr>
          <w:color w:val="000000"/>
          <w:spacing w:val="0"/>
          <w:sz w:val="30"/>
          <w:szCs w:val="30"/>
          <w:lang w:eastAsia="ru-RU" w:bidi="ru-RU"/>
        </w:rPr>
        <w:t>)</w:t>
      </w:r>
      <w:r w:rsidR="003D5BC8">
        <w:rPr>
          <w:color w:val="000000"/>
          <w:spacing w:val="0"/>
          <w:sz w:val="30"/>
          <w:szCs w:val="30"/>
          <w:lang w:eastAsia="ru-RU" w:bidi="ru-RU"/>
        </w:rPr>
        <w:t xml:space="preserve">, электронных обращений, </w:t>
      </w:r>
      <w:r w:rsidR="00E67ADD">
        <w:rPr>
          <w:color w:val="000000"/>
          <w:spacing w:val="0"/>
          <w:sz w:val="30"/>
          <w:szCs w:val="30"/>
          <w:lang w:eastAsia="ru-RU" w:bidi="ru-RU"/>
        </w:rPr>
        <w:t>изложение</w:t>
      </w:r>
      <w:r w:rsidR="003D5BC8">
        <w:rPr>
          <w:color w:val="000000"/>
          <w:spacing w:val="0"/>
          <w:sz w:val="30"/>
          <w:szCs w:val="30"/>
          <w:lang w:eastAsia="ru-RU" w:bidi="ru-RU"/>
        </w:rPr>
        <w:t xml:space="preserve"> устного обращения в ходе проведения личного приема.</w:t>
      </w:r>
      <w:r w:rsidR="00E67ADD">
        <w:rPr>
          <w:color w:val="000000"/>
          <w:spacing w:val="0"/>
          <w:sz w:val="30"/>
          <w:szCs w:val="30"/>
          <w:lang w:eastAsia="ru-RU" w:bidi="ru-RU"/>
        </w:rPr>
        <w:t xml:space="preserve"> Кроме того, </w:t>
      </w:r>
      <w:r w:rsidR="00E67ADD" w:rsidRPr="00E67ADD">
        <w:rPr>
          <w:color w:val="000000"/>
          <w:spacing w:val="0"/>
          <w:sz w:val="30"/>
          <w:szCs w:val="30"/>
          <w:lang w:eastAsia="ru-RU" w:bidi="ru-RU"/>
        </w:rPr>
        <w:t>по актуальным для граждан и юридических лиц</w:t>
      </w:r>
      <w:r w:rsidR="00E67ADD">
        <w:rPr>
          <w:color w:val="000000"/>
          <w:spacing w:val="0"/>
          <w:sz w:val="30"/>
          <w:szCs w:val="30"/>
          <w:lang w:eastAsia="ru-RU" w:bidi="ru-RU"/>
        </w:rPr>
        <w:t xml:space="preserve"> вопросам можно обратиться </w:t>
      </w:r>
      <w:r w:rsidR="00285DD8">
        <w:rPr>
          <w:color w:val="000000"/>
          <w:spacing w:val="0"/>
          <w:sz w:val="30"/>
          <w:szCs w:val="30"/>
          <w:lang w:eastAsia="ru-RU" w:bidi="ru-RU"/>
        </w:rPr>
        <w:t xml:space="preserve">на </w:t>
      </w:r>
      <w:r>
        <w:rPr>
          <w:color w:val="000000"/>
          <w:spacing w:val="0"/>
          <w:sz w:val="30"/>
          <w:szCs w:val="30"/>
          <w:lang w:eastAsia="ru-RU" w:bidi="ru-RU"/>
        </w:rPr>
        <w:t>”</w:t>
      </w:r>
      <w:r w:rsidR="00285DD8" w:rsidRPr="00285DD8">
        <w:rPr>
          <w:color w:val="000000"/>
          <w:spacing w:val="0"/>
          <w:sz w:val="30"/>
          <w:szCs w:val="30"/>
          <w:lang w:eastAsia="ru-RU" w:bidi="ru-RU"/>
        </w:rPr>
        <w:t>горячи</w:t>
      </w:r>
      <w:r w:rsidR="00285DD8">
        <w:rPr>
          <w:color w:val="000000"/>
          <w:spacing w:val="0"/>
          <w:sz w:val="30"/>
          <w:szCs w:val="30"/>
          <w:lang w:eastAsia="ru-RU" w:bidi="ru-RU"/>
        </w:rPr>
        <w:t>е</w:t>
      </w:r>
      <w:r w:rsidR="00285DD8" w:rsidRPr="00285DD8">
        <w:rPr>
          <w:color w:val="000000"/>
          <w:spacing w:val="0"/>
          <w:sz w:val="30"/>
          <w:szCs w:val="30"/>
          <w:lang w:eastAsia="ru-RU" w:bidi="ru-RU"/>
        </w:rPr>
        <w:t xml:space="preserve"> лини</w:t>
      </w:r>
      <w:r w:rsidR="00C903F1">
        <w:rPr>
          <w:color w:val="000000"/>
          <w:spacing w:val="0"/>
          <w:sz w:val="30"/>
          <w:szCs w:val="30"/>
          <w:lang w:eastAsia="ru-RU" w:bidi="ru-RU"/>
        </w:rPr>
        <w:t>и</w:t>
      </w:r>
      <w:r>
        <w:rPr>
          <w:color w:val="000000"/>
          <w:spacing w:val="0"/>
          <w:sz w:val="30"/>
          <w:szCs w:val="30"/>
          <w:lang w:eastAsia="ru-RU" w:bidi="ru-RU"/>
        </w:rPr>
        <w:t>“</w:t>
      </w:r>
      <w:r w:rsidR="00285DD8" w:rsidRPr="00285DD8">
        <w:rPr>
          <w:color w:val="000000"/>
          <w:spacing w:val="0"/>
          <w:sz w:val="30"/>
          <w:szCs w:val="30"/>
          <w:lang w:eastAsia="ru-RU" w:bidi="ru-RU"/>
        </w:rPr>
        <w:t xml:space="preserve"> и </w:t>
      </w:r>
      <w:r>
        <w:rPr>
          <w:color w:val="000000"/>
          <w:spacing w:val="0"/>
          <w:sz w:val="30"/>
          <w:szCs w:val="30"/>
          <w:lang w:eastAsia="ru-RU" w:bidi="ru-RU"/>
        </w:rPr>
        <w:t>”</w:t>
      </w:r>
      <w:r w:rsidR="00285DD8" w:rsidRPr="00285DD8">
        <w:rPr>
          <w:color w:val="000000"/>
          <w:spacing w:val="0"/>
          <w:sz w:val="30"/>
          <w:szCs w:val="30"/>
          <w:lang w:eastAsia="ru-RU" w:bidi="ru-RU"/>
        </w:rPr>
        <w:t>прямы</w:t>
      </w:r>
      <w:r w:rsidR="00285DD8">
        <w:rPr>
          <w:color w:val="000000"/>
          <w:spacing w:val="0"/>
          <w:sz w:val="30"/>
          <w:szCs w:val="30"/>
          <w:lang w:eastAsia="ru-RU" w:bidi="ru-RU"/>
        </w:rPr>
        <w:t>е</w:t>
      </w:r>
      <w:r w:rsidR="00285DD8" w:rsidRPr="00285DD8">
        <w:rPr>
          <w:color w:val="000000"/>
          <w:spacing w:val="0"/>
          <w:sz w:val="30"/>
          <w:szCs w:val="30"/>
          <w:lang w:eastAsia="ru-RU" w:bidi="ru-RU"/>
        </w:rPr>
        <w:t xml:space="preserve"> телефонны</w:t>
      </w:r>
      <w:r w:rsidR="00285DD8">
        <w:rPr>
          <w:color w:val="000000"/>
          <w:spacing w:val="0"/>
          <w:sz w:val="30"/>
          <w:szCs w:val="30"/>
          <w:lang w:eastAsia="ru-RU" w:bidi="ru-RU"/>
        </w:rPr>
        <w:t>е</w:t>
      </w:r>
      <w:r w:rsidR="00285DD8" w:rsidRPr="00285DD8">
        <w:rPr>
          <w:color w:val="000000"/>
          <w:spacing w:val="0"/>
          <w:sz w:val="30"/>
          <w:szCs w:val="30"/>
          <w:lang w:eastAsia="ru-RU" w:bidi="ru-RU"/>
        </w:rPr>
        <w:t xml:space="preserve"> лини</w:t>
      </w:r>
      <w:r w:rsidR="00285DD8">
        <w:rPr>
          <w:color w:val="000000"/>
          <w:spacing w:val="0"/>
          <w:sz w:val="30"/>
          <w:szCs w:val="30"/>
          <w:lang w:eastAsia="ru-RU" w:bidi="ru-RU"/>
        </w:rPr>
        <w:t>и</w:t>
      </w:r>
      <w:r>
        <w:rPr>
          <w:color w:val="000000"/>
          <w:spacing w:val="0"/>
          <w:sz w:val="30"/>
          <w:szCs w:val="30"/>
          <w:lang w:eastAsia="ru-RU" w:bidi="ru-RU"/>
        </w:rPr>
        <w:t>“</w:t>
      </w:r>
      <w:r w:rsidR="00285DD8">
        <w:rPr>
          <w:color w:val="000000"/>
          <w:spacing w:val="0"/>
          <w:sz w:val="30"/>
          <w:szCs w:val="30"/>
          <w:lang w:eastAsia="ru-RU" w:bidi="ru-RU"/>
        </w:rPr>
        <w:t>.</w:t>
      </w:r>
    </w:p>
    <w:p w:rsidR="00C46BA7" w:rsidRDefault="00A82686" w:rsidP="0025640E">
      <w:pPr>
        <w:pStyle w:val="1"/>
        <w:spacing w:line="240" w:lineRule="auto"/>
        <w:ind w:left="20" w:right="20" w:firstLine="689"/>
        <w:jc w:val="both"/>
        <w:rPr>
          <w:color w:val="000000"/>
          <w:spacing w:val="0"/>
          <w:sz w:val="30"/>
          <w:szCs w:val="30"/>
          <w:lang w:eastAsia="ru-RU" w:bidi="ru-RU"/>
        </w:rPr>
      </w:pPr>
      <w:r w:rsidRPr="008B4640">
        <w:rPr>
          <w:b/>
          <w:color w:val="000000"/>
          <w:spacing w:val="0"/>
          <w:sz w:val="30"/>
          <w:szCs w:val="30"/>
          <w:lang w:eastAsia="ru-RU" w:bidi="ru-RU"/>
        </w:rPr>
        <w:t>3.</w:t>
      </w:r>
      <w:r w:rsidR="008B4640">
        <w:rPr>
          <w:color w:val="000000"/>
          <w:spacing w:val="0"/>
          <w:sz w:val="30"/>
          <w:szCs w:val="30"/>
          <w:lang w:eastAsia="ru-RU" w:bidi="ru-RU"/>
        </w:rPr>
        <w:t> </w:t>
      </w:r>
      <w:r w:rsidR="00216D4C">
        <w:rPr>
          <w:color w:val="000000"/>
          <w:spacing w:val="0"/>
          <w:sz w:val="30"/>
          <w:szCs w:val="30"/>
          <w:lang w:eastAsia="ru-RU" w:bidi="ru-RU"/>
        </w:rPr>
        <w:t>Предложение о</w:t>
      </w:r>
      <w:r w:rsidR="00C46BA7">
        <w:rPr>
          <w:color w:val="000000"/>
          <w:spacing w:val="0"/>
          <w:sz w:val="30"/>
          <w:szCs w:val="30"/>
          <w:lang w:eastAsia="ru-RU" w:bidi="ru-RU"/>
        </w:rPr>
        <w:t xml:space="preserve"> возможности</w:t>
      </w:r>
      <w:r w:rsidR="00195C02">
        <w:rPr>
          <w:color w:val="000000"/>
          <w:spacing w:val="0"/>
          <w:sz w:val="30"/>
          <w:szCs w:val="30"/>
          <w:lang w:eastAsia="ru-RU" w:bidi="ru-RU"/>
        </w:rPr>
        <w:t xml:space="preserve"> </w:t>
      </w:r>
      <w:r w:rsidR="00195C02" w:rsidRPr="008B4640">
        <w:rPr>
          <w:b/>
          <w:color w:val="000000"/>
          <w:spacing w:val="0"/>
          <w:sz w:val="30"/>
          <w:szCs w:val="30"/>
          <w:lang w:eastAsia="ru-RU" w:bidi="ru-RU"/>
        </w:rPr>
        <w:t>по инициативе заявителя</w:t>
      </w:r>
      <w:r w:rsidR="00195C02">
        <w:rPr>
          <w:color w:val="000000"/>
          <w:spacing w:val="0"/>
          <w:sz w:val="30"/>
          <w:szCs w:val="30"/>
          <w:lang w:eastAsia="ru-RU" w:bidi="ru-RU"/>
        </w:rPr>
        <w:t xml:space="preserve"> </w:t>
      </w:r>
      <w:r w:rsidR="00195C02" w:rsidRPr="008B4640">
        <w:rPr>
          <w:b/>
          <w:color w:val="000000"/>
          <w:spacing w:val="0"/>
          <w:sz w:val="30"/>
          <w:szCs w:val="30"/>
          <w:lang w:eastAsia="ru-RU" w:bidi="ru-RU"/>
        </w:rPr>
        <w:t>установления более длительного срока</w:t>
      </w:r>
      <w:r w:rsidR="00C46BA7" w:rsidRPr="008B4640">
        <w:rPr>
          <w:b/>
          <w:color w:val="000000"/>
          <w:spacing w:val="0"/>
          <w:sz w:val="30"/>
          <w:szCs w:val="30"/>
          <w:lang w:eastAsia="ru-RU" w:bidi="ru-RU"/>
        </w:rPr>
        <w:t xml:space="preserve"> рассмотрения обращения</w:t>
      </w:r>
      <w:r w:rsidR="00C46BA7">
        <w:rPr>
          <w:color w:val="000000"/>
          <w:spacing w:val="0"/>
          <w:sz w:val="30"/>
          <w:szCs w:val="30"/>
          <w:lang w:eastAsia="ru-RU" w:bidi="ru-RU"/>
        </w:rPr>
        <w:t xml:space="preserve"> </w:t>
      </w:r>
      <w:r w:rsidR="00195C02">
        <w:rPr>
          <w:color w:val="000000"/>
          <w:spacing w:val="0"/>
          <w:sz w:val="30"/>
          <w:szCs w:val="30"/>
          <w:lang w:eastAsia="ru-RU" w:bidi="ru-RU"/>
        </w:rPr>
        <w:t>не может быть поддержано. Частью первой пункта 3 статьи 17 Закона предусмотрено, что п</w:t>
      </w:r>
      <w:r w:rsidR="00195C02" w:rsidRPr="00195C02">
        <w:rPr>
          <w:color w:val="000000"/>
          <w:spacing w:val="0"/>
          <w:sz w:val="30"/>
          <w:szCs w:val="30"/>
          <w:lang w:eastAsia="ru-RU" w:bidi="ru-RU"/>
        </w:rPr>
        <w:t xml:space="preserve">исьменные обращения должны быть рассмотрены не позднее пятнадцати дней, а обращения, требующие дополнительного изучения и проверки, </w:t>
      </w:r>
      <w:r w:rsidR="00485CAA">
        <w:rPr>
          <w:color w:val="000000"/>
          <w:spacing w:val="0"/>
          <w:sz w:val="30"/>
          <w:szCs w:val="30"/>
          <w:lang w:eastAsia="ru-RU" w:bidi="ru-RU"/>
        </w:rPr>
        <w:t>– не п</w:t>
      </w:r>
      <w:r w:rsidR="00195C02" w:rsidRPr="00195C02">
        <w:rPr>
          <w:color w:val="000000"/>
          <w:spacing w:val="0"/>
          <w:sz w:val="30"/>
          <w:szCs w:val="30"/>
          <w:lang w:eastAsia="ru-RU" w:bidi="ru-RU"/>
        </w:rPr>
        <w:t xml:space="preserve">озднее одного месяца, если иной срок не </w:t>
      </w:r>
      <w:r w:rsidR="00195C02" w:rsidRPr="00195C02">
        <w:rPr>
          <w:color w:val="000000"/>
          <w:spacing w:val="0"/>
          <w:sz w:val="30"/>
          <w:szCs w:val="30"/>
          <w:lang w:eastAsia="ru-RU" w:bidi="ru-RU"/>
        </w:rPr>
        <w:lastRenderedPageBreak/>
        <w:t>установлен законодательными актами.</w:t>
      </w:r>
      <w:r w:rsidR="00195C02">
        <w:rPr>
          <w:color w:val="000000"/>
          <w:spacing w:val="0"/>
          <w:sz w:val="30"/>
          <w:szCs w:val="30"/>
          <w:lang w:eastAsia="ru-RU" w:bidi="ru-RU"/>
        </w:rPr>
        <w:t xml:space="preserve"> </w:t>
      </w:r>
      <w:proofErr w:type="gramStart"/>
      <w:r w:rsidR="00195C02">
        <w:rPr>
          <w:color w:val="000000"/>
          <w:spacing w:val="0"/>
          <w:sz w:val="30"/>
          <w:szCs w:val="30"/>
          <w:lang w:eastAsia="ru-RU" w:bidi="ru-RU"/>
        </w:rPr>
        <w:t>Согласно части второй данного пункта в</w:t>
      </w:r>
      <w:r w:rsidR="00195C02" w:rsidRPr="00195C02">
        <w:rPr>
          <w:color w:val="000000"/>
          <w:spacing w:val="0"/>
          <w:sz w:val="30"/>
          <w:szCs w:val="30"/>
          <w:lang w:eastAsia="ru-RU" w:bidi="ru-RU"/>
        </w:rPr>
        <w:t xml:space="preserve"> случае, если для решения изложенных в обращениях вопросов необходимы совершение определенных действий (выполнение работ, оказание услуг), получение информации из иностранного государства </w:t>
      </w:r>
      <w:r w:rsidR="00195C02" w:rsidRPr="00035FF4">
        <w:rPr>
          <w:b/>
          <w:color w:val="000000"/>
          <w:spacing w:val="0"/>
          <w:sz w:val="30"/>
          <w:szCs w:val="30"/>
          <w:lang w:eastAsia="ru-RU" w:bidi="ru-RU"/>
        </w:rPr>
        <w:t>в сроки, превышающие месячный срок</w:t>
      </w:r>
      <w:r w:rsidR="00195C02" w:rsidRPr="00195C02">
        <w:rPr>
          <w:color w:val="000000"/>
          <w:spacing w:val="0"/>
          <w:sz w:val="30"/>
          <w:szCs w:val="30"/>
          <w:lang w:eastAsia="ru-RU" w:bidi="ru-RU"/>
        </w:rPr>
        <w:t xml:space="preserve">, заявителям в срок не позднее одного месяца со дня, следующего за днем поступления обращений, </w:t>
      </w:r>
      <w:r w:rsidR="00195C02" w:rsidRPr="00035FF4">
        <w:rPr>
          <w:b/>
          <w:color w:val="000000"/>
          <w:spacing w:val="0"/>
          <w:sz w:val="30"/>
          <w:szCs w:val="30"/>
          <w:lang w:eastAsia="ru-RU" w:bidi="ru-RU"/>
        </w:rPr>
        <w:t>направляется письменное уведомление о</w:t>
      </w:r>
      <w:r w:rsidR="00195C02" w:rsidRPr="00195C02">
        <w:rPr>
          <w:color w:val="000000"/>
          <w:spacing w:val="0"/>
          <w:sz w:val="30"/>
          <w:szCs w:val="30"/>
          <w:lang w:eastAsia="ru-RU" w:bidi="ru-RU"/>
        </w:rPr>
        <w:t xml:space="preserve"> причинах превышения месячного срока и сроках совершения таких действий (выполнения</w:t>
      </w:r>
      <w:proofErr w:type="gramEnd"/>
      <w:r w:rsidR="00195C02" w:rsidRPr="00195C02">
        <w:rPr>
          <w:color w:val="000000"/>
          <w:spacing w:val="0"/>
          <w:sz w:val="30"/>
          <w:szCs w:val="30"/>
          <w:lang w:eastAsia="ru-RU" w:bidi="ru-RU"/>
        </w:rPr>
        <w:t xml:space="preserve"> работ, оказания услуг) или </w:t>
      </w:r>
      <w:proofErr w:type="gramStart"/>
      <w:r w:rsidR="00195C02" w:rsidRPr="00035FF4">
        <w:rPr>
          <w:b/>
          <w:color w:val="000000"/>
          <w:spacing w:val="0"/>
          <w:sz w:val="30"/>
          <w:szCs w:val="30"/>
          <w:lang w:eastAsia="ru-RU" w:bidi="ru-RU"/>
        </w:rPr>
        <w:t>сроках</w:t>
      </w:r>
      <w:proofErr w:type="gramEnd"/>
      <w:r w:rsidR="00195C02" w:rsidRPr="00035FF4">
        <w:rPr>
          <w:b/>
          <w:color w:val="000000"/>
          <w:spacing w:val="0"/>
          <w:sz w:val="30"/>
          <w:szCs w:val="30"/>
          <w:lang w:eastAsia="ru-RU" w:bidi="ru-RU"/>
        </w:rPr>
        <w:t xml:space="preserve"> рассмотрения обращений по существу.</w:t>
      </w:r>
      <w:r w:rsidR="00035FF4">
        <w:rPr>
          <w:b/>
          <w:color w:val="000000"/>
          <w:spacing w:val="0"/>
          <w:sz w:val="30"/>
          <w:szCs w:val="30"/>
          <w:lang w:eastAsia="ru-RU" w:bidi="ru-RU"/>
        </w:rPr>
        <w:t xml:space="preserve"> </w:t>
      </w:r>
      <w:r w:rsidR="00035FF4" w:rsidRPr="00035FF4">
        <w:rPr>
          <w:color w:val="000000"/>
          <w:spacing w:val="0"/>
          <w:sz w:val="30"/>
          <w:szCs w:val="30"/>
          <w:lang w:eastAsia="ru-RU" w:bidi="ru-RU"/>
        </w:rPr>
        <w:t xml:space="preserve">В </w:t>
      </w:r>
      <w:r w:rsidR="00035FF4">
        <w:rPr>
          <w:color w:val="000000"/>
          <w:spacing w:val="0"/>
          <w:sz w:val="30"/>
          <w:szCs w:val="30"/>
          <w:lang w:eastAsia="ru-RU" w:bidi="ru-RU"/>
        </w:rPr>
        <w:t xml:space="preserve">этой связи </w:t>
      </w:r>
      <w:r w:rsidR="00035FF4" w:rsidRPr="0025640E">
        <w:rPr>
          <w:b/>
          <w:color w:val="000000"/>
          <w:spacing w:val="0"/>
          <w:sz w:val="30"/>
          <w:szCs w:val="30"/>
          <w:lang w:eastAsia="ru-RU" w:bidi="ru-RU"/>
        </w:rPr>
        <w:t>Закон</w:t>
      </w:r>
      <w:r w:rsidR="00035FF4">
        <w:rPr>
          <w:color w:val="000000"/>
          <w:spacing w:val="0"/>
          <w:sz w:val="30"/>
          <w:szCs w:val="30"/>
          <w:lang w:eastAsia="ru-RU" w:bidi="ru-RU"/>
        </w:rPr>
        <w:t xml:space="preserve"> </w:t>
      </w:r>
      <w:r w:rsidR="0025640E">
        <w:rPr>
          <w:color w:val="000000"/>
          <w:spacing w:val="0"/>
          <w:sz w:val="30"/>
          <w:szCs w:val="30"/>
          <w:lang w:eastAsia="ru-RU" w:bidi="ru-RU"/>
        </w:rPr>
        <w:t xml:space="preserve">уже </w:t>
      </w:r>
      <w:r w:rsidR="00035FF4" w:rsidRPr="0025640E">
        <w:rPr>
          <w:b/>
          <w:color w:val="000000"/>
          <w:spacing w:val="0"/>
          <w:sz w:val="30"/>
          <w:szCs w:val="30"/>
          <w:lang w:eastAsia="ru-RU" w:bidi="ru-RU"/>
        </w:rPr>
        <w:t xml:space="preserve">допускает возможность </w:t>
      </w:r>
      <w:r w:rsidR="00C74DF8" w:rsidRPr="00C74DF8">
        <w:rPr>
          <w:color w:val="000000"/>
          <w:spacing w:val="0"/>
          <w:sz w:val="30"/>
          <w:szCs w:val="30"/>
          <w:lang w:val="be-BY" w:eastAsia="ru-RU" w:bidi="ru-RU"/>
        </w:rPr>
        <w:t>при</w:t>
      </w:r>
      <w:r w:rsidR="00C74DF8" w:rsidRPr="00C74DF8">
        <w:rPr>
          <w:b/>
          <w:color w:val="000000"/>
          <w:spacing w:val="0"/>
          <w:sz w:val="30"/>
          <w:szCs w:val="30"/>
          <w:lang w:eastAsia="ru-RU" w:bidi="ru-RU"/>
        </w:rPr>
        <w:t xml:space="preserve"> </w:t>
      </w:r>
      <w:r w:rsidR="00C74DF8" w:rsidRPr="00195C02">
        <w:rPr>
          <w:color w:val="000000"/>
          <w:spacing w:val="0"/>
          <w:sz w:val="30"/>
          <w:szCs w:val="30"/>
          <w:lang w:eastAsia="ru-RU" w:bidi="ru-RU"/>
        </w:rPr>
        <w:t>совершени</w:t>
      </w:r>
      <w:r w:rsidR="00C74DF8">
        <w:rPr>
          <w:color w:val="000000"/>
          <w:spacing w:val="0"/>
          <w:sz w:val="30"/>
          <w:szCs w:val="30"/>
          <w:lang w:eastAsia="ru-RU" w:bidi="ru-RU"/>
        </w:rPr>
        <w:t>и</w:t>
      </w:r>
      <w:r w:rsidR="00C74DF8" w:rsidRPr="00195C02">
        <w:rPr>
          <w:color w:val="000000"/>
          <w:spacing w:val="0"/>
          <w:sz w:val="30"/>
          <w:szCs w:val="30"/>
          <w:lang w:eastAsia="ru-RU" w:bidi="ru-RU"/>
        </w:rPr>
        <w:t xml:space="preserve"> определенных действий (выполнение работ, оказание услуг)</w:t>
      </w:r>
      <w:r w:rsidR="00C74DF8" w:rsidRPr="00C74DF8">
        <w:rPr>
          <w:color w:val="000000"/>
          <w:spacing w:val="0"/>
          <w:sz w:val="30"/>
          <w:szCs w:val="30"/>
          <w:lang w:eastAsia="ru-RU" w:bidi="ru-RU"/>
        </w:rPr>
        <w:t xml:space="preserve"> </w:t>
      </w:r>
      <w:r w:rsidR="0025640E" w:rsidRPr="0025640E">
        <w:rPr>
          <w:b/>
          <w:color w:val="000000"/>
          <w:spacing w:val="0"/>
          <w:sz w:val="30"/>
          <w:szCs w:val="30"/>
          <w:lang w:eastAsia="ru-RU" w:bidi="ru-RU"/>
        </w:rPr>
        <w:t>продлени</w:t>
      </w:r>
      <w:r w:rsidR="002E672F">
        <w:rPr>
          <w:b/>
          <w:color w:val="000000"/>
          <w:spacing w:val="0"/>
          <w:sz w:val="30"/>
          <w:szCs w:val="30"/>
          <w:lang w:eastAsia="ru-RU" w:bidi="ru-RU"/>
        </w:rPr>
        <w:t>я</w:t>
      </w:r>
      <w:r w:rsidR="0025640E" w:rsidRPr="0025640E">
        <w:rPr>
          <w:b/>
          <w:color w:val="000000"/>
          <w:spacing w:val="0"/>
          <w:sz w:val="30"/>
          <w:szCs w:val="30"/>
          <w:lang w:eastAsia="ru-RU" w:bidi="ru-RU"/>
        </w:rPr>
        <w:t xml:space="preserve"> месячного срока </w:t>
      </w:r>
      <w:r w:rsidR="00035FF4" w:rsidRPr="0025640E">
        <w:rPr>
          <w:b/>
          <w:color w:val="000000"/>
          <w:spacing w:val="0"/>
          <w:sz w:val="30"/>
          <w:szCs w:val="30"/>
          <w:lang w:eastAsia="ru-RU" w:bidi="ru-RU"/>
        </w:rPr>
        <w:t xml:space="preserve">рассмотрение </w:t>
      </w:r>
      <w:r w:rsidR="0025640E" w:rsidRPr="0025640E">
        <w:rPr>
          <w:b/>
          <w:color w:val="000000"/>
          <w:spacing w:val="0"/>
          <w:sz w:val="30"/>
          <w:szCs w:val="30"/>
          <w:lang w:eastAsia="ru-RU" w:bidi="ru-RU"/>
        </w:rPr>
        <w:t>обращения</w:t>
      </w:r>
      <w:r w:rsidR="0025640E">
        <w:rPr>
          <w:color w:val="000000"/>
          <w:spacing w:val="0"/>
          <w:sz w:val="30"/>
          <w:szCs w:val="30"/>
          <w:lang w:eastAsia="ru-RU" w:bidi="ru-RU"/>
        </w:rPr>
        <w:t xml:space="preserve">. </w:t>
      </w:r>
    </w:p>
    <w:p w:rsidR="0064654E" w:rsidRDefault="0064654E" w:rsidP="00DE0BEF">
      <w:pPr>
        <w:pStyle w:val="1"/>
        <w:spacing w:line="240" w:lineRule="auto"/>
        <w:ind w:left="20" w:right="20" w:firstLine="689"/>
        <w:jc w:val="both"/>
        <w:rPr>
          <w:color w:val="000000"/>
          <w:spacing w:val="0"/>
          <w:sz w:val="30"/>
          <w:szCs w:val="30"/>
          <w:lang w:eastAsia="ru-RU" w:bidi="ru-RU"/>
        </w:rPr>
      </w:pPr>
    </w:p>
    <w:p w:rsidR="00F7678E" w:rsidRPr="00EB32F3" w:rsidRDefault="00F7678E" w:rsidP="00DE0BEF">
      <w:pPr>
        <w:pStyle w:val="1"/>
        <w:spacing w:line="240" w:lineRule="auto"/>
        <w:ind w:left="20" w:right="20" w:firstLine="689"/>
        <w:jc w:val="both"/>
        <w:rPr>
          <w:color w:val="000000"/>
          <w:spacing w:val="0"/>
          <w:sz w:val="30"/>
          <w:szCs w:val="30"/>
          <w:lang w:eastAsia="ru-RU" w:bidi="ru-RU"/>
        </w:rPr>
      </w:pPr>
    </w:p>
    <w:p w:rsidR="00DE0BEF" w:rsidRDefault="00DE0BEF" w:rsidP="00DE0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  <w:t>В.Д.Ипатов</w:t>
      </w:r>
    </w:p>
    <w:p w:rsidR="00DE0BEF" w:rsidRDefault="00DE0BEF" w:rsidP="00DE0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DE0BEF" w:rsidRDefault="00DE0BEF" w:rsidP="00DE0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DE0BEF" w:rsidRDefault="00DE0BEF" w:rsidP="00DE0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DE0BEF" w:rsidRDefault="00DE0BEF" w:rsidP="00DE0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DE0BEF" w:rsidRDefault="00DE0BEF" w:rsidP="00DE0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DE0BEF" w:rsidRDefault="00DE0BEF" w:rsidP="00DE0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DE0BEF" w:rsidRDefault="00DE0BEF" w:rsidP="00DE0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DE0BEF" w:rsidRDefault="00DE0BEF" w:rsidP="00DE0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DE0BEF" w:rsidRDefault="00DE0BEF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DE0BEF" w:rsidRDefault="00DE0BEF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DE0BEF" w:rsidRDefault="00DE0BEF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DE0BEF" w:rsidRDefault="00DE0BEF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DE0BEF" w:rsidRDefault="00DE0BEF" w:rsidP="00DE0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DE0BEF" w:rsidRDefault="00DE0BEF" w:rsidP="00DE0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DE0BEF" w:rsidRDefault="00DE0BEF" w:rsidP="00DE0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8"/>
          <w:lang w:eastAsia="ru-RU"/>
        </w:rPr>
      </w:pPr>
    </w:p>
    <w:p w:rsidR="00DE0BEF" w:rsidRDefault="00DE0BEF" w:rsidP="00DE0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3C7F9D" w:rsidRDefault="003C7F9D" w:rsidP="00DE0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3C7F9D" w:rsidRDefault="003C7F9D" w:rsidP="00DE0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F7678E" w:rsidRDefault="00F7678E" w:rsidP="00DE0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DE0BEF" w:rsidRPr="00801CA5" w:rsidRDefault="00DE0BEF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FC32C0" w:rsidRPr="00801CA5" w:rsidRDefault="00FC32C0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  <w:bookmarkStart w:id="0" w:name="_GoBack"/>
      <w:bookmarkEnd w:id="0"/>
    </w:p>
    <w:p w:rsidR="00DE0BEF" w:rsidRDefault="00DE0BEF" w:rsidP="00DE0BEF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DE0BEF" w:rsidRDefault="00DE0BEF" w:rsidP="00DE0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02 Диско 200 58 08</w:t>
      </w:r>
    </w:p>
    <w:p w:rsidR="001869A6" w:rsidRDefault="00A8613B" w:rsidP="00AB33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</w:t>
      </w:r>
      <w:r w:rsidR="00AB337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</w:t>
      </w:r>
      <w:r w:rsidR="003C7F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.05.2020</w:t>
      </w:r>
      <w:proofErr w:type="gramStart"/>
      <w:r w:rsidR="003C7F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DE0BE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</w:t>
      </w:r>
      <w:proofErr w:type="gramEnd"/>
      <w:r w:rsidR="00DE0BE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рассмотрении обращения </w:t>
      </w:r>
    </w:p>
    <w:sectPr w:rsidR="001869A6" w:rsidSect="0064654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195" w:rsidRDefault="00DA2195" w:rsidP="00C9010E">
      <w:pPr>
        <w:spacing w:after="0" w:line="240" w:lineRule="auto"/>
      </w:pPr>
      <w:r>
        <w:separator/>
      </w:r>
    </w:p>
  </w:endnote>
  <w:endnote w:type="continuationSeparator" w:id="0">
    <w:p w:rsidR="00DA2195" w:rsidRDefault="00DA2195" w:rsidP="00C9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195" w:rsidRDefault="00DA2195" w:rsidP="00C9010E">
      <w:pPr>
        <w:spacing w:after="0" w:line="240" w:lineRule="auto"/>
      </w:pPr>
      <w:r>
        <w:separator/>
      </w:r>
    </w:p>
  </w:footnote>
  <w:footnote w:type="continuationSeparator" w:id="0">
    <w:p w:rsidR="00DA2195" w:rsidRDefault="00DA2195" w:rsidP="00C9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1399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9010E" w:rsidRPr="003C7F9D" w:rsidRDefault="009228D3">
        <w:pPr>
          <w:pStyle w:val="a5"/>
          <w:jc w:val="center"/>
          <w:rPr>
            <w:rFonts w:ascii="Times New Roman" w:hAnsi="Times New Roman" w:cs="Times New Roman"/>
          </w:rPr>
        </w:pPr>
        <w:r w:rsidRPr="003C7F9D">
          <w:rPr>
            <w:rFonts w:ascii="Times New Roman" w:hAnsi="Times New Roman" w:cs="Times New Roman"/>
          </w:rPr>
          <w:fldChar w:fldCharType="begin"/>
        </w:r>
        <w:r w:rsidR="00C9010E" w:rsidRPr="003C7F9D">
          <w:rPr>
            <w:rFonts w:ascii="Times New Roman" w:hAnsi="Times New Roman" w:cs="Times New Roman"/>
          </w:rPr>
          <w:instrText>PAGE   \* MERGEFORMAT</w:instrText>
        </w:r>
        <w:r w:rsidRPr="003C7F9D">
          <w:rPr>
            <w:rFonts w:ascii="Times New Roman" w:hAnsi="Times New Roman" w:cs="Times New Roman"/>
          </w:rPr>
          <w:fldChar w:fldCharType="separate"/>
        </w:r>
        <w:r w:rsidR="00801CA5">
          <w:rPr>
            <w:rFonts w:ascii="Times New Roman" w:hAnsi="Times New Roman" w:cs="Times New Roman"/>
            <w:noProof/>
          </w:rPr>
          <w:t>3</w:t>
        </w:r>
        <w:r w:rsidRPr="003C7F9D">
          <w:rPr>
            <w:rFonts w:ascii="Times New Roman" w:hAnsi="Times New Roman" w:cs="Times New Roman"/>
          </w:rPr>
          <w:fldChar w:fldCharType="end"/>
        </w:r>
      </w:p>
    </w:sdtContent>
  </w:sdt>
  <w:p w:rsidR="00C9010E" w:rsidRDefault="00C9010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BEF"/>
    <w:rsid w:val="000101F6"/>
    <w:rsid w:val="00035FF4"/>
    <w:rsid w:val="00052DA7"/>
    <w:rsid w:val="000B21D3"/>
    <w:rsid w:val="000B259B"/>
    <w:rsid w:val="00114B14"/>
    <w:rsid w:val="0011585B"/>
    <w:rsid w:val="001270A2"/>
    <w:rsid w:val="001304B7"/>
    <w:rsid w:val="00140AD8"/>
    <w:rsid w:val="00153CDE"/>
    <w:rsid w:val="00156C8E"/>
    <w:rsid w:val="001708D4"/>
    <w:rsid w:val="0018687F"/>
    <w:rsid w:val="001869A6"/>
    <w:rsid w:val="00195C02"/>
    <w:rsid w:val="001E44C8"/>
    <w:rsid w:val="00216D4C"/>
    <w:rsid w:val="00222307"/>
    <w:rsid w:val="0025640E"/>
    <w:rsid w:val="00285DD8"/>
    <w:rsid w:val="002A1170"/>
    <w:rsid w:val="002A70E4"/>
    <w:rsid w:val="002E672F"/>
    <w:rsid w:val="002F68BD"/>
    <w:rsid w:val="002F6980"/>
    <w:rsid w:val="00317F51"/>
    <w:rsid w:val="00335BAB"/>
    <w:rsid w:val="0034005F"/>
    <w:rsid w:val="003638CB"/>
    <w:rsid w:val="00371D39"/>
    <w:rsid w:val="003C7F9D"/>
    <w:rsid w:val="003D5BC8"/>
    <w:rsid w:val="003F55FF"/>
    <w:rsid w:val="00401E85"/>
    <w:rsid w:val="00485CAA"/>
    <w:rsid w:val="0049509C"/>
    <w:rsid w:val="004C1C6D"/>
    <w:rsid w:val="004F7406"/>
    <w:rsid w:val="00557F5F"/>
    <w:rsid w:val="005820EF"/>
    <w:rsid w:val="00591048"/>
    <w:rsid w:val="005D6DAC"/>
    <w:rsid w:val="005F4D23"/>
    <w:rsid w:val="0064654E"/>
    <w:rsid w:val="006B3445"/>
    <w:rsid w:val="0070662A"/>
    <w:rsid w:val="007517FD"/>
    <w:rsid w:val="00801CA5"/>
    <w:rsid w:val="008139FB"/>
    <w:rsid w:val="00834C0C"/>
    <w:rsid w:val="00884C97"/>
    <w:rsid w:val="008B4640"/>
    <w:rsid w:val="008C438A"/>
    <w:rsid w:val="0090714A"/>
    <w:rsid w:val="009228D3"/>
    <w:rsid w:val="00927FBB"/>
    <w:rsid w:val="00941196"/>
    <w:rsid w:val="009A7C2C"/>
    <w:rsid w:val="009B06A0"/>
    <w:rsid w:val="009B1A7B"/>
    <w:rsid w:val="009C0DB6"/>
    <w:rsid w:val="00A82686"/>
    <w:rsid w:val="00A8613B"/>
    <w:rsid w:val="00AB337F"/>
    <w:rsid w:val="00AF5F33"/>
    <w:rsid w:val="00B044CC"/>
    <w:rsid w:val="00B71142"/>
    <w:rsid w:val="00B759C1"/>
    <w:rsid w:val="00B94285"/>
    <w:rsid w:val="00BA410F"/>
    <w:rsid w:val="00BB1E26"/>
    <w:rsid w:val="00BB2324"/>
    <w:rsid w:val="00C00C45"/>
    <w:rsid w:val="00C46BA7"/>
    <w:rsid w:val="00C74DF8"/>
    <w:rsid w:val="00C9010E"/>
    <w:rsid w:val="00C903F1"/>
    <w:rsid w:val="00CA7686"/>
    <w:rsid w:val="00CB58B3"/>
    <w:rsid w:val="00CC7A35"/>
    <w:rsid w:val="00D57108"/>
    <w:rsid w:val="00D619AB"/>
    <w:rsid w:val="00D9274F"/>
    <w:rsid w:val="00DA2195"/>
    <w:rsid w:val="00DE0BEF"/>
    <w:rsid w:val="00E173B7"/>
    <w:rsid w:val="00E420CE"/>
    <w:rsid w:val="00E43A96"/>
    <w:rsid w:val="00E50D07"/>
    <w:rsid w:val="00E53491"/>
    <w:rsid w:val="00E624EC"/>
    <w:rsid w:val="00E67ADD"/>
    <w:rsid w:val="00E70526"/>
    <w:rsid w:val="00EA316E"/>
    <w:rsid w:val="00EB32F3"/>
    <w:rsid w:val="00ED3189"/>
    <w:rsid w:val="00EF3787"/>
    <w:rsid w:val="00F33077"/>
    <w:rsid w:val="00F410E3"/>
    <w:rsid w:val="00F764A7"/>
    <w:rsid w:val="00F7678E"/>
    <w:rsid w:val="00FA5C54"/>
    <w:rsid w:val="00FB7E9E"/>
    <w:rsid w:val="00FC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BEF"/>
    <w:rPr>
      <w:color w:val="0000FF"/>
      <w:u w:val="single"/>
    </w:rPr>
  </w:style>
  <w:style w:type="character" w:customStyle="1" w:styleId="a4">
    <w:name w:val="Основной текст_"/>
    <w:basedOn w:val="a0"/>
    <w:link w:val="1"/>
    <w:locked/>
    <w:rsid w:val="00DE0BEF"/>
    <w:rPr>
      <w:rFonts w:ascii="Times New Roman" w:eastAsia="Times New Roman" w:hAnsi="Times New Roman" w:cs="Times New Roman"/>
      <w:spacing w:val="1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DE0BEF"/>
    <w:pPr>
      <w:widowControl w:val="0"/>
      <w:shd w:val="clear" w:color="auto" w:fill="FFFFFF"/>
      <w:spacing w:after="0" w:line="288" w:lineRule="exact"/>
      <w:jc w:val="center"/>
    </w:pPr>
    <w:rPr>
      <w:rFonts w:ascii="Times New Roman" w:eastAsia="Times New Roman" w:hAnsi="Times New Roman" w:cs="Times New Roman"/>
      <w:spacing w:val="1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9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010E"/>
  </w:style>
  <w:style w:type="paragraph" w:styleId="a7">
    <w:name w:val="footer"/>
    <w:basedOn w:val="a"/>
    <w:link w:val="a8"/>
    <w:uiPriority w:val="99"/>
    <w:unhideWhenUsed/>
    <w:rsid w:val="00C9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010E"/>
  </w:style>
  <w:style w:type="paragraph" w:styleId="a9">
    <w:name w:val="Balloon Text"/>
    <w:basedOn w:val="a"/>
    <w:link w:val="aa"/>
    <w:uiPriority w:val="99"/>
    <w:semiHidden/>
    <w:unhideWhenUsed/>
    <w:rsid w:val="00CB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BEF"/>
    <w:rPr>
      <w:color w:val="0000FF"/>
      <w:u w:val="single"/>
    </w:rPr>
  </w:style>
  <w:style w:type="character" w:customStyle="1" w:styleId="a4">
    <w:name w:val="Основной текст_"/>
    <w:basedOn w:val="a0"/>
    <w:link w:val="1"/>
    <w:locked/>
    <w:rsid w:val="00DE0BEF"/>
    <w:rPr>
      <w:rFonts w:ascii="Times New Roman" w:eastAsia="Times New Roman" w:hAnsi="Times New Roman" w:cs="Times New Roman"/>
      <w:spacing w:val="1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DE0BEF"/>
    <w:pPr>
      <w:widowControl w:val="0"/>
      <w:shd w:val="clear" w:color="auto" w:fill="FFFFFF"/>
      <w:spacing w:after="0" w:line="288" w:lineRule="exact"/>
      <w:jc w:val="center"/>
    </w:pPr>
    <w:rPr>
      <w:rFonts w:ascii="Times New Roman" w:eastAsia="Times New Roman" w:hAnsi="Times New Roman" w:cs="Times New Roman"/>
      <w:spacing w:val="1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9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010E"/>
  </w:style>
  <w:style w:type="paragraph" w:styleId="a7">
    <w:name w:val="footer"/>
    <w:basedOn w:val="a"/>
    <w:link w:val="a8"/>
    <w:uiPriority w:val="99"/>
    <w:unhideWhenUsed/>
    <w:rsid w:val="00C9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010E"/>
  </w:style>
  <w:style w:type="paragraph" w:styleId="a9">
    <w:name w:val="Balloon Text"/>
    <w:basedOn w:val="a"/>
    <w:link w:val="aa"/>
    <w:uiPriority w:val="99"/>
    <w:semiHidden/>
    <w:unhideWhenUsed/>
    <w:rsid w:val="00CB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8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enter@pmrb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er@pmrb.gov.by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Диско Виталий Иванович</dc:creator>
  <cp:keywords/>
  <dc:description/>
  <cp:lastModifiedBy>1767517@gmail.com</cp:lastModifiedBy>
  <cp:revision>11</cp:revision>
  <cp:lastPrinted>2020-05-13T06:34:00Z</cp:lastPrinted>
  <dcterms:created xsi:type="dcterms:W3CDTF">2020-05-07T13:05:00Z</dcterms:created>
  <dcterms:modified xsi:type="dcterms:W3CDTF">2020-05-14T19:13:00Z</dcterms:modified>
</cp:coreProperties>
</file>