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99" w:rsidRDefault="005C1B74" w:rsidP="00AB05F0">
      <w:r>
        <w:rPr>
          <w:noProof/>
        </w:rPr>
        <w:pict>
          <v:group id="_x0000_s1026" style="position:absolute;margin-left:0;margin-top:-36pt;width:480.75pt;height:207pt;z-index:251658240" coordorigin="1701,359" coordsize="9615,41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1296;width:4435;height:2110" filled="f" stroked="f">
              <v:textbox style="mso-next-textbox:#_x0000_s1027">
                <w:txbxContent>
                  <w:p w:rsidR="00A73099" w:rsidRPr="009E18EB" w:rsidRDefault="00A73099" w:rsidP="00AB05F0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М</w:t>
                    </w:r>
                    <w:proofErr w:type="gramStart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proofErr w:type="gramEnd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н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стэрства </w:t>
                    </w:r>
                  </w:p>
                  <w:p w:rsidR="00A73099" w:rsidRPr="009E18EB" w:rsidRDefault="00A73099" w:rsidP="00AB05F0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ўнутраных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спраў</w:t>
                    </w:r>
                  </w:p>
                  <w:p w:rsidR="00A73099" w:rsidRPr="009E18EB" w:rsidRDefault="00A73099" w:rsidP="00AB05F0">
                    <w:pPr>
                      <w:spacing w:line="360" w:lineRule="auto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Рэспубл</w:t>
                    </w:r>
                    <w:proofErr w:type="gramStart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proofErr w:type="gramEnd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к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Беларусь</w:t>
                    </w:r>
                  </w:p>
                  <w:p w:rsidR="00A73099" w:rsidRPr="00767E24" w:rsidRDefault="00A73099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вул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. </w:t>
                    </w: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Гарадск</w:t>
                    </w:r>
                    <w:proofErr w:type="gramStart"/>
                    <w:r w:rsidRPr="00767E24">
                      <w:rPr>
                        <w:sz w:val="23"/>
                        <w:szCs w:val="23"/>
                        <w:lang w:val="en-US"/>
                      </w:rPr>
                      <w:t>i</w:t>
                    </w:r>
                    <w:proofErr w:type="spellEnd"/>
                    <w:proofErr w:type="gramEnd"/>
                    <w:r w:rsidRPr="00767E24">
                      <w:rPr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sz w:val="23"/>
                        <w:szCs w:val="23"/>
                      </w:rPr>
                      <w:t>В</w:t>
                    </w:r>
                    <w:r w:rsidRPr="00767E24">
                      <w:rPr>
                        <w:sz w:val="23"/>
                        <w:szCs w:val="23"/>
                      </w:rPr>
                      <w:t xml:space="preserve">ал, </w:t>
                    </w:r>
                    <w:r>
                      <w:rPr>
                        <w:sz w:val="23"/>
                        <w:szCs w:val="23"/>
                      </w:rPr>
                      <w:t>4</w:t>
                    </w:r>
                    <w:r w:rsidRPr="00767E24">
                      <w:rPr>
                        <w:sz w:val="23"/>
                        <w:szCs w:val="23"/>
                      </w:rPr>
                      <w:t xml:space="preserve">, </w:t>
                    </w:r>
                    <w:smartTag w:uri="urn:schemas-microsoft-com:office:smarttags" w:element="metricconverter">
                      <w:smartTagPr>
                        <w:attr w:name="ProductID" w:val="220030, г"/>
                      </w:smartTagPr>
                      <w:r w:rsidRPr="00767E24">
                        <w:rPr>
                          <w:sz w:val="23"/>
                          <w:szCs w:val="23"/>
                        </w:rPr>
                        <w:t>2200</w:t>
                      </w:r>
                      <w:r>
                        <w:rPr>
                          <w:sz w:val="23"/>
                          <w:szCs w:val="23"/>
                        </w:rPr>
                        <w:t>3</w:t>
                      </w:r>
                      <w:r w:rsidRPr="00767E24">
                        <w:rPr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sz w:val="23"/>
                          <w:szCs w:val="23"/>
                        </w:rPr>
                        <w:t>,</w:t>
                      </w:r>
                      <w:r w:rsidRPr="00767E24">
                        <w:rPr>
                          <w:sz w:val="23"/>
                          <w:szCs w:val="23"/>
                        </w:rPr>
                        <w:t xml:space="preserve"> г</w:t>
                      </w:r>
                    </w:smartTag>
                    <w:r w:rsidRPr="00767E24">
                      <w:rPr>
                        <w:sz w:val="23"/>
                        <w:szCs w:val="23"/>
                      </w:rPr>
                      <w:t xml:space="preserve">. </w:t>
                    </w: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Мiнск</w:t>
                    </w:r>
                    <w:proofErr w:type="spellEnd"/>
                  </w:p>
                  <w:p w:rsidR="00A73099" w:rsidRPr="00767E24" w:rsidRDefault="00A73099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тэл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>/факс  (017) 218 79 62, 203 99 18</w:t>
                    </w:r>
                  </w:p>
                  <w:p w:rsidR="00A73099" w:rsidRPr="00767E24" w:rsidRDefault="00A73099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эл</w:t>
                    </w:r>
                    <w:proofErr w:type="gramStart"/>
                    <w:r w:rsidRPr="00767E24">
                      <w:rPr>
                        <w:sz w:val="23"/>
                        <w:szCs w:val="23"/>
                      </w:rPr>
                      <w:t>.п</w:t>
                    </w:r>
                    <w:proofErr w:type="gramEnd"/>
                    <w:r w:rsidRPr="00767E24">
                      <w:rPr>
                        <w:sz w:val="23"/>
                        <w:szCs w:val="23"/>
                      </w:rPr>
                      <w:t>ошта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: 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pismo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_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MVD</w:t>
                    </w:r>
                    <w:r>
                      <w:rPr>
                        <w:sz w:val="23"/>
                        <w:szCs w:val="23"/>
                      </w:rPr>
                      <w:t>@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mia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.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by</w:t>
                    </w:r>
                  </w:p>
                </w:txbxContent>
              </v:textbox>
            </v:shape>
            <v:shape id="_x0000_s1028" type="#_x0000_t202" style="position:absolute;left:6767;top:1309;width:4549;height:2238" filled="f" stroked="f">
              <v:textbox style="mso-next-textbox:#_x0000_s1028">
                <w:txbxContent>
                  <w:p w:rsidR="00A73099" w:rsidRPr="009E18EB" w:rsidRDefault="00A73099" w:rsidP="00AB05F0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Министерство  </w:t>
                    </w:r>
                  </w:p>
                  <w:p w:rsidR="00A73099" w:rsidRPr="009E18EB" w:rsidRDefault="00A73099" w:rsidP="00AB05F0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внутренних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 дел </w:t>
                    </w:r>
                  </w:p>
                  <w:p w:rsidR="00A73099" w:rsidRPr="009E18EB" w:rsidRDefault="00A73099" w:rsidP="00AB05F0">
                    <w:pPr>
                      <w:spacing w:line="360" w:lineRule="auto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Республики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Беларусь</w:t>
                    </w:r>
                  </w:p>
                  <w:p w:rsidR="00A73099" w:rsidRPr="00767E24" w:rsidRDefault="00A73099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r w:rsidRPr="00767E24">
                      <w:rPr>
                        <w:sz w:val="23"/>
                        <w:szCs w:val="23"/>
                      </w:rPr>
                      <w:t xml:space="preserve">ул. Городской </w:t>
                    </w:r>
                    <w:r>
                      <w:rPr>
                        <w:sz w:val="23"/>
                        <w:szCs w:val="23"/>
                      </w:rPr>
                      <w:t>В</w:t>
                    </w:r>
                    <w:r w:rsidRPr="00767E24">
                      <w:rPr>
                        <w:sz w:val="23"/>
                        <w:szCs w:val="23"/>
                      </w:rPr>
                      <w:t xml:space="preserve">ал, </w:t>
                    </w:r>
                    <w:r>
                      <w:rPr>
                        <w:sz w:val="23"/>
                        <w:szCs w:val="23"/>
                      </w:rPr>
                      <w:t>4</w:t>
                    </w:r>
                    <w:r w:rsidRPr="00767E24">
                      <w:rPr>
                        <w:sz w:val="23"/>
                        <w:szCs w:val="23"/>
                      </w:rPr>
                      <w:t xml:space="preserve">, </w:t>
                    </w:r>
                    <w:smartTag w:uri="urn:schemas-microsoft-com:office:smarttags" w:element="metricconverter">
                      <w:smartTagPr>
                        <w:attr w:name="ProductID" w:val="220030, г"/>
                      </w:smartTagPr>
                      <w:r w:rsidRPr="00767E24">
                        <w:rPr>
                          <w:sz w:val="23"/>
                          <w:szCs w:val="23"/>
                        </w:rPr>
                        <w:t>2200</w:t>
                      </w:r>
                      <w:r>
                        <w:rPr>
                          <w:sz w:val="23"/>
                          <w:szCs w:val="23"/>
                        </w:rPr>
                        <w:t>3</w:t>
                      </w:r>
                      <w:r w:rsidRPr="00767E24">
                        <w:rPr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sz w:val="23"/>
                          <w:szCs w:val="23"/>
                        </w:rPr>
                        <w:t>,</w:t>
                      </w:r>
                      <w:r w:rsidRPr="00767E24">
                        <w:rPr>
                          <w:sz w:val="23"/>
                          <w:szCs w:val="23"/>
                        </w:rPr>
                        <w:t xml:space="preserve"> г</w:t>
                      </w:r>
                    </w:smartTag>
                    <w:r w:rsidRPr="00767E24">
                      <w:rPr>
                        <w:sz w:val="23"/>
                        <w:szCs w:val="23"/>
                      </w:rPr>
                      <w:t>. Минск</w:t>
                    </w:r>
                  </w:p>
                  <w:p w:rsidR="00A73099" w:rsidRPr="00767E24" w:rsidRDefault="00A73099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r w:rsidRPr="00767E24">
                      <w:rPr>
                        <w:sz w:val="23"/>
                        <w:szCs w:val="23"/>
                      </w:rPr>
                      <w:t>тел/факс  (017) 218 79 62,  203 99 18</w:t>
                    </w:r>
                  </w:p>
                  <w:p w:rsidR="00A73099" w:rsidRPr="00EC59C2" w:rsidRDefault="00A73099" w:rsidP="005C6B9E">
                    <w:pPr>
                      <w:spacing w:line="280" w:lineRule="exact"/>
                      <w:jc w:val="center"/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эл</w:t>
                    </w:r>
                    <w:proofErr w:type="gramStart"/>
                    <w:r w:rsidRPr="00767E24">
                      <w:rPr>
                        <w:sz w:val="23"/>
                        <w:szCs w:val="23"/>
                      </w:rPr>
                      <w:t>.п</w:t>
                    </w:r>
                    <w:proofErr w:type="gramEnd"/>
                    <w:r w:rsidRPr="00767E24">
                      <w:rPr>
                        <w:sz w:val="23"/>
                        <w:szCs w:val="23"/>
                      </w:rPr>
                      <w:t>очта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: 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pismo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_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MVD</w:t>
                    </w:r>
                    <w:r>
                      <w:rPr>
                        <w:sz w:val="23"/>
                        <w:szCs w:val="23"/>
                      </w:rPr>
                      <w:t>@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mia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.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by</w:t>
                    </w:r>
                  </w:p>
                </w:txbxContent>
              </v:textbox>
            </v:shape>
            <v:shape id="_x0000_s1029" type="#_x0000_t202" style="position:absolute;left:5840;top:359;width:397;height:1082;mso-wrap-style:none" filled="f" stroked="f">
              <v:textbox style="mso-next-textbox:#_x0000_s1029">
                <w:txbxContent>
                  <w:p w:rsidR="00A73099" w:rsidRDefault="00A73099" w:rsidP="00AB05F0"/>
                </w:txbxContent>
              </v:textbox>
            </v:shape>
            <v:shape id="_x0000_s1030" type="#_x0000_t202" style="position:absolute;left:1701;top:3419;width:4320;height:1080;mso-position-vertical-relative:page" filled="f" stroked="f">
              <v:textbox style="mso-next-textbox:#_x0000_s1030">
                <w:txbxContent>
                  <w:p w:rsidR="00A73099" w:rsidRPr="00A13C12" w:rsidRDefault="00A73099" w:rsidP="00AB05F0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19</w:t>
                    </w:r>
                    <w:r w:rsidRPr="00A13C12">
                      <w:rPr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0</w:t>
                    </w:r>
                    <w:r>
                      <w:rPr>
                        <w:sz w:val="28"/>
                        <w:szCs w:val="28"/>
                      </w:rPr>
                      <w:t>6.20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20</w:t>
                    </w:r>
                    <w:r>
                      <w:rPr>
                        <w:sz w:val="28"/>
                        <w:szCs w:val="28"/>
                      </w:rPr>
                      <w:t xml:space="preserve">  № 22/Кол-57</w:t>
                    </w:r>
                    <w:r w:rsidRPr="00A13C12">
                      <w:rPr>
                        <w:sz w:val="28"/>
                        <w:szCs w:val="28"/>
                      </w:rPr>
                      <w:t>эл</w:t>
                    </w:r>
                  </w:p>
                  <w:p w:rsidR="00A73099" w:rsidRPr="000A1ECA" w:rsidRDefault="00A73099" w:rsidP="00AB05F0">
                    <w:r w:rsidRPr="001B5D31">
                      <w:rPr>
                        <w:sz w:val="28"/>
                        <w:szCs w:val="28"/>
                      </w:rPr>
                      <w:t>На</w:t>
                    </w:r>
                    <w:r>
                      <w:t xml:space="preserve"> № ___________   </w:t>
                    </w:r>
                    <w:r>
                      <w:rPr>
                        <w:sz w:val="28"/>
                        <w:szCs w:val="28"/>
                      </w:rPr>
                      <w:t>ад</w:t>
                    </w:r>
                    <w:r>
                      <w:t xml:space="preserve"> ____________</w:t>
                    </w:r>
                  </w:p>
                </w:txbxContent>
              </v:textbox>
            </v:shape>
          </v:group>
        </w:pict>
      </w:r>
    </w:p>
    <w:p w:rsidR="00A73099" w:rsidRDefault="00A73099" w:rsidP="00AB05F0"/>
    <w:p w:rsidR="00A73099" w:rsidRDefault="00A73099" w:rsidP="00AB05F0"/>
    <w:p w:rsidR="00A73099" w:rsidRDefault="00A73099" w:rsidP="00AB05F0"/>
    <w:p w:rsidR="00A73099" w:rsidRDefault="00A73099" w:rsidP="00AB05F0"/>
    <w:p w:rsidR="00A73099" w:rsidRDefault="00A73099" w:rsidP="00AB05F0">
      <w:pPr>
        <w:spacing w:line="360" w:lineRule="auto"/>
      </w:pPr>
    </w:p>
    <w:p w:rsidR="00A73099" w:rsidRDefault="00A73099" w:rsidP="00AB05F0"/>
    <w:p w:rsidR="00A73099" w:rsidRDefault="00A73099" w:rsidP="00AB05F0">
      <w:pPr>
        <w:pStyle w:val="a4"/>
        <w:ind w:left="4962"/>
      </w:pPr>
    </w:p>
    <w:p w:rsidR="00A73099" w:rsidRDefault="00A73099" w:rsidP="00AB05F0">
      <w:pPr>
        <w:pStyle w:val="a4"/>
        <w:ind w:left="4962"/>
      </w:pPr>
    </w:p>
    <w:p w:rsidR="00A73099" w:rsidRPr="00887640" w:rsidRDefault="00A73099" w:rsidP="00887640">
      <w:pPr>
        <w:ind w:left="3828"/>
        <w:rPr>
          <w:szCs w:val="30"/>
        </w:rPr>
      </w:pPr>
      <w:r>
        <w:rPr>
          <w:szCs w:val="30"/>
        </w:rPr>
        <w:tab/>
        <w:t xml:space="preserve">       </w:t>
      </w:r>
    </w:p>
    <w:p w:rsidR="00A73099" w:rsidRPr="00623864" w:rsidRDefault="00A73099" w:rsidP="00DB0DA2">
      <w:pPr>
        <w:spacing w:line="280" w:lineRule="exact"/>
        <w:ind w:left="3600"/>
        <w:jc w:val="both"/>
        <w:rPr>
          <w:sz w:val="30"/>
          <w:szCs w:val="30"/>
        </w:rPr>
      </w:pPr>
      <w:r w:rsidRPr="00D63081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   </w:t>
      </w:r>
    </w:p>
    <w:p w:rsidR="00A73099" w:rsidRDefault="00A73099" w:rsidP="00DB0DA2">
      <w:pPr>
        <w:spacing w:line="280" w:lineRule="exact"/>
        <w:ind w:left="3600"/>
        <w:jc w:val="both"/>
        <w:rPr>
          <w:sz w:val="30"/>
          <w:szCs w:val="30"/>
        </w:rPr>
      </w:pPr>
    </w:p>
    <w:p w:rsidR="00A73099" w:rsidRDefault="00A73099" w:rsidP="00A13C12">
      <w:pPr>
        <w:spacing w:line="280" w:lineRule="exact"/>
        <w:ind w:left="36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</w:t>
      </w:r>
    </w:p>
    <w:p w:rsidR="00A73099" w:rsidRDefault="00A73099" w:rsidP="00A13C12">
      <w:pPr>
        <w:spacing w:line="280" w:lineRule="exact"/>
        <w:ind w:left="36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</w:t>
      </w:r>
    </w:p>
    <w:p w:rsidR="00A73099" w:rsidRPr="00A13C12" w:rsidRDefault="00A73099" w:rsidP="00A13C12">
      <w:pPr>
        <w:spacing w:line="280" w:lineRule="exact"/>
        <w:ind w:left="36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</w:p>
    <w:p w:rsidR="00A73099" w:rsidRPr="00623864" w:rsidRDefault="00A73099" w:rsidP="0062386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</w:t>
      </w:r>
      <w:r w:rsidRPr="00D63081">
        <w:rPr>
          <w:sz w:val="30"/>
          <w:szCs w:val="30"/>
        </w:rPr>
        <w:t xml:space="preserve">                                           </w:t>
      </w:r>
      <w:r>
        <w:rPr>
          <w:sz w:val="30"/>
          <w:szCs w:val="30"/>
        </w:rPr>
        <w:t xml:space="preserve">                    </w:t>
      </w:r>
    </w:p>
    <w:p w:rsidR="00A73099" w:rsidRDefault="00A73099" w:rsidP="006030C3">
      <w:pPr>
        <w:spacing w:line="280" w:lineRule="exact"/>
        <w:ind w:left="3600"/>
        <w:jc w:val="both"/>
        <w:rPr>
          <w:sz w:val="30"/>
          <w:szCs w:val="30"/>
        </w:rPr>
      </w:pPr>
    </w:p>
    <w:p w:rsidR="00A73099" w:rsidRPr="001044B6" w:rsidRDefault="00A73099" w:rsidP="001044B6">
      <w:pPr>
        <w:spacing w:line="228" w:lineRule="auto"/>
        <w:jc w:val="both"/>
        <w:rPr>
          <w:sz w:val="30"/>
          <w:szCs w:val="30"/>
        </w:rPr>
      </w:pPr>
    </w:p>
    <w:p w:rsidR="00A73099" w:rsidRPr="001044B6" w:rsidRDefault="00A73099" w:rsidP="001044B6">
      <w:pPr>
        <w:spacing w:line="228" w:lineRule="auto"/>
        <w:jc w:val="both"/>
        <w:rPr>
          <w:sz w:val="30"/>
          <w:szCs w:val="30"/>
        </w:rPr>
      </w:pPr>
      <w:r w:rsidRPr="001044B6">
        <w:rPr>
          <w:sz w:val="30"/>
          <w:szCs w:val="30"/>
        </w:rPr>
        <w:t>О рассмотрении обращения</w:t>
      </w:r>
    </w:p>
    <w:p w:rsidR="00A73099" w:rsidRPr="001044B6" w:rsidRDefault="00A73099" w:rsidP="001044B6">
      <w:pPr>
        <w:spacing w:line="228" w:lineRule="auto"/>
        <w:jc w:val="both"/>
        <w:rPr>
          <w:sz w:val="30"/>
          <w:szCs w:val="30"/>
        </w:rPr>
      </w:pPr>
    </w:p>
    <w:p w:rsidR="00A73099" w:rsidRPr="001044B6" w:rsidRDefault="00A73099" w:rsidP="003E56D9">
      <w:pPr>
        <w:jc w:val="both"/>
        <w:rPr>
          <w:sz w:val="30"/>
          <w:szCs w:val="30"/>
        </w:rPr>
      </w:pPr>
      <w:r w:rsidRPr="001044B6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            </w:t>
      </w:r>
    </w:p>
    <w:p w:rsidR="00A73099" w:rsidRDefault="00A73099" w:rsidP="003E56D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Сообщаем, что коллективное обращение граждан о принятии эффективных мер по установке дорожного ограждения на автомобильных дорогах Республики Беларусь </w:t>
      </w:r>
      <w:r w:rsidRPr="001044B6">
        <w:rPr>
          <w:sz w:val="30"/>
          <w:szCs w:val="30"/>
        </w:rPr>
        <w:t xml:space="preserve">рассмотрено </w:t>
      </w:r>
      <w:r>
        <w:rPr>
          <w:sz w:val="30"/>
          <w:szCs w:val="30"/>
        </w:rPr>
        <w:t xml:space="preserve">в пределах компетенции </w:t>
      </w:r>
      <w:r w:rsidRPr="001044B6">
        <w:rPr>
          <w:sz w:val="30"/>
          <w:szCs w:val="30"/>
        </w:rPr>
        <w:t>в</w:t>
      </w:r>
      <w:r>
        <w:rPr>
          <w:sz w:val="30"/>
          <w:szCs w:val="30"/>
        </w:rPr>
        <w:t xml:space="preserve"> главном управлении </w:t>
      </w:r>
      <w:r w:rsidRPr="001044B6">
        <w:rPr>
          <w:sz w:val="30"/>
          <w:szCs w:val="30"/>
        </w:rPr>
        <w:t>ГАИ МВД Республики Беларусь.</w:t>
      </w:r>
    </w:p>
    <w:p w:rsidR="00A73099" w:rsidRDefault="00A73099" w:rsidP="003E56D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соответствии с положением о Государственной автомобильной инспекции Министерства внутренних дел Республики Беларусь, утвержденным постановлением Совета Министров Республики Беларусь от 31.12.2002 №1851, одной из основных задач Госавтоинспекции является выявление причин и условий, способствующих нарушению </w:t>
      </w:r>
      <w:hyperlink r:id="rId7" w:history="1">
        <w:r w:rsidRPr="0036555C">
          <w:rPr>
            <w:sz w:val="30"/>
            <w:szCs w:val="30"/>
          </w:rPr>
          <w:t>Правил</w:t>
        </w:r>
      </w:hyperlink>
      <w:r>
        <w:rPr>
          <w:sz w:val="30"/>
          <w:szCs w:val="30"/>
        </w:rPr>
        <w:t xml:space="preserve"> дорожного движения, и (или) совершению дорожно-транспортных происшествий, и принятие своевременных мер по координации действий государственных органов и иных организаций по устранению таких причин и условий.</w:t>
      </w:r>
      <w:proofErr w:type="gramEnd"/>
    </w:p>
    <w:p w:rsidR="00A73099" w:rsidRPr="003E56D9" w:rsidRDefault="00A73099" w:rsidP="003E56D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рамках выполнения возложенных задач Госавтоинспекцией на постоянной основе инициируются перед государственными органами и иными заинтересованными организациями вопросы обеспечения безопасности дорожного движения, в том числе на автомобильных дорогах республики.</w:t>
      </w:r>
    </w:p>
    <w:p w:rsidR="00A73099" w:rsidRDefault="00A73099" w:rsidP="003E56D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настоящее время на сети республиканских автомобильных дорог установлено более 1 тысячи километров дорожного ограждения, разделяющего транспортные потоки. </w:t>
      </w:r>
    </w:p>
    <w:p w:rsidR="00A73099" w:rsidRDefault="00A73099" w:rsidP="003E56D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Принимая во внимание значимость и необходимость реализации таких мероприятий, Госавтоинспекцией приняты дополнительные меры, направленные на повышение эффективности такой работы.  </w:t>
      </w:r>
    </w:p>
    <w:p w:rsidR="00A73099" w:rsidRDefault="00A73099" w:rsidP="003E56D9">
      <w:pPr>
        <w:pStyle w:val="ae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 xml:space="preserve">Так, в ходе разработки в настоящее время Министерством транспорта и коммуникаций Республики Беларусь (далее - Минтранс) Концепции модернизации автомобильной дороги М-1/Е-30 Брест – Минск – гр. Российской Федерации со стороны Госавтоинспекции инициировано внесение в Концепцию показателей безопасности дорожного движения и конкретные цели по снижению аварийности с включением требований по обязательному устройству дорожного ограждения на разделительной полосе на всем протяжении указанной автомобильной дороги. </w:t>
      </w:r>
      <w:proofErr w:type="gramEnd"/>
    </w:p>
    <w:p w:rsidR="00A73099" w:rsidRDefault="00A73099" w:rsidP="003E56D9">
      <w:pPr>
        <w:pStyle w:val="ae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Также отмечаем, что обязательное применение дорожных ограждений на автомобильных дорогах первой технической категории в настоящее время нормативно не закреплено, что не позволяет обеспечить применение в полном объеме таких ограждений на стадии согласования  с Госавтоинспекцией проектной документации при строительстве, реконструкции и ремонте автомобильных дорог.</w:t>
      </w:r>
    </w:p>
    <w:p w:rsidR="00A73099" w:rsidRDefault="00A73099" w:rsidP="003E56D9">
      <w:pPr>
        <w:pStyle w:val="ae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этой связи Госавтоинспекцией планируется инициировать вопрос по внесению изменений в Государственный стандарт Республики Беларусь СТБ 1300-2014 «Технические средства организации дорожного движения. Правила применения» в части обязательной установки дорожных ограждений, препятствующих выезду на полосу встречного движения, для автомобильных дорог 1-ой технической категории и по условиям обеспечения безопасности дорожного движения для автомобильных дорог других категорий.</w:t>
      </w:r>
    </w:p>
    <w:p w:rsidR="00A73099" w:rsidRDefault="00A73099" w:rsidP="003E56D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данном этапе в целях повышения эффективности реализации мероприятий по установке дорожного ограждения по инициативе Госавтоинспекции Минтрансом принято решение о разработке</w:t>
      </w:r>
      <w:proofErr w:type="gramEnd"/>
      <w:r>
        <w:rPr>
          <w:sz w:val="30"/>
          <w:szCs w:val="30"/>
        </w:rPr>
        <w:t xml:space="preserve"> и реализации краткосрочных программ по установке дорожных ограждений в первую очередь на участках автомобильных дорог, характеризующихся высоким уровнем аварийности.</w:t>
      </w:r>
    </w:p>
    <w:p w:rsidR="00A73099" w:rsidRDefault="00A73099" w:rsidP="003E56D9">
      <w:pPr>
        <w:pStyle w:val="af"/>
        <w:widowControl w:val="0"/>
        <w:suppressAutoHyphens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Одновременно с этим Минтрансом осуществляется подготовка предложений в Совет</w:t>
      </w:r>
      <w:r w:rsidRPr="008F3885">
        <w:rPr>
          <w:rFonts w:ascii="Times New Roman" w:hAnsi="Times New Roman" w:cs="Times New Roman"/>
          <w:sz w:val="30"/>
          <w:szCs w:val="30"/>
        </w:rPr>
        <w:t xml:space="preserve"> Министров Республики Беларусь о </w:t>
      </w:r>
      <w:r>
        <w:rPr>
          <w:rFonts w:ascii="Times New Roman" w:hAnsi="Times New Roman" w:cs="Times New Roman"/>
          <w:sz w:val="30"/>
          <w:szCs w:val="30"/>
        </w:rPr>
        <w:t>внесении в Г</w:t>
      </w:r>
      <w:r w:rsidRPr="0094656D">
        <w:rPr>
          <w:rFonts w:ascii="Times New Roman" w:hAnsi="Times New Roman" w:cs="Times New Roman"/>
          <w:sz w:val="30"/>
          <w:szCs w:val="30"/>
        </w:rPr>
        <w:t>осударственн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94656D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656D">
        <w:rPr>
          <w:rFonts w:ascii="Times New Roman" w:hAnsi="Times New Roman" w:cs="Times New Roman"/>
          <w:sz w:val="30"/>
          <w:szCs w:val="30"/>
        </w:rPr>
        <w:t xml:space="preserve"> по развитию и содержанию автомобильных дорог в </w:t>
      </w:r>
      <w:r>
        <w:rPr>
          <w:rFonts w:ascii="Times New Roman" w:hAnsi="Times New Roman" w:cs="Times New Roman"/>
          <w:sz w:val="30"/>
          <w:szCs w:val="30"/>
        </w:rPr>
        <w:t>Республике Беларусь на 2021</w:t>
      </w:r>
      <w:r w:rsidRPr="0094656D">
        <w:rPr>
          <w:rFonts w:ascii="Times New Roman" w:hAnsi="Times New Roman" w:cs="Times New Roman"/>
          <w:sz w:val="30"/>
          <w:szCs w:val="30"/>
        </w:rPr>
        <w:t>-202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94656D">
        <w:rPr>
          <w:rFonts w:ascii="Times New Roman" w:hAnsi="Times New Roman" w:cs="Times New Roman"/>
          <w:sz w:val="30"/>
          <w:szCs w:val="30"/>
        </w:rPr>
        <w:t xml:space="preserve"> годы</w:t>
      </w:r>
      <w:r>
        <w:rPr>
          <w:rFonts w:ascii="Times New Roman" w:hAnsi="Times New Roman" w:cs="Times New Roman"/>
          <w:sz w:val="30"/>
          <w:szCs w:val="30"/>
        </w:rPr>
        <w:t xml:space="preserve"> мероприятий по установке удерживающих ограждений на всем протяжении разделительной полосы автодорог 1</w:t>
      </w:r>
      <w:r w:rsidRPr="0013108F">
        <w:rPr>
          <w:rFonts w:ascii="Times New Roman" w:hAnsi="Times New Roman" w:cs="Times New Roman"/>
          <w:sz w:val="30"/>
          <w:szCs w:val="30"/>
        </w:rPr>
        <w:t>-ой технической категории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73099" w:rsidRDefault="00A73099" w:rsidP="003E56D9">
      <w:pPr>
        <w:pStyle w:val="af"/>
        <w:widowControl w:val="0"/>
        <w:suppressAutoHyphens/>
        <w:ind w:firstLine="708"/>
        <w:rPr>
          <w:rFonts w:ascii="Times New Roman" w:hAnsi="Times New Roman" w:cs="Times New Roman"/>
          <w:sz w:val="30"/>
          <w:szCs w:val="30"/>
        </w:rPr>
      </w:pPr>
    </w:p>
    <w:p w:rsidR="00A73099" w:rsidRDefault="00A73099" w:rsidP="003E56D9">
      <w:pPr>
        <w:pStyle w:val="af"/>
        <w:widowControl w:val="0"/>
        <w:suppressAutoHyphens/>
        <w:ind w:firstLine="708"/>
        <w:rPr>
          <w:rFonts w:ascii="Times New Roman" w:hAnsi="Times New Roman" w:cs="Times New Roman"/>
          <w:sz w:val="30"/>
          <w:szCs w:val="30"/>
        </w:rPr>
      </w:pPr>
    </w:p>
    <w:p w:rsidR="00A73099" w:rsidRDefault="00A73099" w:rsidP="003E56D9">
      <w:pPr>
        <w:pStyle w:val="af"/>
        <w:widowControl w:val="0"/>
        <w:suppressAutoHyphens/>
        <w:spacing w:line="280" w:lineRule="exact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A73099" w:rsidRDefault="00A73099" w:rsidP="003E56D9">
      <w:pPr>
        <w:pStyle w:val="af"/>
        <w:widowControl w:val="0"/>
        <w:suppressAutoHyphens/>
        <w:spacing w:line="280" w:lineRule="exact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главного управления ГАИ МВД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А.Я.Занимон</w:t>
      </w:r>
      <w:proofErr w:type="spellEnd"/>
    </w:p>
    <w:p w:rsidR="00A73099" w:rsidRDefault="00A73099" w:rsidP="0036555C">
      <w:pPr>
        <w:pStyle w:val="af"/>
        <w:widowControl w:val="0"/>
        <w:suppressAutoHyphens/>
        <w:ind w:firstLine="0"/>
        <w:rPr>
          <w:rFonts w:ascii="Times New Roman" w:hAnsi="Times New Roman" w:cs="Times New Roman"/>
          <w:sz w:val="30"/>
          <w:szCs w:val="30"/>
        </w:rPr>
      </w:pPr>
    </w:p>
    <w:p w:rsidR="00A73099" w:rsidRDefault="00A73099" w:rsidP="0036555C">
      <w:pPr>
        <w:pStyle w:val="af"/>
        <w:widowControl w:val="0"/>
        <w:suppressAutoHyphens/>
        <w:ind w:firstLine="0"/>
        <w:rPr>
          <w:rFonts w:ascii="Times New Roman" w:hAnsi="Times New Roman" w:cs="Times New Roman"/>
          <w:sz w:val="30"/>
          <w:szCs w:val="30"/>
        </w:rPr>
      </w:pPr>
    </w:p>
    <w:p w:rsidR="00A73099" w:rsidRDefault="00A73099" w:rsidP="0036555C">
      <w:pPr>
        <w:pStyle w:val="af"/>
        <w:widowControl w:val="0"/>
        <w:suppressAutoHyphens/>
        <w:ind w:firstLine="0"/>
        <w:rPr>
          <w:rFonts w:ascii="Times New Roman" w:hAnsi="Times New Roman" w:cs="Times New Roman"/>
          <w:sz w:val="30"/>
          <w:szCs w:val="30"/>
        </w:rPr>
      </w:pPr>
    </w:p>
    <w:p w:rsidR="00A73099" w:rsidRPr="006A11F8" w:rsidRDefault="00A73099" w:rsidP="006A11F8">
      <w:pPr>
        <w:spacing w:line="180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Филончик</w:t>
      </w:r>
      <w:proofErr w:type="spellEnd"/>
      <w:r>
        <w:rPr>
          <w:sz w:val="18"/>
          <w:szCs w:val="18"/>
        </w:rPr>
        <w:t xml:space="preserve"> 3976176</w:t>
      </w:r>
    </w:p>
    <w:sectPr w:rsidR="00A73099" w:rsidRPr="006A11F8" w:rsidSect="005250EA">
      <w:headerReference w:type="default" r:id="rId8"/>
      <w:footerReference w:type="first" r:id="rId9"/>
      <w:pgSz w:w="11906" w:h="16838"/>
      <w:pgMar w:top="1134" w:right="567" w:bottom="1134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99" w:rsidRDefault="00A73099" w:rsidP="000327E6">
      <w:r>
        <w:separator/>
      </w:r>
    </w:p>
  </w:endnote>
  <w:endnote w:type="continuationSeparator" w:id="0">
    <w:p w:rsidR="00A73099" w:rsidRDefault="00A73099" w:rsidP="00032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99" w:rsidRDefault="00A73099">
    <w:pPr>
      <w:pStyle w:val="a7"/>
    </w:pPr>
  </w:p>
  <w:p w:rsidR="00A73099" w:rsidRDefault="00A730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99" w:rsidRDefault="00A73099" w:rsidP="000327E6">
      <w:r>
        <w:separator/>
      </w:r>
    </w:p>
  </w:footnote>
  <w:footnote w:type="continuationSeparator" w:id="0">
    <w:p w:rsidR="00A73099" w:rsidRDefault="00A73099" w:rsidP="00032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99" w:rsidRDefault="005C1B74">
    <w:pPr>
      <w:pStyle w:val="a5"/>
      <w:jc w:val="center"/>
    </w:pPr>
    <w:fldSimple w:instr=" PAGE   \* MERGEFORMAT ">
      <w:r w:rsidR="007141C3">
        <w:rPr>
          <w:noProof/>
        </w:rPr>
        <w:t>2</w:t>
      </w:r>
    </w:fldSimple>
  </w:p>
  <w:p w:rsidR="00A73099" w:rsidRDefault="00A730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D4E74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565"/>
    <w:rsid w:val="000002B0"/>
    <w:rsid w:val="00024573"/>
    <w:rsid w:val="000327E6"/>
    <w:rsid w:val="000576BF"/>
    <w:rsid w:val="00065040"/>
    <w:rsid w:val="0007632E"/>
    <w:rsid w:val="000776FD"/>
    <w:rsid w:val="000802B9"/>
    <w:rsid w:val="000A1ECA"/>
    <w:rsid w:val="000E33D7"/>
    <w:rsid w:val="000E5DF8"/>
    <w:rsid w:val="000F1E96"/>
    <w:rsid w:val="00103876"/>
    <w:rsid w:val="001044B6"/>
    <w:rsid w:val="00105075"/>
    <w:rsid w:val="00105AC2"/>
    <w:rsid w:val="0012085F"/>
    <w:rsid w:val="00124170"/>
    <w:rsid w:val="0013108F"/>
    <w:rsid w:val="001375ED"/>
    <w:rsid w:val="001605E2"/>
    <w:rsid w:val="00167EF0"/>
    <w:rsid w:val="00183C08"/>
    <w:rsid w:val="001A1895"/>
    <w:rsid w:val="001B1AE1"/>
    <w:rsid w:val="001B5D31"/>
    <w:rsid w:val="001D0EEC"/>
    <w:rsid w:val="00200911"/>
    <w:rsid w:val="00204AA1"/>
    <w:rsid w:val="0024082E"/>
    <w:rsid w:val="002434AC"/>
    <w:rsid w:val="00257C25"/>
    <w:rsid w:val="00276BCC"/>
    <w:rsid w:val="00345247"/>
    <w:rsid w:val="00356035"/>
    <w:rsid w:val="0036555C"/>
    <w:rsid w:val="00366D0F"/>
    <w:rsid w:val="00373AAD"/>
    <w:rsid w:val="003771F8"/>
    <w:rsid w:val="0039128E"/>
    <w:rsid w:val="003A63AE"/>
    <w:rsid w:val="003A7252"/>
    <w:rsid w:val="003B2560"/>
    <w:rsid w:val="003D039B"/>
    <w:rsid w:val="003D651E"/>
    <w:rsid w:val="003E56D9"/>
    <w:rsid w:val="004033D6"/>
    <w:rsid w:val="00432D79"/>
    <w:rsid w:val="00436B3C"/>
    <w:rsid w:val="00443433"/>
    <w:rsid w:val="00443BFA"/>
    <w:rsid w:val="00457C2B"/>
    <w:rsid w:val="00464C0A"/>
    <w:rsid w:val="004802ED"/>
    <w:rsid w:val="00484A6A"/>
    <w:rsid w:val="004910E6"/>
    <w:rsid w:val="00495A83"/>
    <w:rsid w:val="00496E47"/>
    <w:rsid w:val="004A73A3"/>
    <w:rsid w:val="005250EA"/>
    <w:rsid w:val="005B591C"/>
    <w:rsid w:val="005C1B74"/>
    <w:rsid w:val="005C6B9E"/>
    <w:rsid w:val="005D5531"/>
    <w:rsid w:val="005E22FC"/>
    <w:rsid w:val="006030C3"/>
    <w:rsid w:val="00623864"/>
    <w:rsid w:val="006243DB"/>
    <w:rsid w:val="00631250"/>
    <w:rsid w:val="00641FF1"/>
    <w:rsid w:val="00652D8E"/>
    <w:rsid w:val="006655EC"/>
    <w:rsid w:val="00667282"/>
    <w:rsid w:val="006A11F8"/>
    <w:rsid w:val="006B0F78"/>
    <w:rsid w:val="006D2078"/>
    <w:rsid w:val="006E4DB5"/>
    <w:rsid w:val="007141C3"/>
    <w:rsid w:val="0072544D"/>
    <w:rsid w:val="007353C9"/>
    <w:rsid w:val="00767E24"/>
    <w:rsid w:val="007725BC"/>
    <w:rsid w:val="007927A3"/>
    <w:rsid w:val="007B769F"/>
    <w:rsid w:val="007E2187"/>
    <w:rsid w:val="007E39EC"/>
    <w:rsid w:val="007E4DD8"/>
    <w:rsid w:val="008218A9"/>
    <w:rsid w:val="008364B9"/>
    <w:rsid w:val="00843C5E"/>
    <w:rsid w:val="008729AD"/>
    <w:rsid w:val="00887640"/>
    <w:rsid w:val="008D5656"/>
    <w:rsid w:val="008F3885"/>
    <w:rsid w:val="008F624B"/>
    <w:rsid w:val="0092087D"/>
    <w:rsid w:val="0094656D"/>
    <w:rsid w:val="00953B81"/>
    <w:rsid w:val="009571F6"/>
    <w:rsid w:val="00972667"/>
    <w:rsid w:val="00997C4C"/>
    <w:rsid w:val="009A4C7A"/>
    <w:rsid w:val="009D0664"/>
    <w:rsid w:val="009D5BDB"/>
    <w:rsid w:val="009E18EB"/>
    <w:rsid w:val="009F6BC7"/>
    <w:rsid w:val="00A1021F"/>
    <w:rsid w:val="00A13C12"/>
    <w:rsid w:val="00A4263E"/>
    <w:rsid w:val="00A47565"/>
    <w:rsid w:val="00A542A0"/>
    <w:rsid w:val="00A70210"/>
    <w:rsid w:val="00A73099"/>
    <w:rsid w:val="00A853A3"/>
    <w:rsid w:val="00AA1CA9"/>
    <w:rsid w:val="00AA2BEA"/>
    <w:rsid w:val="00AA2D69"/>
    <w:rsid w:val="00AA508C"/>
    <w:rsid w:val="00AB05F0"/>
    <w:rsid w:val="00AB3AC9"/>
    <w:rsid w:val="00AB7482"/>
    <w:rsid w:val="00AD3F69"/>
    <w:rsid w:val="00AE09A4"/>
    <w:rsid w:val="00AF28B0"/>
    <w:rsid w:val="00AF3A96"/>
    <w:rsid w:val="00B46925"/>
    <w:rsid w:val="00B7362E"/>
    <w:rsid w:val="00B7578F"/>
    <w:rsid w:val="00B92678"/>
    <w:rsid w:val="00BD7428"/>
    <w:rsid w:val="00BE7E40"/>
    <w:rsid w:val="00C13D8A"/>
    <w:rsid w:val="00C605E3"/>
    <w:rsid w:val="00C62FCA"/>
    <w:rsid w:val="00C850AA"/>
    <w:rsid w:val="00D212B6"/>
    <w:rsid w:val="00D23A6E"/>
    <w:rsid w:val="00D23AF4"/>
    <w:rsid w:val="00D3106C"/>
    <w:rsid w:val="00D63081"/>
    <w:rsid w:val="00D96FDA"/>
    <w:rsid w:val="00DB0DA2"/>
    <w:rsid w:val="00DD2F4E"/>
    <w:rsid w:val="00E06553"/>
    <w:rsid w:val="00E3778F"/>
    <w:rsid w:val="00E66D5C"/>
    <w:rsid w:val="00EB3FC1"/>
    <w:rsid w:val="00EB7ADA"/>
    <w:rsid w:val="00EC59C2"/>
    <w:rsid w:val="00F31ACE"/>
    <w:rsid w:val="00F3221B"/>
    <w:rsid w:val="00F3285D"/>
    <w:rsid w:val="00F34F20"/>
    <w:rsid w:val="00F41059"/>
    <w:rsid w:val="00F95EF9"/>
    <w:rsid w:val="00FB2068"/>
    <w:rsid w:val="00FB4C92"/>
    <w:rsid w:val="00FE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05F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ресат"/>
    <w:basedOn w:val="a0"/>
    <w:uiPriority w:val="99"/>
    <w:rsid w:val="00AB05F0"/>
    <w:pPr>
      <w:spacing w:line="280" w:lineRule="exact"/>
      <w:ind w:left="5103"/>
    </w:pPr>
    <w:rPr>
      <w:sz w:val="30"/>
      <w:szCs w:val="20"/>
    </w:rPr>
  </w:style>
  <w:style w:type="character" w:customStyle="1" w:styleId="FontStyle11">
    <w:name w:val="Font Style11"/>
    <w:basedOn w:val="a1"/>
    <w:uiPriority w:val="99"/>
    <w:rsid w:val="00EB7AD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32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0"/>
    <w:link w:val="a6"/>
    <w:uiPriority w:val="99"/>
    <w:rsid w:val="000327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0327E6"/>
    <w:rPr>
      <w:rFonts w:cs="Times New Roman"/>
      <w:sz w:val="24"/>
      <w:szCs w:val="24"/>
    </w:rPr>
  </w:style>
  <w:style w:type="paragraph" w:styleId="a7">
    <w:name w:val="footer"/>
    <w:basedOn w:val="a0"/>
    <w:link w:val="a8"/>
    <w:uiPriority w:val="99"/>
    <w:rsid w:val="000327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0327E6"/>
    <w:rPr>
      <w:rFonts w:cs="Times New Roman"/>
      <w:sz w:val="24"/>
      <w:szCs w:val="24"/>
    </w:rPr>
  </w:style>
  <w:style w:type="paragraph" w:styleId="a9">
    <w:name w:val="Balloon Text"/>
    <w:basedOn w:val="a0"/>
    <w:link w:val="aa"/>
    <w:uiPriority w:val="99"/>
    <w:rsid w:val="000776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0776FD"/>
    <w:rPr>
      <w:rFonts w:ascii="Tahoma" w:hAnsi="Tahoma" w:cs="Tahoma"/>
      <w:sz w:val="16"/>
      <w:szCs w:val="16"/>
    </w:rPr>
  </w:style>
  <w:style w:type="character" w:styleId="ab">
    <w:name w:val="Hyperlink"/>
    <w:basedOn w:val="a1"/>
    <w:uiPriority w:val="99"/>
    <w:rsid w:val="008F624B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rsid w:val="005B591C"/>
    <w:pPr>
      <w:widowControl w:val="0"/>
      <w:ind w:firstLine="709"/>
      <w:jc w:val="both"/>
    </w:pPr>
    <w:rPr>
      <w:color w:val="000000"/>
      <w:sz w:val="28"/>
      <w:szCs w:val="20"/>
    </w:rPr>
  </w:style>
  <w:style w:type="character" w:customStyle="1" w:styleId="ad">
    <w:name w:val="Основной текст Знак"/>
    <w:basedOn w:val="a1"/>
    <w:link w:val="ac"/>
    <w:uiPriority w:val="99"/>
    <w:locked/>
    <w:rsid w:val="005B591C"/>
    <w:rPr>
      <w:rFonts w:cs="Times New Roman"/>
      <w:color w:val="000000"/>
      <w:sz w:val="28"/>
    </w:rPr>
  </w:style>
  <w:style w:type="paragraph" w:styleId="a">
    <w:name w:val="List Number"/>
    <w:basedOn w:val="a0"/>
    <w:uiPriority w:val="99"/>
    <w:rsid w:val="00200911"/>
    <w:pPr>
      <w:numPr>
        <w:numId w:val="2"/>
      </w:numPr>
      <w:jc w:val="both"/>
    </w:pPr>
    <w:rPr>
      <w:sz w:val="30"/>
      <w:szCs w:val="30"/>
    </w:rPr>
  </w:style>
  <w:style w:type="paragraph" w:customStyle="1" w:styleId="ConsPlusNormal">
    <w:name w:val="ConsPlusNormal"/>
    <w:uiPriority w:val="99"/>
    <w:rsid w:val="001044B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Normal (Web)"/>
    <w:aliases w:val="Обычный (Web)"/>
    <w:basedOn w:val="a0"/>
    <w:uiPriority w:val="99"/>
    <w:rsid w:val="00C850AA"/>
    <w:pPr>
      <w:spacing w:before="100" w:beforeAutospacing="1" w:after="100" w:afterAutospacing="1"/>
    </w:pPr>
  </w:style>
  <w:style w:type="paragraph" w:customStyle="1" w:styleId="af">
    <w:name w:val="СТБ_Основной"/>
    <w:aliases w:val="ОСН"/>
    <w:uiPriority w:val="99"/>
    <w:rsid w:val="00631250"/>
    <w:pPr>
      <w:ind w:firstLine="397"/>
      <w:jc w:val="both"/>
    </w:pPr>
    <w:rPr>
      <w:rFonts w:ascii="Arial" w:eastAsia="MS Mincho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6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F4E355312059E2157AC7AEABB824E1D741A7932A1DE083F4C3D9C05AECDFE576AA2420A6164648277B41E6FE261DF587E6FEB48A4944241C6A60CA50R9j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407</Words>
  <Characters>3583</Characters>
  <Application>Microsoft Office Word</Application>
  <DocSecurity>0</DocSecurity>
  <Lines>29</Lines>
  <Paragraphs>7</Paragraphs>
  <ScaleCrop>false</ScaleCrop>
  <Company>MDP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Голубович</dc:creator>
  <cp:keywords/>
  <dc:description/>
  <cp:lastModifiedBy>1767517@gmail.com</cp:lastModifiedBy>
  <cp:revision>6</cp:revision>
  <cp:lastPrinted>2020-06-19T07:35:00Z</cp:lastPrinted>
  <dcterms:created xsi:type="dcterms:W3CDTF">2020-06-18T13:41:00Z</dcterms:created>
  <dcterms:modified xsi:type="dcterms:W3CDTF">2020-06-20T20:18:00Z</dcterms:modified>
</cp:coreProperties>
</file>