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701"/>
        <w:gridCol w:w="4081"/>
      </w:tblGrid>
      <w:tr w:rsidR="00316E5C" w:rsidTr="003402CB">
        <w:trPr>
          <w:trHeight w:val="1618"/>
        </w:trPr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E5C" w:rsidRDefault="00316E5C" w:rsidP="003402CB">
            <w:pPr>
              <w:jc w:val="center"/>
              <w:rPr>
                <w:rFonts w:ascii="BankGothic Lt BT" w:hAnsi="BankGothic Lt BT" w:cs="Arial"/>
                <w:sz w:val="16"/>
                <w:szCs w:val="16"/>
              </w:rPr>
            </w:pPr>
            <w:bookmarkStart w:id="0" w:name="_Hlk34402441"/>
            <w:bookmarkStart w:id="1" w:name="_Hlk39828046"/>
            <w:bookmarkStart w:id="2" w:name="_Hlk48730172"/>
            <w:bookmarkStart w:id="3" w:name="_Hlk35961337"/>
            <w:r>
              <w:rPr>
                <w:rFonts w:ascii="Arial" w:hAnsi="Arial" w:cs="Arial"/>
                <w:sz w:val="16"/>
                <w:szCs w:val="16"/>
              </w:rPr>
              <w:t>ВІЦЕБСКІ АБЛАСНЫ</w:t>
            </w:r>
          </w:p>
          <w:p w:rsidR="00316E5C" w:rsidRDefault="00316E5C" w:rsidP="003402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ВЫКАНАЎЧЫ КАМІТЭТ</w:t>
            </w:r>
          </w:p>
          <w:p w:rsidR="00316E5C" w:rsidRDefault="00316E5C" w:rsidP="003402CB">
            <w:pPr>
              <w:jc w:val="center"/>
              <w:rPr>
                <w:rFonts w:ascii="Arial Black" w:hAnsi="Arial Black" w:cs="Arial"/>
                <w:sz w:val="4"/>
                <w:szCs w:val="4"/>
              </w:rPr>
            </w:pPr>
          </w:p>
          <w:p w:rsidR="00316E5C" w:rsidRPr="004E336E" w:rsidRDefault="00316E5C" w:rsidP="003402CB">
            <w:pPr>
              <w:rPr>
                <w:sz w:val="4"/>
                <w:szCs w:val="4"/>
              </w:rPr>
            </w:pPr>
          </w:p>
          <w:p w:rsidR="00316E5C" w:rsidRDefault="00316E5C" w:rsidP="003402CB">
            <w:pPr>
              <w:spacing w:line="200" w:lineRule="exact"/>
              <w:jc w:val="center"/>
              <w:rPr>
                <w:rFonts w:ascii="Arial" w:hAnsi="Arial" w:cs="Arial"/>
                <w:b/>
              </w:rPr>
            </w:pPr>
          </w:p>
          <w:p w:rsidR="00316E5C" w:rsidRDefault="00316E5C" w:rsidP="003402CB">
            <w:pPr>
              <w:jc w:val="center"/>
              <w:rPr>
                <w:b/>
                <w:sz w:val="4"/>
                <w:szCs w:val="4"/>
              </w:rPr>
            </w:pPr>
          </w:p>
          <w:p w:rsidR="00316E5C" w:rsidRDefault="00316E5C" w:rsidP="003402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Вул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Гогаля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6, </w:t>
            </w:r>
            <w:smartTag w:uri="urn:schemas-microsoft-com:office:smarttags" w:element="metricconverter">
              <w:smartTagPr>
                <w:attr w:name="ProductID" w:val="210010, г"/>
              </w:smartTagPr>
              <w:r>
                <w:rPr>
                  <w:rFonts w:ascii="Arial" w:hAnsi="Arial" w:cs="Arial"/>
                  <w:sz w:val="16"/>
                  <w:szCs w:val="16"/>
                </w:rPr>
                <w:t>210010, г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Вiцебск</w:t>
            </w:r>
            <w:proofErr w:type="spellEnd"/>
          </w:p>
          <w:p w:rsidR="00316E5C" w:rsidRDefault="00316E5C" w:rsidP="003402C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316E5C" w:rsidRDefault="00316E5C" w:rsidP="003402C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Тэл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.: (0212) 42 57 57, факс: (0212) 42 57 81 </w:t>
            </w:r>
          </w:p>
          <w:p w:rsidR="00316E5C" w:rsidRDefault="00316E5C" w:rsidP="003402C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vitoblisp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@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vitebsk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by</w:t>
            </w:r>
          </w:p>
          <w:p w:rsidR="00316E5C" w:rsidRDefault="00316E5C" w:rsidP="003402C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16E5C" w:rsidRDefault="00316E5C" w:rsidP="003402CB">
            <w:pPr>
              <w:rPr>
                <w:sz w:val="16"/>
                <w:szCs w:val="16"/>
              </w:rPr>
            </w:pPr>
          </w:p>
          <w:p w:rsidR="00316E5C" w:rsidRDefault="00316E5C" w:rsidP="003402CB"/>
        </w:tc>
        <w:tc>
          <w:tcPr>
            <w:tcW w:w="40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E5C" w:rsidRDefault="00316E5C" w:rsidP="003402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ВИТЕБСКИЙ ОБЛАСТНОЙ</w:t>
            </w:r>
          </w:p>
          <w:p w:rsidR="00316E5C" w:rsidRDefault="00316E5C" w:rsidP="003402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ИСПОЛНИТЕЛЬНЫЙ КОМИТЕТ</w:t>
            </w:r>
          </w:p>
          <w:p w:rsidR="00316E5C" w:rsidRDefault="00316E5C" w:rsidP="003402C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316E5C" w:rsidRDefault="00316E5C" w:rsidP="003402CB">
            <w:pPr>
              <w:jc w:val="center"/>
              <w:rPr>
                <w:sz w:val="4"/>
                <w:szCs w:val="4"/>
              </w:rPr>
            </w:pPr>
          </w:p>
          <w:p w:rsidR="00316E5C" w:rsidRDefault="00316E5C" w:rsidP="003402CB">
            <w:pPr>
              <w:spacing w:line="200" w:lineRule="exact"/>
              <w:jc w:val="center"/>
              <w:rPr>
                <w:b/>
              </w:rPr>
            </w:pPr>
          </w:p>
          <w:p w:rsidR="00316E5C" w:rsidRDefault="00316E5C" w:rsidP="003402CB">
            <w:pPr>
              <w:jc w:val="center"/>
              <w:rPr>
                <w:b/>
                <w:sz w:val="4"/>
                <w:szCs w:val="4"/>
              </w:rPr>
            </w:pPr>
          </w:p>
          <w:p w:rsidR="00316E5C" w:rsidRDefault="00316E5C" w:rsidP="003402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336E">
              <w:rPr>
                <w:rFonts w:ascii="Arial" w:hAnsi="Arial" w:cs="Arial"/>
                <w:sz w:val="16"/>
                <w:szCs w:val="16"/>
              </w:rPr>
              <w:t>Ул. Гоголя, 6</w:t>
            </w:r>
            <w:r>
              <w:rPr>
                <w:rFonts w:ascii="Arial" w:hAnsi="Arial" w:cs="Arial"/>
                <w:sz w:val="16"/>
                <w:szCs w:val="16"/>
              </w:rPr>
              <w:t>, 210010, г. Витебск</w:t>
            </w:r>
          </w:p>
          <w:p w:rsidR="00316E5C" w:rsidRDefault="00316E5C" w:rsidP="003402C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316E5C" w:rsidRDefault="00316E5C" w:rsidP="003402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Тел.: (0212) 42 57 57, факс (0212) 42 57 81 </w:t>
            </w:r>
          </w:p>
          <w:p w:rsidR="00316E5C" w:rsidRDefault="00316E5C" w:rsidP="003402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vitoblisp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@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vitebsk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by</w:t>
            </w:r>
          </w:p>
        </w:tc>
      </w:tr>
      <w:tr w:rsidR="00316E5C" w:rsidTr="003402CB">
        <w:trPr>
          <w:trHeight w:val="88"/>
        </w:trPr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E5C" w:rsidRDefault="00316E5C" w:rsidP="003402C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16E5C" w:rsidRDefault="00316E5C" w:rsidP="003402CB"/>
        </w:tc>
        <w:tc>
          <w:tcPr>
            <w:tcW w:w="40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E5C" w:rsidRDefault="00316E5C" w:rsidP="003402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E5C" w:rsidTr="003402CB">
        <w:trPr>
          <w:trHeight w:val="220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E5C" w:rsidRDefault="00316E5C" w:rsidP="003402CB">
            <w:pPr>
              <w:rPr>
                <w:rFonts w:ascii="Arial" w:hAnsi="Arial" w:cs="Arial"/>
                <w:sz w:val="16"/>
                <w:szCs w:val="16"/>
              </w:rPr>
            </w:pPr>
          </w:p>
          <w:p w:rsidR="00316E5C" w:rsidRDefault="00316E5C" w:rsidP="003402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___17.09.2020 г. _______№_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кол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>/1486__</w:t>
            </w:r>
          </w:p>
          <w:p w:rsidR="00316E5C" w:rsidRDefault="00316E5C" w:rsidP="003402CB">
            <w:pPr>
              <w:rPr>
                <w:rFonts w:ascii="Arial" w:hAnsi="Arial" w:cs="Arial"/>
                <w:sz w:val="8"/>
                <w:szCs w:val="8"/>
              </w:rPr>
            </w:pPr>
          </w:p>
          <w:p w:rsidR="00316E5C" w:rsidRDefault="00316E5C" w:rsidP="00340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На №</w:t>
            </w:r>
            <w:r>
              <w:rPr>
                <w:rFonts w:ascii="Arial" w:hAnsi="Arial" w:cs="Arial"/>
                <w:sz w:val="18"/>
                <w:szCs w:val="18"/>
              </w:rPr>
              <w:t>__________</w:t>
            </w:r>
            <w:r>
              <w:rPr>
                <w:rFonts w:ascii="Arial" w:hAnsi="Arial" w:cs="Arial"/>
                <w:sz w:val="16"/>
                <w:szCs w:val="16"/>
              </w:rPr>
              <w:t>______ад _____________________</w:t>
            </w:r>
          </w:p>
        </w:tc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E5C" w:rsidRDefault="00316E5C" w:rsidP="003402CB">
            <w:pPr>
              <w:spacing w:line="280" w:lineRule="exact"/>
              <w:rPr>
                <w:sz w:val="30"/>
                <w:szCs w:val="20"/>
                <w:lang w:eastAsia="be-BY"/>
              </w:rPr>
            </w:pPr>
          </w:p>
          <w:p w:rsidR="00316E5C" w:rsidRDefault="00316E5C" w:rsidP="003402CB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:rsidR="00316E5C" w:rsidRPr="00F80DC2" w:rsidRDefault="00316E5C" w:rsidP="00316E5C">
      <w:pPr>
        <w:spacing w:line="280" w:lineRule="exact"/>
        <w:rPr>
          <w:sz w:val="30"/>
          <w:szCs w:val="30"/>
          <w:lang w:eastAsia="be-BY"/>
        </w:rPr>
      </w:pPr>
      <w:r>
        <w:rPr>
          <w:sz w:val="30"/>
          <w:szCs w:val="30"/>
          <w:lang w:eastAsia="be-BY"/>
        </w:rPr>
        <w:t xml:space="preserve">                       </w:t>
      </w:r>
    </w:p>
    <w:bookmarkEnd w:id="0"/>
    <w:bookmarkEnd w:id="1"/>
    <w:p w:rsidR="00316E5C" w:rsidRDefault="00316E5C" w:rsidP="00316E5C">
      <w:pPr>
        <w:spacing w:line="360" w:lineRule="auto"/>
        <w:jc w:val="both"/>
        <w:rPr>
          <w:sz w:val="30"/>
          <w:szCs w:val="30"/>
          <w:lang w:val="be-BY"/>
        </w:rPr>
      </w:pPr>
    </w:p>
    <w:p w:rsidR="00CB172F" w:rsidRDefault="00CB172F" w:rsidP="00316E5C">
      <w:pPr>
        <w:spacing w:line="360" w:lineRule="auto"/>
        <w:jc w:val="both"/>
        <w:rPr>
          <w:sz w:val="30"/>
          <w:szCs w:val="30"/>
          <w:lang w:val="be-BY"/>
        </w:rPr>
      </w:pPr>
    </w:p>
    <w:p w:rsidR="00CB172F" w:rsidRDefault="00CB172F" w:rsidP="00316E5C">
      <w:pPr>
        <w:spacing w:line="360" w:lineRule="auto"/>
        <w:jc w:val="both"/>
        <w:rPr>
          <w:sz w:val="30"/>
          <w:szCs w:val="30"/>
        </w:rPr>
      </w:pPr>
    </w:p>
    <w:p w:rsidR="00316E5C" w:rsidRDefault="00316E5C" w:rsidP="00316E5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Уведомление </w:t>
      </w:r>
    </w:p>
    <w:p w:rsidR="00316E5C" w:rsidRDefault="00316E5C" w:rsidP="00316E5C">
      <w:pPr>
        <w:jc w:val="both"/>
        <w:rPr>
          <w:sz w:val="30"/>
          <w:szCs w:val="30"/>
        </w:rPr>
      </w:pPr>
    </w:p>
    <w:p w:rsidR="00316E5C" w:rsidRDefault="00316E5C" w:rsidP="00316E5C">
      <w:pPr>
        <w:spacing w:line="120" w:lineRule="exact"/>
        <w:jc w:val="both"/>
        <w:rPr>
          <w:sz w:val="30"/>
          <w:szCs w:val="30"/>
        </w:rPr>
      </w:pPr>
    </w:p>
    <w:p w:rsidR="00316E5C" w:rsidRPr="00ED20BE" w:rsidRDefault="00316E5C" w:rsidP="00316E5C">
      <w:pPr>
        <w:ind w:firstLine="708"/>
        <w:jc w:val="both"/>
        <w:rPr>
          <w:sz w:val="30"/>
          <w:szCs w:val="20"/>
          <w:lang w:eastAsia="be-BY"/>
        </w:rPr>
      </w:pPr>
      <w:r w:rsidRPr="000D7DF6">
        <w:rPr>
          <w:sz w:val="30"/>
          <w:szCs w:val="20"/>
          <w:lang w:eastAsia="be-BY"/>
        </w:rPr>
        <w:t>Ваш</w:t>
      </w:r>
      <w:r w:rsidR="00721CC3">
        <w:rPr>
          <w:sz w:val="30"/>
          <w:szCs w:val="20"/>
          <w:lang w:eastAsia="be-BY"/>
        </w:rPr>
        <w:t>е коллективное обращение</w:t>
      </w:r>
      <w:bookmarkStart w:id="4" w:name="_GoBack"/>
      <w:bookmarkEnd w:id="4"/>
      <w:r>
        <w:rPr>
          <w:sz w:val="30"/>
          <w:szCs w:val="20"/>
          <w:lang w:eastAsia="be-BY"/>
        </w:rPr>
        <w:t>, поступивше</w:t>
      </w:r>
      <w:r w:rsidRPr="000D7DF6">
        <w:rPr>
          <w:sz w:val="30"/>
          <w:szCs w:val="20"/>
          <w:lang w:eastAsia="be-BY"/>
        </w:rPr>
        <w:t xml:space="preserve">е </w:t>
      </w:r>
      <w:r>
        <w:rPr>
          <w:sz w:val="30"/>
          <w:szCs w:val="20"/>
          <w:lang w:eastAsia="be-BY"/>
        </w:rPr>
        <w:t>в Витебский областной исполнительный комитет (далее – облисполком) из Администрации Президента Республики Беларусь,</w:t>
      </w:r>
      <w:r w:rsidRPr="000D7DF6">
        <w:rPr>
          <w:sz w:val="30"/>
          <w:szCs w:val="20"/>
          <w:lang w:eastAsia="be-BY"/>
        </w:rPr>
        <w:t xml:space="preserve"> </w:t>
      </w:r>
      <w:r>
        <w:rPr>
          <w:sz w:val="30"/>
          <w:szCs w:val="20"/>
          <w:lang w:eastAsia="be-BY"/>
        </w:rPr>
        <w:t>направлено для рассмотрения по существу в Витебский городской исполнительный комитет.</w:t>
      </w:r>
    </w:p>
    <w:p w:rsidR="00316E5C" w:rsidRPr="00511045" w:rsidRDefault="00316E5C" w:rsidP="00316E5C">
      <w:pPr>
        <w:spacing w:line="360" w:lineRule="auto"/>
        <w:ind w:firstLine="709"/>
        <w:jc w:val="both"/>
        <w:rPr>
          <w:sz w:val="30"/>
          <w:szCs w:val="20"/>
          <w:lang w:eastAsia="be-BY"/>
        </w:rPr>
      </w:pPr>
    </w:p>
    <w:p w:rsidR="00316E5C" w:rsidRDefault="00316E5C" w:rsidP="00316E5C">
      <w:pPr>
        <w:widowControl w:val="0"/>
        <w:spacing w:line="280" w:lineRule="exact"/>
        <w:jc w:val="both"/>
        <w:rPr>
          <w:sz w:val="30"/>
          <w:szCs w:val="30"/>
          <w:lang w:eastAsia="be-BY"/>
        </w:rPr>
      </w:pPr>
      <w:r>
        <w:rPr>
          <w:sz w:val="30"/>
          <w:szCs w:val="30"/>
          <w:lang w:eastAsia="be-BY"/>
        </w:rPr>
        <w:t xml:space="preserve">Референт отдела по работе </w:t>
      </w:r>
    </w:p>
    <w:p w:rsidR="00316E5C" w:rsidRDefault="00316E5C" w:rsidP="00316E5C">
      <w:pPr>
        <w:widowControl w:val="0"/>
        <w:spacing w:line="280" w:lineRule="exact"/>
        <w:jc w:val="both"/>
        <w:rPr>
          <w:sz w:val="30"/>
          <w:szCs w:val="30"/>
          <w:lang w:eastAsia="be-BY"/>
        </w:rPr>
      </w:pPr>
      <w:r>
        <w:rPr>
          <w:sz w:val="30"/>
          <w:szCs w:val="30"/>
          <w:lang w:eastAsia="be-BY"/>
        </w:rPr>
        <w:t>с обращениями граждан</w:t>
      </w:r>
    </w:p>
    <w:p w:rsidR="00316E5C" w:rsidRDefault="00316E5C" w:rsidP="00316E5C">
      <w:pPr>
        <w:widowControl w:val="0"/>
        <w:spacing w:line="280" w:lineRule="exact"/>
        <w:jc w:val="both"/>
        <w:rPr>
          <w:sz w:val="30"/>
          <w:szCs w:val="30"/>
          <w:lang w:eastAsia="be-BY"/>
        </w:rPr>
      </w:pPr>
      <w:r>
        <w:rPr>
          <w:sz w:val="30"/>
          <w:szCs w:val="30"/>
          <w:lang w:eastAsia="be-BY"/>
        </w:rPr>
        <w:t xml:space="preserve">и юридических лиц облисполкома                                      </w:t>
      </w:r>
      <w:proofErr w:type="spellStart"/>
      <w:r>
        <w:rPr>
          <w:sz w:val="30"/>
          <w:szCs w:val="30"/>
          <w:lang w:eastAsia="be-BY"/>
        </w:rPr>
        <w:t>А.И.Гаранина</w:t>
      </w:r>
      <w:proofErr w:type="spellEnd"/>
      <w:r>
        <w:rPr>
          <w:sz w:val="30"/>
          <w:szCs w:val="30"/>
          <w:lang w:eastAsia="be-BY"/>
        </w:rPr>
        <w:tab/>
      </w:r>
      <w:r>
        <w:rPr>
          <w:sz w:val="30"/>
          <w:szCs w:val="30"/>
          <w:lang w:eastAsia="be-BY"/>
        </w:rPr>
        <w:tab/>
      </w:r>
      <w:r>
        <w:rPr>
          <w:sz w:val="30"/>
          <w:szCs w:val="30"/>
          <w:lang w:eastAsia="be-BY"/>
        </w:rPr>
        <w:tab/>
        <w:t xml:space="preserve">         </w:t>
      </w:r>
      <w:r>
        <w:rPr>
          <w:sz w:val="30"/>
          <w:szCs w:val="30"/>
          <w:lang w:eastAsia="be-BY"/>
        </w:rPr>
        <w:tab/>
      </w:r>
    </w:p>
    <w:bookmarkEnd w:id="2"/>
    <w:p w:rsidR="00316E5C" w:rsidRDefault="00316E5C" w:rsidP="00316E5C">
      <w:pPr>
        <w:widowControl w:val="0"/>
        <w:spacing w:line="280" w:lineRule="exact"/>
        <w:jc w:val="both"/>
        <w:rPr>
          <w:sz w:val="30"/>
          <w:szCs w:val="30"/>
          <w:lang w:eastAsia="be-BY"/>
        </w:rPr>
      </w:pPr>
    </w:p>
    <w:p w:rsidR="00316E5C" w:rsidRDefault="00316E5C" w:rsidP="00316E5C">
      <w:pPr>
        <w:widowControl w:val="0"/>
        <w:spacing w:line="280" w:lineRule="exact"/>
        <w:jc w:val="both"/>
        <w:rPr>
          <w:sz w:val="30"/>
          <w:szCs w:val="30"/>
          <w:lang w:eastAsia="be-BY"/>
        </w:rPr>
      </w:pPr>
    </w:p>
    <w:p w:rsidR="00316E5C" w:rsidRPr="00EC4B52" w:rsidRDefault="00316E5C" w:rsidP="00316E5C"/>
    <w:bookmarkEnd w:id="3"/>
    <w:p w:rsidR="00316E5C" w:rsidRPr="00797F77" w:rsidRDefault="00316E5C" w:rsidP="00316E5C">
      <w:pPr>
        <w:rPr>
          <w:szCs w:val="30"/>
        </w:rPr>
      </w:pPr>
    </w:p>
    <w:p w:rsidR="008530D9" w:rsidRDefault="008530D9"/>
    <w:sectPr w:rsidR="008530D9" w:rsidSect="000C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5C"/>
    <w:rsid w:val="0024149E"/>
    <w:rsid w:val="00316E5C"/>
    <w:rsid w:val="00721CC3"/>
    <w:rsid w:val="008530D9"/>
    <w:rsid w:val="00B265DB"/>
    <w:rsid w:val="00C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6E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6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>Витебский облисполком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RePack by Diakov</cp:lastModifiedBy>
  <cp:revision>4</cp:revision>
  <dcterms:created xsi:type="dcterms:W3CDTF">2020-09-17T07:44:00Z</dcterms:created>
  <dcterms:modified xsi:type="dcterms:W3CDTF">2020-09-24T10:43:00Z</dcterms:modified>
</cp:coreProperties>
</file>