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3A" w:rsidRPr="0079255D" w:rsidRDefault="0057023A" w:rsidP="0057023A">
      <w:pPr>
        <w:jc w:val="both"/>
        <w:rPr>
          <w:spacing w:val="2"/>
          <w:position w:val="2"/>
          <w:sz w:val="28"/>
          <w:szCs w:val="28"/>
        </w:rPr>
      </w:pPr>
      <w:r w:rsidRPr="0079255D">
        <w:rPr>
          <w:spacing w:val="2"/>
          <w:position w:val="2"/>
          <w:sz w:val="28"/>
          <w:szCs w:val="28"/>
        </w:rPr>
        <w:t xml:space="preserve">        </w:t>
      </w:r>
    </w:p>
    <w:tbl>
      <w:tblPr>
        <w:tblW w:w="1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2126"/>
        <w:gridCol w:w="2236"/>
        <w:gridCol w:w="462"/>
        <w:gridCol w:w="4041"/>
        <w:gridCol w:w="5386"/>
      </w:tblGrid>
      <w:tr w:rsidR="0057023A" w:rsidRPr="00447CFA" w:rsidTr="003440C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7023A" w:rsidRPr="00FC1C8C" w:rsidRDefault="0057023A" w:rsidP="003440CF">
            <w:pPr>
              <w:pStyle w:val="1"/>
              <w:jc w:val="center"/>
              <w:rPr>
                <w:b/>
                <w:sz w:val="30"/>
                <w:szCs w:val="30"/>
              </w:rPr>
            </w:pPr>
            <w:r w:rsidRPr="00FC1C8C">
              <w:rPr>
                <w:b/>
                <w:sz w:val="30"/>
                <w:szCs w:val="30"/>
              </w:rPr>
              <w:t>ДЗЯРЖАЎНЫ</w:t>
            </w:r>
          </w:p>
          <w:p w:rsidR="0057023A" w:rsidRPr="00FC1C8C" w:rsidRDefault="0057023A" w:rsidP="003440CF">
            <w:pPr>
              <w:pStyle w:val="1"/>
              <w:jc w:val="center"/>
              <w:rPr>
                <w:b/>
                <w:sz w:val="30"/>
                <w:szCs w:val="30"/>
              </w:rPr>
            </w:pPr>
            <w:r w:rsidRPr="00FC1C8C">
              <w:rPr>
                <w:b/>
                <w:sz w:val="30"/>
                <w:szCs w:val="30"/>
              </w:rPr>
              <w:t>МЫТНЫ  КАМ</w:t>
            </w:r>
            <w:proofErr w:type="gramStart"/>
            <w:r w:rsidRPr="00FC1C8C">
              <w:rPr>
                <w:b/>
                <w:sz w:val="30"/>
                <w:szCs w:val="30"/>
              </w:rPr>
              <w:t>I</w:t>
            </w:r>
            <w:proofErr w:type="gramEnd"/>
            <w:r w:rsidRPr="00FC1C8C">
              <w:rPr>
                <w:b/>
                <w:sz w:val="30"/>
                <w:szCs w:val="30"/>
              </w:rPr>
              <w:t>ТЭТ</w:t>
            </w:r>
          </w:p>
          <w:p w:rsidR="0057023A" w:rsidRPr="00FC1C8C" w:rsidRDefault="0057023A" w:rsidP="003440CF">
            <w:pPr>
              <w:pStyle w:val="2"/>
              <w:jc w:val="center"/>
              <w:rPr>
                <w:b/>
                <w:i w:val="0"/>
                <w:sz w:val="30"/>
                <w:szCs w:val="30"/>
              </w:rPr>
            </w:pPr>
            <w:r w:rsidRPr="00FC1C8C">
              <w:rPr>
                <w:b/>
                <w:i w:val="0"/>
                <w:sz w:val="30"/>
                <w:szCs w:val="30"/>
              </w:rPr>
              <w:t>РЭСПУБЛ</w:t>
            </w:r>
            <w:proofErr w:type="gramStart"/>
            <w:r w:rsidRPr="00FC1C8C">
              <w:rPr>
                <w:b/>
                <w:i w:val="0"/>
                <w:sz w:val="30"/>
                <w:szCs w:val="30"/>
              </w:rPr>
              <w:t>I</w:t>
            </w:r>
            <w:proofErr w:type="gramEnd"/>
            <w:r w:rsidRPr="00FC1C8C">
              <w:rPr>
                <w:b/>
                <w:i w:val="0"/>
                <w:sz w:val="30"/>
                <w:szCs w:val="30"/>
              </w:rPr>
              <w:t>КI БЕЛАРУСЬ</w:t>
            </w:r>
          </w:p>
          <w:p w:rsidR="0057023A" w:rsidRDefault="0057023A" w:rsidP="003440CF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вул</w:t>
            </w:r>
            <w:proofErr w:type="spellEnd"/>
            <w:r>
              <w:rPr>
                <w:i/>
                <w:iCs/>
              </w:rPr>
              <w:t>. Маг</w:t>
            </w:r>
            <w:r>
              <w:rPr>
                <w:i/>
                <w:iCs/>
                <w:lang w:val="be-BY"/>
              </w:rPr>
              <w:t>ілеўская</w:t>
            </w:r>
            <w:r>
              <w:rPr>
                <w:i/>
                <w:iCs/>
              </w:rPr>
              <w:t xml:space="preserve">, 45/1, </w:t>
            </w:r>
            <w:smartTag w:uri="urn:schemas-microsoft-com:office:smarttags" w:element="metricconverter">
              <w:smartTagPr>
                <w:attr w:name="ProductID" w:val="220007, г"/>
              </w:smartTagPr>
              <w:r>
                <w:rPr>
                  <w:i/>
                  <w:iCs/>
                </w:rPr>
                <w:t xml:space="preserve">220007, </w:t>
              </w:r>
              <w:proofErr w:type="spellStart"/>
              <w:r>
                <w:rPr>
                  <w:i/>
                  <w:iCs/>
                </w:rPr>
                <w:t>г</w:t>
              </w:r>
            </w:smartTag>
            <w:proofErr w:type="gramStart"/>
            <w:r>
              <w:rPr>
                <w:i/>
                <w:iCs/>
              </w:rPr>
              <w:t>.М</w:t>
            </w:r>
            <w:proofErr w:type="gramEnd"/>
            <w:r>
              <w:rPr>
                <w:i/>
                <w:iCs/>
              </w:rPr>
              <w:t>інск</w:t>
            </w:r>
            <w:proofErr w:type="spellEnd"/>
          </w:p>
          <w:p w:rsidR="0057023A" w:rsidRPr="00A44A2D" w:rsidRDefault="0057023A" w:rsidP="003440CF">
            <w:pPr>
              <w:jc w:val="center"/>
              <w:rPr>
                <w:i/>
                <w:iCs/>
                <w:lang w:val="fr-FR"/>
              </w:rPr>
            </w:pPr>
            <w:proofErr w:type="spellStart"/>
            <w:r>
              <w:rPr>
                <w:i/>
                <w:iCs/>
              </w:rPr>
              <w:t>тэл</w:t>
            </w:r>
            <w:proofErr w:type="spellEnd"/>
            <w:r w:rsidRPr="00A44A2D">
              <w:rPr>
                <w:i/>
                <w:iCs/>
                <w:lang w:val="fr-FR"/>
              </w:rPr>
              <w:t xml:space="preserve">.  218-90-00,  </w:t>
            </w:r>
            <w:r>
              <w:rPr>
                <w:i/>
                <w:iCs/>
              </w:rPr>
              <w:t>факс</w:t>
            </w:r>
            <w:r w:rsidRPr="00A44A2D">
              <w:rPr>
                <w:i/>
                <w:iCs/>
                <w:lang w:val="fr-FR"/>
              </w:rPr>
              <w:t xml:space="preserve"> 218-91-94,</w:t>
            </w:r>
          </w:p>
          <w:p w:rsidR="0057023A" w:rsidRPr="00A44A2D" w:rsidRDefault="0057023A" w:rsidP="003440CF">
            <w:pPr>
              <w:jc w:val="center"/>
              <w:rPr>
                <w:lang w:val="fr-FR"/>
              </w:rPr>
            </w:pPr>
            <w:r w:rsidRPr="00A44A2D">
              <w:rPr>
                <w:i/>
                <w:iCs/>
                <w:lang w:val="fr-FR"/>
              </w:rPr>
              <w:t>e-mail: gtk@customs.gov.by</w:t>
            </w:r>
          </w:p>
        </w:tc>
        <w:tc>
          <w:tcPr>
            <w:tcW w:w="4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23A" w:rsidRPr="00FC1C8C" w:rsidRDefault="0057023A" w:rsidP="003440CF">
            <w:pPr>
              <w:pStyle w:val="9"/>
              <w:ind w:right="-141" w:firstLine="34"/>
              <w:jc w:val="center"/>
              <w:rPr>
                <w:b/>
                <w:sz w:val="30"/>
                <w:szCs w:val="30"/>
              </w:rPr>
            </w:pPr>
            <w:r w:rsidRPr="00FC1C8C">
              <w:rPr>
                <w:b/>
                <w:sz w:val="30"/>
                <w:szCs w:val="30"/>
              </w:rPr>
              <w:t>ГОСУДАРСТВЕННЫЙ</w:t>
            </w:r>
          </w:p>
          <w:p w:rsidR="0057023A" w:rsidRPr="00FC1C8C" w:rsidRDefault="0057023A" w:rsidP="003440CF">
            <w:pPr>
              <w:ind w:right="-141" w:firstLine="34"/>
              <w:jc w:val="center"/>
              <w:rPr>
                <w:b/>
                <w:sz w:val="30"/>
                <w:szCs w:val="30"/>
              </w:rPr>
            </w:pPr>
            <w:r w:rsidRPr="00FC1C8C">
              <w:rPr>
                <w:b/>
                <w:sz w:val="30"/>
                <w:szCs w:val="30"/>
              </w:rPr>
              <w:t>ТАМОЖЕННЫЙ КОМИТЕТ</w:t>
            </w:r>
          </w:p>
          <w:p w:rsidR="0057023A" w:rsidRPr="00FC1C8C" w:rsidRDefault="0057023A" w:rsidP="003440CF">
            <w:pPr>
              <w:ind w:right="-141" w:firstLine="34"/>
              <w:jc w:val="center"/>
              <w:rPr>
                <w:b/>
                <w:sz w:val="30"/>
                <w:szCs w:val="30"/>
              </w:rPr>
            </w:pPr>
            <w:r w:rsidRPr="00FC1C8C">
              <w:rPr>
                <w:b/>
                <w:sz w:val="30"/>
                <w:szCs w:val="30"/>
              </w:rPr>
              <w:t>РЕСПУБЛИКИ БЕЛАРУСЬ</w:t>
            </w:r>
          </w:p>
          <w:p w:rsidR="0057023A" w:rsidRDefault="0057023A" w:rsidP="003440CF">
            <w:pPr>
              <w:ind w:right="-141" w:firstLine="34"/>
              <w:jc w:val="center"/>
              <w:rPr>
                <w:i/>
              </w:rPr>
            </w:pPr>
            <w:r>
              <w:rPr>
                <w:i/>
              </w:rPr>
              <w:t xml:space="preserve">ул. </w:t>
            </w:r>
            <w:proofErr w:type="gramStart"/>
            <w:r>
              <w:rPr>
                <w:i/>
              </w:rPr>
              <w:t>Могилевская</w:t>
            </w:r>
            <w:proofErr w:type="gramEnd"/>
            <w:r>
              <w:rPr>
                <w:i/>
              </w:rPr>
              <w:t xml:space="preserve">, </w:t>
            </w:r>
            <w:r>
              <w:rPr>
                <w:i/>
                <w:iCs/>
              </w:rPr>
              <w:t xml:space="preserve">45/1, </w:t>
            </w:r>
            <w:smartTag w:uri="urn:schemas-microsoft-com:office:smarttags" w:element="metricconverter">
              <w:smartTagPr>
                <w:attr w:name="ProductID" w:val="220007, г"/>
              </w:smartTagPr>
              <w:r>
                <w:rPr>
                  <w:i/>
                  <w:iCs/>
                </w:rPr>
                <w:t>220007,</w:t>
              </w:r>
              <w:r>
                <w:rPr>
                  <w:i/>
                </w:rPr>
                <w:t xml:space="preserve"> г</w:t>
              </w:r>
            </w:smartTag>
            <w:r>
              <w:rPr>
                <w:i/>
              </w:rPr>
              <w:t>. Минск</w:t>
            </w:r>
          </w:p>
          <w:p w:rsidR="0057023A" w:rsidRPr="00A44A2D" w:rsidRDefault="0057023A" w:rsidP="003440CF">
            <w:pPr>
              <w:ind w:right="-141" w:firstLine="34"/>
              <w:jc w:val="center"/>
              <w:rPr>
                <w:i/>
                <w:iCs/>
                <w:lang w:val="fr-FR"/>
              </w:rPr>
            </w:pPr>
            <w:r>
              <w:rPr>
                <w:i/>
                <w:iCs/>
              </w:rPr>
              <w:t>тел</w:t>
            </w:r>
            <w:r w:rsidRPr="00A44A2D">
              <w:rPr>
                <w:i/>
                <w:iCs/>
                <w:lang w:val="fr-FR"/>
              </w:rPr>
              <w:t xml:space="preserve">.  218-90-00,  </w:t>
            </w:r>
            <w:r>
              <w:rPr>
                <w:i/>
                <w:iCs/>
              </w:rPr>
              <w:t>факс</w:t>
            </w:r>
            <w:r w:rsidRPr="00A44A2D">
              <w:rPr>
                <w:i/>
                <w:iCs/>
                <w:lang w:val="fr-FR"/>
              </w:rPr>
              <w:t xml:space="preserve"> 218-91-94,</w:t>
            </w:r>
          </w:p>
          <w:p w:rsidR="0057023A" w:rsidRPr="00A44A2D" w:rsidRDefault="0057023A" w:rsidP="003440CF">
            <w:pPr>
              <w:ind w:right="-141" w:firstLine="34"/>
              <w:jc w:val="center"/>
              <w:rPr>
                <w:lang w:val="fr-FR"/>
              </w:rPr>
            </w:pPr>
            <w:r w:rsidRPr="00A44A2D">
              <w:rPr>
                <w:i/>
                <w:iCs/>
                <w:lang w:val="fr-FR"/>
              </w:rPr>
              <w:t>e-mail: gtk@customs.gov.by</w:t>
            </w:r>
          </w:p>
          <w:p w:rsidR="0057023A" w:rsidRPr="00A44A2D" w:rsidRDefault="0057023A" w:rsidP="003440CF">
            <w:pPr>
              <w:jc w:val="center"/>
              <w:rPr>
                <w:b/>
                <w:lang w:val="fr-FR"/>
              </w:rPr>
            </w:pPr>
          </w:p>
        </w:tc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23A" w:rsidRPr="00A44A2D" w:rsidRDefault="0057023A" w:rsidP="003440CF">
            <w:pPr>
              <w:jc w:val="center"/>
              <w:rPr>
                <w:lang w:val="fr-F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7023A" w:rsidRPr="00A44A2D" w:rsidRDefault="0057023A" w:rsidP="003440CF">
            <w:pPr>
              <w:jc w:val="center"/>
              <w:rPr>
                <w:b/>
                <w:lang w:val="fr-FR"/>
              </w:rPr>
            </w:pPr>
          </w:p>
        </w:tc>
      </w:tr>
      <w:tr w:rsidR="0057023A" w:rsidRPr="00234ACF" w:rsidTr="00344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After w:val="2"/>
          <w:wAfter w:w="9427" w:type="dxa"/>
          <w:trHeight w:val="1090"/>
        </w:trPr>
        <w:tc>
          <w:tcPr>
            <w:tcW w:w="4644" w:type="dxa"/>
          </w:tcPr>
          <w:p w:rsidR="0057023A" w:rsidRPr="00234ACF" w:rsidRDefault="0057023A" w:rsidP="003440CF">
            <w:pPr>
              <w:jc w:val="both"/>
              <w:rPr>
                <w:sz w:val="30"/>
                <w:szCs w:val="30"/>
              </w:rPr>
            </w:pPr>
            <w:r w:rsidRPr="00234ACF">
              <w:rPr>
                <w:sz w:val="30"/>
                <w:szCs w:val="30"/>
              </w:rPr>
              <w:t>_</w:t>
            </w:r>
            <w:r>
              <w:rPr>
                <w:sz w:val="30"/>
                <w:szCs w:val="30"/>
              </w:rPr>
              <w:t>_____________№________</w:t>
            </w:r>
            <w:r w:rsidRPr="00234ACF">
              <w:rPr>
                <w:sz w:val="30"/>
                <w:szCs w:val="30"/>
              </w:rPr>
              <w:t>____</w:t>
            </w:r>
          </w:p>
          <w:p w:rsidR="0057023A" w:rsidRPr="00234ACF" w:rsidRDefault="0057023A" w:rsidP="003440CF">
            <w:pPr>
              <w:jc w:val="both"/>
              <w:rPr>
                <w:sz w:val="30"/>
                <w:szCs w:val="30"/>
              </w:rPr>
            </w:pPr>
            <w:r w:rsidRPr="00234ACF">
              <w:rPr>
                <w:sz w:val="30"/>
                <w:szCs w:val="30"/>
              </w:rPr>
              <w:t xml:space="preserve">на </w:t>
            </w:r>
            <w:proofErr w:type="spellStart"/>
            <w:r w:rsidRPr="00234ACF">
              <w:rPr>
                <w:sz w:val="30"/>
                <w:szCs w:val="30"/>
              </w:rPr>
              <w:t>__________от</w:t>
            </w:r>
            <w:proofErr w:type="spellEnd"/>
            <w:r w:rsidRPr="00234ACF">
              <w:rPr>
                <w:sz w:val="30"/>
                <w:szCs w:val="30"/>
              </w:rPr>
              <w:t>______________</w:t>
            </w:r>
          </w:p>
        </w:tc>
        <w:tc>
          <w:tcPr>
            <w:tcW w:w="4824" w:type="dxa"/>
            <w:gridSpan w:val="3"/>
          </w:tcPr>
          <w:p w:rsidR="00447CFA" w:rsidRDefault="00447CFA" w:rsidP="00C31F0A">
            <w:pPr>
              <w:rPr>
                <w:sz w:val="30"/>
                <w:szCs w:val="30"/>
              </w:rPr>
            </w:pPr>
          </w:p>
          <w:p w:rsidR="00331DE8" w:rsidRDefault="00331DE8" w:rsidP="00C31F0A">
            <w:pPr>
              <w:rPr>
                <w:sz w:val="30"/>
                <w:szCs w:val="30"/>
              </w:rPr>
            </w:pPr>
          </w:p>
          <w:p w:rsidR="00C31F0A" w:rsidRPr="00C31F0A" w:rsidRDefault="00C31F0A" w:rsidP="00C31F0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C31F0A" w:rsidRPr="00C31F0A" w:rsidRDefault="00C31F0A" w:rsidP="00C31F0A"/>
        </w:tc>
      </w:tr>
      <w:tr w:rsidR="0057023A" w:rsidRPr="007E30C4" w:rsidTr="00344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2125" w:type="dxa"/>
        </w:trPr>
        <w:tc>
          <w:tcPr>
            <w:tcW w:w="6770" w:type="dxa"/>
            <w:gridSpan w:val="2"/>
          </w:tcPr>
          <w:p w:rsidR="0057023A" w:rsidRDefault="0057023A" w:rsidP="003440CF">
            <w:pPr>
              <w:ind w:right="-1333"/>
              <w:jc w:val="both"/>
              <w:rPr>
                <w:sz w:val="30"/>
                <w:szCs w:val="30"/>
              </w:rPr>
            </w:pPr>
            <w:r w:rsidRPr="007E30C4"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 пересылке в МПО </w:t>
            </w:r>
            <w:r w:rsidR="00C31F0A">
              <w:rPr>
                <w:sz w:val="30"/>
                <w:szCs w:val="30"/>
              </w:rPr>
              <w:t>алкогольной продукции</w:t>
            </w:r>
          </w:p>
          <w:p w:rsidR="0057023A" w:rsidRPr="007E30C4" w:rsidRDefault="0057023A" w:rsidP="003440CF">
            <w:pPr>
              <w:ind w:right="-1333"/>
              <w:jc w:val="both"/>
              <w:rPr>
                <w:sz w:val="30"/>
                <w:szCs w:val="30"/>
              </w:rPr>
            </w:pPr>
          </w:p>
        </w:tc>
      </w:tr>
    </w:tbl>
    <w:p w:rsidR="00EA5286" w:rsidRDefault="00C31F0A" w:rsidP="000A41DB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30"/>
          <w:szCs w:val="30"/>
        </w:rPr>
      </w:pPr>
      <w:r>
        <w:rPr>
          <w:bCs/>
          <w:sz w:val="30"/>
          <w:szCs w:val="30"/>
        </w:rPr>
        <w:t>Государс</w:t>
      </w:r>
      <w:r w:rsidR="00EA5286">
        <w:rPr>
          <w:bCs/>
          <w:sz w:val="30"/>
          <w:szCs w:val="30"/>
        </w:rPr>
        <w:t>твенный таможенный коми</w:t>
      </w:r>
      <w:r>
        <w:rPr>
          <w:bCs/>
          <w:sz w:val="30"/>
          <w:szCs w:val="30"/>
        </w:rPr>
        <w:t>тет Республики Беларусь, рассмотрев Ваше обращение п</w:t>
      </w:r>
      <w:r w:rsidR="0057023A">
        <w:rPr>
          <w:bCs/>
          <w:sz w:val="30"/>
          <w:szCs w:val="30"/>
        </w:rPr>
        <w:t xml:space="preserve">о вопросу пересылки в международных почтовых отправлениях (далее – МПО) </w:t>
      </w:r>
      <w:r w:rsidR="00EA5286">
        <w:rPr>
          <w:bCs/>
          <w:sz w:val="30"/>
          <w:szCs w:val="30"/>
        </w:rPr>
        <w:t>алкогольной продукции, сообщает следующее.</w:t>
      </w:r>
    </w:p>
    <w:p w:rsidR="0057023A" w:rsidRPr="00135DD1" w:rsidRDefault="000A41DB" w:rsidP="000A41DB">
      <w:pPr>
        <w:autoSpaceDE w:val="0"/>
        <w:autoSpaceDN w:val="0"/>
        <w:adjustRightInd w:val="0"/>
        <w:ind w:firstLine="708"/>
        <w:jc w:val="both"/>
        <w:rPr>
          <w:sz w:val="30"/>
          <w:szCs w:val="30"/>
          <w:lang w:eastAsia="de-DE"/>
        </w:rPr>
      </w:pPr>
      <w:r>
        <w:rPr>
          <w:sz w:val="30"/>
          <w:szCs w:val="30"/>
          <w:lang w:eastAsia="de-DE"/>
        </w:rPr>
        <w:t>Согласно пункту</w:t>
      </w:r>
      <w:hyperlink r:id="rId6" w:history="1">
        <w:r w:rsidR="0057023A" w:rsidRPr="00135DD1">
          <w:rPr>
            <w:sz w:val="30"/>
            <w:szCs w:val="30"/>
            <w:lang w:eastAsia="de-DE"/>
          </w:rPr>
          <w:t xml:space="preserve"> 1 статьи 285</w:t>
        </w:r>
      </w:hyperlink>
      <w:r w:rsidR="0057023A" w:rsidRPr="00135DD1">
        <w:rPr>
          <w:sz w:val="30"/>
          <w:szCs w:val="30"/>
          <w:lang w:eastAsia="de-DE"/>
        </w:rPr>
        <w:t xml:space="preserve"> </w:t>
      </w:r>
      <w:r w:rsidR="0057023A">
        <w:rPr>
          <w:sz w:val="30"/>
          <w:szCs w:val="30"/>
          <w:lang w:eastAsia="de-DE"/>
        </w:rPr>
        <w:t>Таможенного кодекса Евразийского экономического союза</w:t>
      </w:r>
      <w:r w:rsidR="0057023A" w:rsidRPr="00135DD1">
        <w:rPr>
          <w:sz w:val="30"/>
          <w:szCs w:val="30"/>
          <w:lang w:eastAsia="de-DE"/>
        </w:rPr>
        <w:t xml:space="preserve"> </w:t>
      </w:r>
      <w:r w:rsidR="00133EA5">
        <w:rPr>
          <w:sz w:val="30"/>
          <w:szCs w:val="30"/>
          <w:lang w:eastAsia="de-DE"/>
        </w:rPr>
        <w:t xml:space="preserve">(далее – Кодекс) </w:t>
      </w:r>
      <w:r w:rsidR="0057023A" w:rsidRPr="00135DD1">
        <w:rPr>
          <w:bCs/>
          <w:sz w:val="30"/>
          <w:szCs w:val="30"/>
          <w:lang w:eastAsia="de-DE"/>
        </w:rPr>
        <w:t>не допускается пересылка в МПО следующих товаров:</w:t>
      </w:r>
    </w:p>
    <w:p w:rsidR="0057023A" w:rsidRDefault="0057023A" w:rsidP="000A41DB">
      <w:pPr>
        <w:autoSpaceDE w:val="0"/>
        <w:autoSpaceDN w:val="0"/>
        <w:adjustRightInd w:val="0"/>
        <w:ind w:firstLine="708"/>
        <w:jc w:val="both"/>
        <w:rPr>
          <w:sz w:val="30"/>
          <w:szCs w:val="30"/>
          <w:lang w:eastAsia="de-DE"/>
        </w:rPr>
      </w:pPr>
      <w:r w:rsidRPr="00135DD1">
        <w:rPr>
          <w:sz w:val="30"/>
          <w:szCs w:val="30"/>
          <w:lang w:eastAsia="de-DE"/>
        </w:rPr>
        <w:t xml:space="preserve">1) </w:t>
      </w:r>
      <w:proofErr w:type="gramStart"/>
      <w:r w:rsidRPr="00135DD1">
        <w:rPr>
          <w:sz w:val="30"/>
          <w:szCs w:val="30"/>
          <w:lang w:eastAsia="de-DE"/>
        </w:rPr>
        <w:t>запрещенны</w:t>
      </w:r>
      <w:r>
        <w:rPr>
          <w:sz w:val="30"/>
          <w:szCs w:val="30"/>
          <w:lang w:eastAsia="de-DE"/>
        </w:rPr>
        <w:t>х</w:t>
      </w:r>
      <w:proofErr w:type="gramEnd"/>
      <w:r w:rsidRPr="00135DD1">
        <w:rPr>
          <w:sz w:val="30"/>
          <w:szCs w:val="30"/>
          <w:lang w:eastAsia="de-DE"/>
        </w:rPr>
        <w:t xml:space="preserve"> к пересылке в соответствии с актами Всемирного почтового союза;</w:t>
      </w:r>
    </w:p>
    <w:p w:rsidR="0057023A" w:rsidRDefault="0057023A" w:rsidP="000A41DB">
      <w:pPr>
        <w:autoSpaceDE w:val="0"/>
        <w:autoSpaceDN w:val="0"/>
        <w:adjustRightInd w:val="0"/>
        <w:ind w:firstLine="708"/>
        <w:jc w:val="both"/>
        <w:rPr>
          <w:sz w:val="30"/>
          <w:szCs w:val="30"/>
          <w:lang w:eastAsia="de-DE"/>
        </w:rPr>
      </w:pPr>
      <w:r w:rsidRPr="00135DD1">
        <w:rPr>
          <w:sz w:val="30"/>
          <w:szCs w:val="30"/>
          <w:lang w:eastAsia="de-DE"/>
        </w:rPr>
        <w:t xml:space="preserve">2) </w:t>
      </w:r>
      <w:r>
        <w:rPr>
          <w:sz w:val="30"/>
          <w:szCs w:val="30"/>
          <w:lang w:eastAsia="de-DE"/>
        </w:rPr>
        <w:t>н</w:t>
      </w:r>
      <w:r w:rsidRPr="00135DD1">
        <w:rPr>
          <w:sz w:val="30"/>
          <w:szCs w:val="30"/>
          <w:lang w:eastAsia="de-DE"/>
        </w:rPr>
        <w:t>е подлежащи</w:t>
      </w:r>
      <w:r>
        <w:rPr>
          <w:sz w:val="30"/>
          <w:szCs w:val="30"/>
          <w:lang w:eastAsia="de-DE"/>
        </w:rPr>
        <w:t>х</w:t>
      </w:r>
      <w:r w:rsidRPr="00135DD1">
        <w:rPr>
          <w:sz w:val="30"/>
          <w:szCs w:val="30"/>
          <w:lang w:eastAsia="de-DE"/>
        </w:rPr>
        <w:t xml:space="preserve"> пересылке в МПО, перечень которых определяется Евразийской экономической комиссией</w:t>
      </w:r>
      <w:r>
        <w:rPr>
          <w:sz w:val="30"/>
          <w:szCs w:val="30"/>
          <w:lang w:eastAsia="de-DE"/>
        </w:rPr>
        <w:t>.</w:t>
      </w:r>
    </w:p>
    <w:p w:rsidR="00EA5286" w:rsidRDefault="000A41DB" w:rsidP="000A41D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bCs/>
          <w:sz w:val="30"/>
          <w:szCs w:val="30"/>
          <w:lang w:eastAsia="de-DE"/>
        </w:rPr>
        <w:t>В соответствии с положениями</w:t>
      </w:r>
      <w:r w:rsidR="0057023A">
        <w:rPr>
          <w:bCs/>
          <w:sz w:val="30"/>
          <w:szCs w:val="30"/>
          <w:lang w:eastAsia="de-DE"/>
        </w:rPr>
        <w:t xml:space="preserve"> </w:t>
      </w:r>
      <w:r w:rsidR="0057023A">
        <w:rPr>
          <w:sz w:val="30"/>
          <w:szCs w:val="30"/>
          <w:lang w:eastAsia="de-DE"/>
        </w:rPr>
        <w:t>Решени</w:t>
      </w:r>
      <w:r>
        <w:rPr>
          <w:sz w:val="30"/>
          <w:szCs w:val="30"/>
          <w:lang w:eastAsia="de-DE"/>
        </w:rPr>
        <w:t>я</w:t>
      </w:r>
      <w:r w:rsidR="0057023A" w:rsidRPr="00D712FB">
        <w:rPr>
          <w:sz w:val="30"/>
          <w:szCs w:val="30"/>
          <w:lang w:eastAsia="de-DE"/>
        </w:rPr>
        <w:t xml:space="preserve"> </w:t>
      </w:r>
      <w:r w:rsidR="0057023A">
        <w:rPr>
          <w:sz w:val="30"/>
          <w:szCs w:val="30"/>
          <w:lang w:eastAsia="de-DE"/>
        </w:rPr>
        <w:t>Комиссии Т</w:t>
      </w:r>
      <w:r w:rsidR="0057023A" w:rsidRPr="00D712FB">
        <w:rPr>
          <w:sz w:val="30"/>
          <w:szCs w:val="30"/>
          <w:lang w:eastAsia="de-DE"/>
        </w:rPr>
        <w:t xml:space="preserve">аможенного союза </w:t>
      </w:r>
      <w:r w:rsidR="0057023A">
        <w:rPr>
          <w:sz w:val="30"/>
          <w:szCs w:val="30"/>
          <w:lang w:eastAsia="de-DE"/>
        </w:rPr>
        <w:t>от</w:t>
      </w:r>
      <w:r>
        <w:rPr>
          <w:sz w:val="30"/>
          <w:szCs w:val="30"/>
          <w:lang w:eastAsia="de-DE"/>
        </w:rPr>
        <w:t xml:space="preserve"> </w:t>
      </w:r>
      <w:r w:rsidR="0057023A">
        <w:rPr>
          <w:sz w:val="30"/>
          <w:szCs w:val="30"/>
          <w:lang w:eastAsia="de-DE"/>
        </w:rPr>
        <w:t xml:space="preserve">17 августа 2010 г. № </w:t>
      </w:r>
      <w:r w:rsidR="0057023A" w:rsidRPr="00D712FB">
        <w:rPr>
          <w:sz w:val="30"/>
          <w:szCs w:val="30"/>
          <w:lang w:eastAsia="de-DE"/>
        </w:rPr>
        <w:t xml:space="preserve">338 </w:t>
      </w:r>
      <w:r w:rsidR="0057023A">
        <w:rPr>
          <w:sz w:val="30"/>
          <w:szCs w:val="30"/>
          <w:lang w:eastAsia="de-DE"/>
        </w:rPr>
        <w:t>«О</w:t>
      </w:r>
      <w:r w:rsidR="0057023A" w:rsidRPr="00D712FB">
        <w:rPr>
          <w:sz w:val="30"/>
          <w:szCs w:val="30"/>
          <w:lang w:eastAsia="de-DE"/>
        </w:rPr>
        <w:t>б особенностях пересылки товаров в международных почтовых отправлениях</w:t>
      </w:r>
      <w:r w:rsidR="0057023A">
        <w:rPr>
          <w:sz w:val="30"/>
          <w:szCs w:val="30"/>
          <w:lang w:eastAsia="de-DE"/>
        </w:rPr>
        <w:t>»</w:t>
      </w:r>
      <w:r w:rsidR="0057023A" w:rsidRPr="00A53C57">
        <w:rPr>
          <w:bCs/>
          <w:sz w:val="30"/>
          <w:szCs w:val="30"/>
          <w:lang w:eastAsia="de-DE"/>
        </w:rPr>
        <w:t xml:space="preserve"> </w:t>
      </w:r>
      <w:r w:rsidR="0057023A">
        <w:rPr>
          <w:bCs/>
          <w:sz w:val="30"/>
          <w:szCs w:val="30"/>
          <w:lang w:eastAsia="de-DE"/>
        </w:rPr>
        <w:t xml:space="preserve">(далее – Решение № 338) </w:t>
      </w:r>
      <w:r w:rsidR="00EA5286">
        <w:rPr>
          <w:bCs/>
          <w:sz w:val="30"/>
          <w:szCs w:val="30"/>
          <w:lang w:eastAsia="de-DE"/>
        </w:rPr>
        <w:t>запрещена</w:t>
      </w:r>
      <w:r w:rsidR="00EA5286" w:rsidRPr="003377C4">
        <w:rPr>
          <w:bCs/>
          <w:sz w:val="30"/>
          <w:szCs w:val="30"/>
          <w:lang w:eastAsia="de-DE"/>
        </w:rPr>
        <w:t xml:space="preserve"> </w:t>
      </w:r>
      <w:r w:rsidR="0057023A" w:rsidRPr="003377C4">
        <w:rPr>
          <w:bCs/>
          <w:sz w:val="30"/>
          <w:szCs w:val="30"/>
          <w:lang w:eastAsia="de-DE"/>
        </w:rPr>
        <w:t>пе</w:t>
      </w:r>
      <w:r w:rsidR="0057023A">
        <w:rPr>
          <w:bCs/>
          <w:sz w:val="30"/>
          <w:szCs w:val="30"/>
          <w:lang w:eastAsia="de-DE"/>
        </w:rPr>
        <w:t xml:space="preserve">ресылка в МПО </w:t>
      </w:r>
      <w:r w:rsidR="00EA5286">
        <w:rPr>
          <w:bCs/>
          <w:sz w:val="30"/>
          <w:szCs w:val="30"/>
          <w:lang w:eastAsia="de-DE"/>
        </w:rPr>
        <w:t>а</w:t>
      </w:r>
      <w:r w:rsidR="00EA5286">
        <w:rPr>
          <w:rFonts w:eastAsiaTheme="minorHAnsi"/>
          <w:sz w:val="30"/>
          <w:szCs w:val="30"/>
          <w:lang w:eastAsia="en-US"/>
        </w:rPr>
        <w:t>лкогольной продукции, этилового спирта и пива.</w:t>
      </w:r>
    </w:p>
    <w:p w:rsidR="0057023A" w:rsidRDefault="0057023A" w:rsidP="000A41DB">
      <w:pPr>
        <w:autoSpaceDE w:val="0"/>
        <w:autoSpaceDN w:val="0"/>
        <w:adjustRightInd w:val="0"/>
        <w:ind w:firstLine="708"/>
        <w:jc w:val="both"/>
        <w:rPr>
          <w:i/>
          <w:sz w:val="30"/>
          <w:szCs w:val="30"/>
          <w:lang w:eastAsia="de-DE"/>
        </w:rPr>
      </w:pPr>
      <w:proofErr w:type="spellStart"/>
      <w:r w:rsidRPr="00A53C57">
        <w:rPr>
          <w:bCs/>
          <w:i/>
          <w:sz w:val="30"/>
          <w:szCs w:val="30"/>
        </w:rPr>
        <w:t>Справочно</w:t>
      </w:r>
      <w:proofErr w:type="spellEnd"/>
      <w:r>
        <w:rPr>
          <w:bCs/>
          <w:i/>
          <w:sz w:val="30"/>
          <w:szCs w:val="30"/>
        </w:rPr>
        <w:t>.</w:t>
      </w:r>
      <w:r w:rsidRPr="00A53C57">
        <w:rPr>
          <w:bCs/>
          <w:i/>
          <w:sz w:val="30"/>
          <w:szCs w:val="30"/>
        </w:rPr>
        <w:t xml:space="preserve"> </w:t>
      </w:r>
      <w:r>
        <w:rPr>
          <w:bCs/>
          <w:i/>
          <w:sz w:val="30"/>
          <w:szCs w:val="30"/>
        </w:rPr>
        <w:t>П</w:t>
      </w:r>
      <w:r w:rsidRPr="00A53C57">
        <w:rPr>
          <w:bCs/>
          <w:i/>
          <w:sz w:val="30"/>
          <w:szCs w:val="30"/>
        </w:rPr>
        <w:t xml:space="preserve">унктом 3 </w:t>
      </w:r>
      <w:r w:rsidRPr="00A53C57">
        <w:rPr>
          <w:i/>
          <w:sz w:val="30"/>
          <w:szCs w:val="30"/>
          <w:lang w:eastAsia="de-DE"/>
        </w:rPr>
        <w:t xml:space="preserve">Решения </w:t>
      </w:r>
      <w:r>
        <w:rPr>
          <w:i/>
          <w:sz w:val="30"/>
          <w:szCs w:val="30"/>
          <w:lang w:eastAsia="de-DE"/>
        </w:rPr>
        <w:t>№ 338</w:t>
      </w:r>
      <w:r w:rsidRPr="00A53C57">
        <w:rPr>
          <w:i/>
          <w:sz w:val="30"/>
          <w:szCs w:val="30"/>
          <w:lang w:eastAsia="de-DE"/>
        </w:rPr>
        <w:t xml:space="preserve"> определено, что </w:t>
      </w:r>
      <w:r w:rsidRPr="00A53C57">
        <w:rPr>
          <w:i/>
          <w:sz w:val="30"/>
          <w:szCs w:val="30"/>
        </w:rPr>
        <w:t xml:space="preserve">вопросы, связанные с </w:t>
      </w:r>
      <w:r w:rsidRPr="00A53C57">
        <w:rPr>
          <w:i/>
          <w:sz w:val="30"/>
          <w:szCs w:val="30"/>
          <w:lang w:eastAsia="de-DE"/>
        </w:rPr>
        <w:t>пересылкой товаров для личного пользования, регулируются иными актами таможенного законодательства Евразийского экономического союза</w:t>
      </w:r>
      <w:r w:rsidR="00010C67">
        <w:rPr>
          <w:i/>
          <w:sz w:val="30"/>
          <w:szCs w:val="30"/>
          <w:lang w:eastAsia="de-DE"/>
        </w:rPr>
        <w:t xml:space="preserve"> (далее –</w:t>
      </w:r>
      <w:r w:rsidR="000A41DB">
        <w:rPr>
          <w:i/>
          <w:sz w:val="30"/>
          <w:szCs w:val="30"/>
          <w:lang w:eastAsia="de-DE"/>
        </w:rPr>
        <w:t xml:space="preserve"> Союз)</w:t>
      </w:r>
      <w:r w:rsidRPr="00A53C57">
        <w:rPr>
          <w:i/>
          <w:sz w:val="30"/>
          <w:szCs w:val="30"/>
          <w:lang w:eastAsia="de-DE"/>
        </w:rPr>
        <w:t>.</w:t>
      </w:r>
    </w:p>
    <w:p w:rsidR="0057023A" w:rsidRDefault="0057023A" w:rsidP="000A41DB">
      <w:pPr>
        <w:autoSpaceDE w:val="0"/>
        <w:autoSpaceDN w:val="0"/>
        <w:adjustRightInd w:val="0"/>
        <w:ind w:firstLine="708"/>
        <w:jc w:val="both"/>
        <w:rPr>
          <w:sz w:val="30"/>
          <w:szCs w:val="30"/>
          <w:lang w:eastAsia="de-DE"/>
        </w:rPr>
      </w:pPr>
      <w:proofErr w:type="gramStart"/>
      <w:r>
        <w:rPr>
          <w:sz w:val="30"/>
          <w:szCs w:val="30"/>
          <w:lang w:eastAsia="de-DE"/>
        </w:rPr>
        <w:t xml:space="preserve">В соответствии с пунктом </w:t>
      </w:r>
      <w:r w:rsidR="00EA5286">
        <w:rPr>
          <w:sz w:val="30"/>
          <w:szCs w:val="30"/>
          <w:lang w:eastAsia="de-DE"/>
        </w:rPr>
        <w:t>4</w:t>
      </w:r>
      <w:r>
        <w:rPr>
          <w:sz w:val="30"/>
          <w:szCs w:val="30"/>
          <w:lang w:eastAsia="de-DE"/>
        </w:rPr>
        <w:t xml:space="preserve"> Перечня категорий товаров, не относящихся к товарам для личного пользования (Приложения № 6 к Решению Совета Евразийской экономической комиссии от 20 декабря 2017 г. № 107 «Об отдельных вопросах, связанных с товарами для личного пользования») </w:t>
      </w:r>
      <w:r w:rsidR="00EA5286">
        <w:rPr>
          <w:sz w:val="30"/>
          <w:szCs w:val="30"/>
          <w:lang w:eastAsia="de-DE"/>
        </w:rPr>
        <w:t>этиловый спирт, алкогольные напитки и пиво</w:t>
      </w:r>
      <w:r>
        <w:rPr>
          <w:sz w:val="30"/>
          <w:szCs w:val="30"/>
          <w:lang w:eastAsia="de-DE"/>
        </w:rPr>
        <w:t>, перемещаемые лицом, не достигшим 18-летнего возраста, не относятся к товарам для личного пользования.</w:t>
      </w:r>
      <w:proofErr w:type="gramEnd"/>
    </w:p>
    <w:p w:rsidR="0057023A" w:rsidRDefault="0057023A" w:rsidP="000A41DB">
      <w:pPr>
        <w:autoSpaceDE w:val="0"/>
        <w:autoSpaceDN w:val="0"/>
        <w:adjustRightInd w:val="0"/>
        <w:ind w:firstLine="708"/>
        <w:jc w:val="both"/>
        <w:rPr>
          <w:sz w:val="30"/>
          <w:szCs w:val="30"/>
          <w:lang w:eastAsia="de-DE"/>
        </w:rPr>
      </w:pPr>
      <w:r>
        <w:rPr>
          <w:sz w:val="30"/>
          <w:szCs w:val="30"/>
          <w:lang w:eastAsia="de-DE"/>
        </w:rPr>
        <w:t xml:space="preserve">При перемещении </w:t>
      </w:r>
      <w:r w:rsidR="00391871">
        <w:rPr>
          <w:sz w:val="30"/>
          <w:szCs w:val="30"/>
          <w:lang w:eastAsia="de-DE"/>
        </w:rPr>
        <w:t xml:space="preserve">в МПО </w:t>
      </w:r>
      <w:r>
        <w:rPr>
          <w:sz w:val="30"/>
          <w:szCs w:val="30"/>
          <w:lang w:eastAsia="de-DE"/>
        </w:rPr>
        <w:t xml:space="preserve">товаров в документах, предусмотренных актами Всемирного почтового союза и </w:t>
      </w:r>
      <w:r>
        <w:rPr>
          <w:sz w:val="30"/>
          <w:szCs w:val="30"/>
          <w:lang w:eastAsia="de-DE"/>
        </w:rPr>
        <w:lastRenderedPageBreak/>
        <w:t>сопровождающих такие МПО, не содержатся сведения о возрасте отправителя (получателя) МПО, а также не прилагаются документы, подтверждающие возраст таких лиц.</w:t>
      </w:r>
    </w:p>
    <w:p w:rsidR="0000506D" w:rsidRDefault="00EA5286" w:rsidP="000A41DB">
      <w:pPr>
        <w:autoSpaceDE w:val="0"/>
        <w:autoSpaceDN w:val="0"/>
        <w:adjustRightInd w:val="0"/>
        <w:ind w:firstLine="708"/>
        <w:jc w:val="both"/>
        <w:rPr>
          <w:sz w:val="30"/>
          <w:szCs w:val="30"/>
          <w:lang w:eastAsia="de-DE"/>
        </w:rPr>
      </w:pPr>
      <w:r>
        <w:rPr>
          <w:sz w:val="30"/>
          <w:szCs w:val="30"/>
          <w:lang w:eastAsia="de-DE"/>
        </w:rPr>
        <w:t>Таким образом,</w:t>
      </w:r>
      <w:r w:rsidR="0057023A">
        <w:rPr>
          <w:sz w:val="30"/>
          <w:szCs w:val="30"/>
          <w:lang w:eastAsia="de-DE"/>
        </w:rPr>
        <w:t xml:space="preserve"> </w:t>
      </w:r>
      <w:r w:rsidR="0000506D">
        <w:rPr>
          <w:sz w:val="30"/>
          <w:szCs w:val="30"/>
          <w:lang w:eastAsia="de-DE"/>
        </w:rPr>
        <w:t xml:space="preserve">пересылаемая в МПО </w:t>
      </w:r>
      <w:r>
        <w:rPr>
          <w:sz w:val="30"/>
          <w:szCs w:val="30"/>
          <w:lang w:eastAsia="de-DE"/>
        </w:rPr>
        <w:t>алкогольная продукция</w:t>
      </w:r>
      <w:r w:rsidR="0057023A">
        <w:rPr>
          <w:sz w:val="30"/>
          <w:szCs w:val="30"/>
          <w:lang w:eastAsia="de-DE"/>
        </w:rPr>
        <w:t xml:space="preserve"> не мо</w:t>
      </w:r>
      <w:r>
        <w:rPr>
          <w:sz w:val="30"/>
          <w:szCs w:val="30"/>
          <w:lang w:eastAsia="de-DE"/>
        </w:rPr>
        <w:t>жет</w:t>
      </w:r>
      <w:r w:rsidR="0057023A">
        <w:rPr>
          <w:sz w:val="30"/>
          <w:szCs w:val="30"/>
          <w:lang w:eastAsia="de-DE"/>
        </w:rPr>
        <w:t xml:space="preserve"> быть отнесен</w:t>
      </w:r>
      <w:r>
        <w:rPr>
          <w:sz w:val="30"/>
          <w:szCs w:val="30"/>
          <w:lang w:eastAsia="de-DE"/>
        </w:rPr>
        <w:t>а</w:t>
      </w:r>
      <w:r w:rsidR="0057023A">
        <w:rPr>
          <w:sz w:val="30"/>
          <w:szCs w:val="30"/>
          <w:lang w:eastAsia="de-DE"/>
        </w:rPr>
        <w:t xml:space="preserve"> к товарам для личного пользования. </w:t>
      </w:r>
      <w:r w:rsidR="0000506D">
        <w:rPr>
          <w:sz w:val="30"/>
          <w:szCs w:val="30"/>
          <w:lang w:eastAsia="de-DE"/>
        </w:rPr>
        <w:t xml:space="preserve">Товары, не отнесенные к товарам для личного пользования, подлежат перемещению через таможенную границу Союза в порядке и на условиях, </w:t>
      </w:r>
      <w:r w:rsidR="000A41DB">
        <w:rPr>
          <w:sz w:val="30"/>
          <w:szCs w:val="30"/>
          <w:lang w:eastAsia="de-DE"/>
        </w:rPr>
        <w:t>установленных</w:t>
      </w:r>
      <w:r w:rsidR="0000506D">
        <w:rPr>
          <w:sz w:val="30"/>
          <w:szCs w:val="30"/>
          <w:lang w:eastAsia="de-DE"/>
        </w:rPr>
        <w:t xml:space="preserve"> для юридических лиц</w:t>
      </w:r>
      <w:r w:rsidR="000A41DB">
        <w:rPr>
          <w:sz w:val="30"/>
          <w:szCs w:val="30"/>
          <w:lang w:eastAsia="de-DE"/>
        </w:rPr>
        <w:t>.</w:t>
      </w:r>
    </w:p>
    <w:p w:rsidR="0057023A" w:rsidRDefault="00070565" w:rsidP="00133EA5">
      <w:pPr>
        <w:autoSpaceDE w:val="0"/>
        <w:autoSpaceDN w:val="0"/>
        <w:adjustRightInd w:val="0"/>
        <w:ind w:firstLine="708"/>
        <w:jc w:val="both"/>
        <w:rPr>
          <w:sz w:val="30"/>
          <w:szCs w:val="30"/>
          <w:lang w:eastAsia="de-DE"/>
        </w:rPr>
      </w:pPr>
      <w:r>
        <w:rPr>
          <w:sz w:val="30"/>
          <w:szCs w:val="30"/>
          <w:lang w:eastAsia="de-DE"/>
        </w:rPr>
        <w:t>Обращаем внимание, что в соответствии с пунктом</w:t>
      </w:r>
      <w:hyperlink r:id="rId7" w:history="1">
        <w:r w:rsidRPr="00135DD1">
          <w:rPr>
            <w:sz w:val="30"/>
            <w:szCs w:val="30"/>
            <w:lang w:eastAsia="de-DE"/>
          </w:rPr>
          <w:t xml:space="preserve"> 1 статьи 285</w:t>
        </w:r>
      </w:hyperlink>
      <w:r w:rsidRPr="00135DD1">
        <w:rPr>
          <w:sz w:val="30"/>
          <w:szCs w:val="30"/>
          <w:lang w:eastAsia="de-DE"/>
        </w:rPr>
        <w:t xml:space="preserve"> </w:t>
      </w:r>
      <w:r>
        <w:rPr>
          <w:sz w:val="30"/>
          <w:szCs w:val="30"/>
          <w:lang w:eastAsia="de-DE"/>
        </w:rPr>
        <w:t xml:space="preserve">Кодекса </w:t>
      </w:r>
      <w:r w:rsidR="00133EA5">
        <w:rPr>
          <w:sz w:val="30"/>
          <w:szCs w:val="30"/>
          <w:lang w:eastAsia="de-DE"/>
        </w:rPr>
        <w:t>компетенцией</w:t>
      </w:r>
      <w:r>
        <w:rPr>
          <w:sz w:val="30"/>
          <w:szCs w:val="30"/>
          <w:lang w:eastAsia="de-DE"/>
        </w:rPr>
        <w:t xml:space="preserve"> </w:t>
      </w:r>
      <w:r w:rsidR="00133EA5">
        <w:rPr>
          <w:sz w:val="30"/>
          <w:szCs w:val="30"/>
          <w:lang w:eastAsia="de-DE"/>
        </w:rPr>
        <w:t>на определение категорий товаров,</w:t>
      </w:r>
      <w:r w:rsidRPr="00135DD1">
        <w:rPr>
          <w:sz w:val="30"/>
          <w:szCs w:val="30"/>
          <w:lang w:eastAsia="de-DE"/>
        </w:rPr>
        <w:t xml:space="preserve"> </w:t>
      </w:r>
      <w:r>
        <w:rPr>
          <w:sz w:val="30"/>
          <w:szCs w:val="30"/>
          <w:lang w:eastAsia="de-DE"/>
        </w:rPr>
        <w:t>н</w:t>
      </w:r>
      <w:r w:rsidRPr="00135DD1">
        <w:rPr>
          <w:sz w:val="30"/>
          <w:szCs w:val="30"/>
          <w:lang w:eastAsia="de-DE"/>
        </w:rPr>
        <w:t>е подлежащи</w:t>
      </w:r>
      <w:r>
        <w:rPr>
          <w:sz w:val="30"/>
          <w:szCs w:val="30"/>
          <w:lang w:eastAsia="de-DE"/>
        </w:rPr>
        <w:t>х</w:t>
      </w:r>
      <w:r w:rsidRPr="00135DD1">
        <w:rPr>
          <w:sz w:val="30"/>
          <w:szCs w:val="30"/>
          <w:lang w:eastAsia="de-DE"/>
        </w:rPr>
        <w:t xml:space="preserve"> пересылке в МПО, </w:t>
      </w:r>
      <w:r w:rsidR="00133EA5">
        <w:rPr>
          <w:sz w:val="30"/>
          <w:szCs w:val="30"/>
          <w:lang w:eastAsia="de-DE"/>
        </w:rPr>
        <w:t xml:space="preserve">наделена </w:t>
      </w:r>
      <w:r w:rsidR="00E30986">
        <w:rPr>
          <w:sz w:val="30"/>
          <w:szCs w:val="30"/>
          <w:lang w:eastAsia="de-DE"/>
        </w:rPr>
        <w:t>Евразийск</w:t>
      </w:r>
      <w:r w:rsidR="00133EA5">
        <w:rPr>
          <w:sz w:val="30"/>
          <w:szCs w:val="30"/>
          <w:lang w:eastAsia="de-DE"/>
        </w:rPr>
        <w:t>ая</w:t>
      </w:r>
      <w:r w:rsidR="00E30986">
        <w:rPr>
          <w:sz w:val="30"/>
          <w:szCs w:val="30"/>
          <w:lang w:eastAsia="de-DE"/>
        </w:rPr>
        <w:t xml:space="preserve"> экономическ</w:t>
      </w:r>
      <w:r w:rsidR="00133EA5">
        <w:rPr>
          <w:sz w:val="30"/>
          <w:szCs w:val="30"/>
          <w:lang w:eastAsia="de-DE"/>
        </w:rPr>
        <w:t>ая</w:t>
      </w:r>
      <w:r w:rsidR="00E30986">
        <w:rPr>
          <w:sz w:val="30"/>
          <w:szCs w:val="30"/>
          <w:lang w:eastAsia="de-DE"/>
        </w:rPr>
        <w:t xml:space="preserve"> комисси</w:t>
      </w:r>
      <w:r w:rsidR="00133EA5">
        <w:rPr>
          <w:sz w:val="30"/>
          <w:szCs w:val="30"/>
          <w:lang w:eastAsia="de-DE"/>
        </w:rPr>
        <w:t>я.</w:t>
      </w:r>
      <w:r w:rsidR="009E126B">
        <w:rPr>
          <w:sz w:val="30"/>
          <w:szCs w:val="30"/>
          <w:lang w:eastAsia="de-DE"/>
        </w:rPr>
        <w:t xml:space="preserve"> </w:t>
      </w:r>
      <w:r>
        <w:rPr>
          <w:sz w:val="30"/>
          <w:szCs w:val="30"/>
          <w:lang w:eastAsia="de-DE"/>
        </w:rPr>
        <w:t>Регулирующими там</w:t>
      </w:r>
      <w:r w:rsidR="00133EA5">
        <w:rPr>
          <w:sz w:val="30"/>
          <w:szCs w:val="30"/>
          <w:lang w:eastAsia="de-DE"/>
        </w:rPr>
        <w:t>о</w:t>
      </w:r>
      <w:r>
        <w:rPr>
          <w:sz w:val="30"/>
          <w:szCs w:val="30"/>
          <w:lang w:eastAsia="de-DE"/>
        </w:rPr>
        <w:t>женн</w:t>
      </w:r>
      <w:r w:rsidR="00133EA5">
        <w:rPr>
          <w:sz w:val="30"/>
          <w:szCs w:val="30"/>
          <w:lang w:eastAsia="de-DE"/>
        </w:rPr>
        <w:t>ые</w:t>
      </w:r>
      <w:r>
        <w:rPr>
          <w:sz w:val="30"/>
          <w:szCs w:val="30"/>
          <w:lang w:eastAsia="de-DE"/>
        </w:rPr>
        <w:t xml:space="preserve"> правоотн</w:t>
      </w:r>
      <w:r w:rsidR="00133EA5">
        <w:rPr>
          <w:sz w:val="30"/>
          <w:szCs w:val="30"/>
          <w:lang w:eastAsia="de-DE"/>
        </w:rPr>
        <w:t>о</w:t>
      </w:r>
      <w:r>
        <w:rPr>
          <w:sz w:val="30"/>
          <w:szCs w:val="30"/>
          <w:lang w:eastAsia="de-DE"/>
        </w:rPr>
        <w:t>ше</w:t>
      </w:r>
      <w:r w:rsidR="00133EA5">
        <w:rPr>
          <w:sz w:val="30"/>
          <w:szCs w:val="30"/>
          <w:lang w:eastAsia="de-DE"/>
        </w:rPr>
        <w:t>н</w:t>
      </w:r>
      <w:r>
        <w:rPr>
          <w:sz w:val="30"/>
          <w:szCs w:val="30"/>
          <w:lang w:eastAsia="de-DE"/>
        </w:rPr>
        <w:t>ия международными договорами и актами, составляющими право Союза</w:t>
      </w:r>
      <w:r w:rsidR="00133EA5">
        <w:rPr>
          <w:sz w:val="30"/>
          <w:szCs w:val="30"/>
          <w:lang w:eastAsia="de-DE"/>
        </w:rPr>
        <w:t>,</w:t>
      </w:r>
      <w:r>
        <w:rPr>
          <w:sz w:val="30"/>
          <w:szCs w:val="30"/>
          <w:lang w:eastAsia="de-DE"/>
        </w:rPr>
        <w:t xml:space="preserve"> </w:t>
      </w:r>
      <w:r>
        <w:rPr>
          <w:sz w:val="30"/>
          <w:szCs w:val="30"/>
        </w:rPr>
        <w:t xml:space="preserve">не предоставлено право </w:t>
      </w:r>
      <w:r w:rsidR="00743EFB">
        <w:rPr>
          <w:sz w:val="30"/>
          <w:szCs w:val="30"/>
        </w:rPr>
        <w:t xml:space="preserve">на национальном уровне </w:t>
      </w:r>
      <w:proofErr w:type="gramStart"/>
      <w:r w:rsidR="00743EFB">
        <w:rPr>
          <w:sz w:val="30"/>
          <w:szCs w:val="30"/>
        </w:rPr>
        <w:t>определять</w:t>
      </w:r>
      <w:proofErr w:type="gramEnd"/>
      <w:r w:rsidR="00743EFB">
        <w:rPr>
          <w:sz w:val="30"/>
          <w:szCs w:val="30"/>
        </w:rPr>
        <w:t xml:space="preserve"> </w:t>
      </w:r>
      <w:r>
        <w:rPr>
          <w:sz w:val="30"/>
          <w:szCs w:val="30"/>
        </w:rPr>
        <w:t>категории товаров, запрещенных к пересылке в МПО</w:t>
      </w:r>
      <w:r w:rsidR="00133EA5">
        <w:rPr>
          <w:sz w:val="30"/>
          <w:szCs w:val="30"/>
        </w:rPr>
        <w:t>.</w:t>
      </w:r>
    </w:p>
    <w:p w:rsidR="00070565" w:rsidRDefault="00070565" w:rsidP="00070565">
      <w:pPr>
        <w:autoSpaceDE w:val="0"/>
        <w:autoSpaceDN w:val="0"/>
        <w:adjustRightInd w:val="0"/>
        <w:ind w:firstLine="708"/>
        <w:jc w:val="both"/>
        <w:rPr>
          <w:bCs/>
          <w:sz w:val="30"/>
          <w:szCs w:val="30"/>
          <w:lang w:eastAsia="de-DE"/>
        </w:rPr>
      </w:pPr>
      <w:r>
        <w:rPr>
          <w:sz w:val="30"/>
          <w:szCs w:val="30"/>
          <w:lang w:eastAsia="de-DE"/>
        </w:rPr>
        <w:t xml:space="preserve">Учитывая </w:t>
      </w:r>
      <w:proofErr w:type="gramStart"/>
      <w:r>
        <w:rPr>
          <w:sz w:val="30"/>
          <w:szCs w:val="30"/>
          <w:lang w:eastAsia="de-DE"/>
        </w:rPr>
        <w:t>изложенное</w:t>
      </w:r>
      <w:proofErr w:type="gramEnd"/>
      <w:r>
        <w:rPr>
          <w:sz w:val="30"/>
          <w:szCs w:val="30"/>
          <w:lang w:eastAsia="de-DE"/>
        </w:rPr>
        <w:t xml:space="preserve">, при перемещении как юридическими, так и физическими лицами через таможенную границу Союза в МПО алкогольной продукции применяются положения </w:t>
      </w:r>
      <w:r>
        <w:rPr>
          <w:bCs/>
          <w:sz w:val="30"/>
          <w:szCs w:val="30"/>
          <w:lang w:eastAsia="de-DE"/>
        </w:rPr>
        <w:t xml:space="preserve">Решения № 338, согласно которым </w:t>
      </w:r>
      <w:r w:rsidRPr="003377C4">
        <w:rPr>
          <w:bCs/>
          <w:sz w:val="30"/>
          <w:szCs w:val="30"/>
          <w:lang w:eastAsia="de-DE"/>
        </w:rPr>
        <w:t>пе</w:t>
      </w:r>
      <w:r>
        <w:rPr>
          <w:bCs/>
          <w:sz w:val="30"/>
          <w:szCs w:val="30"/>
          <w:lang w:eastAsia="de-DE"/>
        </w:rPr>
        <w:t>ресылка в МПО указанн</w:t>
      </w:r>
      <w:r w:rsidR="00133EA5">
        <w:rPr>
          <w:bCs/>
          <w:sz w:val="30"/>
          <w:szCs w:val="30"/>
          <w:lang w:eastAsia="de-DE"/>
        </w:rPr>
        <w:t xml:space="preserve">ой категории </w:t>
      </w:r>
      <w:r>
        <w:rPr>
          <w:bCs/>
          <w:sz w:val="30"/>
          <w:szCs w:val="30"/>
          <w:lang w:eastAsia="de-DE"/>
        </w:rPr>
        <w:t>товаров</w:t>
      </w:r>
      <w:r w:rsidRPr="0000506D">
        <w:rPr>
          <w:bCs/>
          <w:sz w:val="30"/>
          <w:szCs w:val="30"/>
          <w:lang w:eastAsia="de-DE"/>
        </w:rPr>
        <w:t xml:space="preserve"> </w:t>
      </w:r>
      <w:r>
        <w:rPr>
          <w:bCs/>
          <w:sz w:val="30"/>
          <w:szCs w:val="30"/>
          <w:lang w:eastAsia="de-DE"/>
        </w:rPr>
        <w:t>запрещена.</w:t>
      </w:r>
    </w:p>
    <w:p w:rsidR="00133EA5" w:rsidRDefault="00133EA5" w:rsidP="0007056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</w:p>
    <w:p w:rsidR="0057023A" w:rsidRPr="007E30C4" w:rsidRDefault="007370D2" w:rsidP="0057023A">
      <w:pPr>
        <w:shd w:val="clear" w:color="auto" w:fill="FFFFFF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57023A" w:rsidRPr="007E30C4">
        <w:rPr>
          <w:sz w:val="30"/>
          <w:szCs w:val="30"/>
        </w:rPr>
        <w:t>аместитель</w:t>
      </w:r>
      <w:r>
        <w:rPr>
          <w:sz w:val="30"/>
          <w:szCs w:val="30"/>
        </w:rPr>
        <w:t xml:space="preserve"> </w:t>
      </w:r>
      <w:r w:rsidR="0057023A" w:rsidRPr="007E30C4">
        <w:rPr>
          <w:sz w:val="30"/>
          <w:szCs w:val="30"/>
        </w:rPr>
        <w:t xml:space="preserve">Председателя     </w:t>
      </w:r>
      <w:r w:rsidR="0057023A" w:rsidRPr="007E30C4">
        <w:rPr>
          <w:sz w:val="30"/>
          <w:szCs w:val="30"/>
        </w:rPr>
        <w:tab/>
      </w:r>
      <w:r w:rsidR="0057023A" w:rsidRPr="007E30C4">
        <w:rPr>
          <w:sz w:val="30"/>
          <w:szCs w:val="30"/>
        </w:rPr>
        <w:tab/>
        <w:t xml:space="preserve">         </w:t>
      </w:r>
      <w:r w:rsidR="0057023A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        </w:t>
      </w:r>
      <w:r w:rsidR="0057023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Н.А. </w:t>
      </w:r>
      <w:proofErr w:type="spellStart"/>
      <w:r>
        <w:rPr>
          <w:sz w:val="30"/>
          <w:szCs w:val="30"/>
        </w:rPr>
        <w:t>Свирид</w:t>
      </w:r>
      <w:proofErr w:type="spellEnd"/>
    </w:p>
    <w:p w:rsidR="0057023A" w:rsidRPr="007E30C4" w:rsidRDefault="0057023A" w:rsidP="0057023A">
      <w:pPr>
        <w:tabs>
          <w:tab w:val="left" w:pos="0"/>
        </w:tabs>
        <w:rPr>
          <w:sz w:val="30"/>
          <w:szCs w:val="30"/>
        </w:rPr>
      </w:pPr>
    </w:p>
    <w:p w:rsidR="0057023A" w:rsidRPr="007E30C4" w:rsidRDefault="0057023A" w:rsidP="0057023A">
      <w:pPr>
        <w:tabs>
          <w:tab w:val="left" w:pos="0"/>
        </w:tabs>
        <w:rPr>
          <w:sz w:val="30"/>
          <w:szCs w:val="30"/>
        </w:rPr>
      </w:pPr>
    </w:p>
    <w:p w:rsidR="0057023A" w:rsidRDefault="0057023A" w:rsidP="0057023A">
      <w:pPr>
        <w:tabs>
          <w:tab w:val="left" w:pos="0"/>
        </w:tabs>
        <w:rPr>
          <w:sz w:val="18"/>
          <w:szCs w:val="18"/>
        </w:rPr>
      </w:pPr>
    </w:p>
    <w:p w:rsidR="0057023A" w:rsidRDefault="0057023A" w:rsidP="0057023A">
      <w:pPr>
        <w:tabs>
          <w:tab w:val="left" w:pos="0"/>
        </w:tabs>
        <w:rPr>
          <w:sz w:val="18"/>
          <w:szCs w:val="18"/>
        </w:rPr>
      </w:pPr>
    </w:p>
    <w:p w:rsidR="0057023A" w:rsidRDefault="0057023A" w:rsidP="0057023A">
      <w:pPr>
        <w:tabs>
          <w:tab w:val="left" w:pos="0"/>
        </w:tabs>
        <w:rPr>
          <w:sz w:val="18"/>
          <w:szCs w:val="18"/>
        </w:rPr>
      </w:pPr>
    </w:p>
    <w:p w:rsidR="0057023A" w:rsidRDefault="0057023A" w:rsidP="0057023A">
      <w:pPr>
        <w:tabs>
          <w:tab w:val="left" w:pos="0"/>
        </w:tabs>
        <w:rPr>
          <w:sz w:val="18"/>
          <w:szCs w:val="18"/>
        </w:rPr>
      </w:pPr>
    </w:p>
    <w:p w:rsidR="0057023A" w:rsidRDefault="0057023A" w:rsidP="0057023A">
      <w:pPr>
        <w:tabs>
          <w:tab w:val="left" w:pos="0"/>
        </w:tabs>
        <w:rPr>
          <w:sz w:val="18"/>
          <w:szCs w:val="18"/>
        </w:rPr>
      </w:pPr>
    </w:p>
    <w:p w:rsidR="0057023A" w:rsidRDefault="0057023A" w:rsidP="0057023A">
      <w:pPr>
        <w:tabs>
          <w:tab w:val="left" w:pos="0"/>
        </w:tabs>
        <w:rPr>
          <w:sz w:val="18"/>
          <w:szCs w:val="18"/>
        </w:rPr>
      </w:pPr>
    </w:p>
    <w:p w:rsidR="0057023A" w:rsidRDefault="0057023A" w:rsidP="0057023A">
      <w:pPr>
        <w:tabs>
          <w:tab w:val="left" w:pos="0"/>
        </w:tabs>
        <w:rPr>
          <w:sz w:val="18"/>
          <w:szCs w:val="18"/>
        </w:rPr>
      </w:pPr>
    </w:p>
    <w:p w:rsidR="0057023A" w:rsidRDefault="0057023A" w:rsidP="0057023A">
      <w:pPr>
        <w:tabs>
          <w:tab w:val="left" w:pos="0"/>
        </w:tabs>
        <w:rPr>
          <w:sz w:val="18"/>
          <w:szCs w:val="18"/>
        </w:rPr>
      </w:pPr>
    </w:p>
    <w:p w:rsidR="0057023A" w:rsidRDefault="0057023A" w:rsidP="0057023A">
      <w:pPr>
        <w:tabs>
          <w:tab w:val="left" w:pos="0"/>
        </w:tabs>
        <w:rPr>
          <w:sz w:val="18"/>
          <w:szCs w:val="18"/>
        </w:rPr>
      </w:pPr>
    </w:p>
    <w:p w:rsidR="0057023A" w:rsidRDefault="0057023A" w:rsidP="0057023A">
      <w:pPr>
        <w:tabs>
          <w:tab w:val="left" w:pos="0"/>
        </w:tabs>
        <w:rPr>
          <w:sz w:val="18"/>
          <w:szCs w:val="18"/>
        </w:rPr>
      </w:pPr>
    </w:p>
    <w:p w:rsidR="0057023A" w:rsidRDefault="0057023A" w:rsidP="0057023A">
      <w:pPr>
        <w:tabs>
          <w:tab w:val="left" w:pos="0"/>
        </w:tabs>
        <w:rPr>
          <w:sz w:val="18"/>
          <w:szCs w:val="18"/>
        </w:rPr>
      </w:pPr>
    </w:p>
    <w:p w:rsidR="0057023A" w:rsidRDefault="0057023A" w:rsidP="0057023A">
      <w:pPr>
        <w:tabs>
          <w:tab w:val="left" w:pos="0"/>
        </w:tabs>
        <w:rPr>
          <w:sz w:val="18"/>
          <w:szCs w:val="18"/>
        </w:rPr>
      </w:pPr>
    </w:p>
    <w:p w:rsidR="007370D2" w:rsidRDefault="007370D2" w:rsidP="0057023A">
      <w:pPr>
        <w:tabs>
          <w:tab w:val="left" w:pos="0"/>
        </w:tabs>
        <w:rPr>
          <w:sz w:val="18"/>
          <w:szCs w:val="18"/>
        </w:rPr>
      </w:pPr>
    </w:p>
    <w:p w:rsidR="007370D2" w:rsidRDefault="007370D2" w:rsidP="0057023A">
      <w:pPr>
        <w:tabs>
          <w:tab w:val="left" w:pos="0"/>
        </w:tabs>
        <w:rPr>
          <w:sz w:val="18"/>
          <w:szCs w:val="18"/>
        </w:rPr>
      </w:pPr>
    </w:p>
    <w:p w:rsidR="007370D2" w:rsidRDefault="007370D2" w:rsidP="0057023A">
      <w:pPr>
        <w:tabs>
          <w:tab w:val="left" w:pos="0"/>
        </w:tabs>
        <w:rPr>
          <w:sz w:val="18"/>
          <w:szCs w:val="18"/>
        </w:rPr>
      </w:pPr>
    </w:p>
    <w:p w:rsidR="007370D2" w:rsidRDefault="007370D2" w:rsidP="0057023A">
      <w:pPr>
        <w:tabs>
          <w:tab w:val="left" w:pos="0"/>
        </w:tabs>
        <w:rPr>
          <w:sz w:val="18"/>
          <w:szCs w:val="18"/>
        </w:rPr>
      </w:pPr>
    </w:p>
    <w:p w:rsidR="007370D2" w:rsidRDefault="007370D2" w:rsidP="0057023A">
      <w:pPr>
        <w:tabs>
          <w:tab w:val="left" w:pos="0"/>
        </w:tabs>
        <w:rPr>
          <w:sz w:val="18"/>
          <w:szCs w:val="18"/>
        </w:rPr>
      </w:pPr>
    </w:p>
    <w:p w:rsidR="007370D2" w:rsidRDefault="007370D2" w:rsidP="0057023A">
      <w:pPr>
        <w:tabs>
          <w:tab w:val="left" w:pos="0"/>
        </w:tabs>
        <w:rPr>
          <w:sz w:val="18"/>
          <w:szCs w:val="18"/>
        </w:rPr>
      </w:pPr>
    </w:p>
    <w:p w:rsidR="007370D2" w:rsidRDefault="007370D2" w:rsidP="0057023A">
      <w:pPr>
        <w:tabs>
          <w:tab w:val="left" w:pos="0"/>
        </w:tabs>
        <w:rPr>
          <w:sz w:val="18"/>
          <w:szCs w:val="18"/>
        </w:rPr>
      </w:pPr>
    </w:p>
    <w:p w:rsidR="007370D2" w:rsidRDefault="007370D2" w:rsidP="0057023A">
      <w:pPr>
        <w:tabs>
          <w:tab w:val="left" w:pos="0"/>
        </w:tabs>
        <w:rPr>
          <w:sz w:val="18"/>
          <w:szCs w:val="18"/>
        </w:rPr>
      </w:pPr>
    </w:p>
    <w:p w:rsidR="007370D2" w:rsidRDefault="007370D2" w:rsidP="0057023A">
      <w:pPr>
        <w:tabs>
          <w:tab w:val="left" w:pos="0"/>
        </w:tabs>
        <w:rPr>
          <w:sz w:val="18"/>
          <w:szCs w:val="18"/>
        </w:rPr>
      </w:pPr>
    </w:p>
    <w:p w:rsidR="007370D2" w:rsidRDefault="007370D2" w:rsidP="0057023A">
      <w:pPr>
        <w:tabs>
          <w:tab w:val="left" w:pos="0"/>
        </w:tabs>
        <w:rPr>
          <w:sz w:val="18"/>
          <w:szCs w:val="18"/>
        </w:rPr>
      </w:pPr>
    </w:p>
    <w:p w:rsidR="007370D2" w:rsidRDefault="007370D2" w:rsidP="0057023A">
      <w:pPr>
        <w:tabs>
          <w:tab w:val="left" w:pos="0"/>
        </w:tabs>
        <w:rPr>
          <w:sz w:val="18"/>
          <w:szCs w:val="18"/>
        </w:rPr>
      </w:pPr>
    </w:p>
    <w:p w:rsidR="007370D2" w:rsidRDefault="007370D2" w:rsidP="0057023A">
      <w:pPr>
        <w:tabs>
          <w:tab w:val="left" w:pos="0"/>
        </w:tabs>
        <w:rPr>
          <w:sz w:val="18"/>
          <w:szCs w:val="18"/>
        </w:rPr>
      </w:pPr>
    </w:p>
    <w:p w:rsidR="007370D2" w:rsidRDefault="007370D2" w:rsidP="0057023A">
      <w:pPr>
        <w:tabs>
          <w:tab w:val="left" w:pos="0"/>
        </w:tabs>
        <w:rPr>
          <w:sz w:val="18"/>
          <w:szCs w:val="18"/>
        </w:rPr>
      </w:pPr>
    </w:p>
    <w:p w:rsidR="007370D2" w:rsidRDefault="007370D2" w:rsidP="0057023A">
      <w:pPr>
        <w:tabs>
          <w:tab w:val="left" w:pos="0"/>
        </w:tabs>
        <w:rPr>
          <w:sz w:val="18"/>
          <w:szCs w:val="18"/>
        </w:rPr>
      </w:pPr>
    </w:p>
    <w:p w:rsidR="0057023A" w:rsidRDefault="0057023A" w:rsidP="0057023A">
      <w:pPr>
        <w:tabs>
          <w:tab w:val="left" w:pos="0"/>
        </w:tabs>
        <w:rPr>
          <w:sz w:val="18"/>
          <w:szCs w:val="18"/>
        </w:rPr>
      </w:pPr>
      <w:r w:rsidRPr="00FD365D">
        <w:rPr>
          <w:sz w:val="18"/>
          <w:szCs w:val="18"/>
        </w:rPr>
        <w:t>02 Аршавская 218 91 89</w:t>
      </w:r>
    </w:p>
    <w:p w:rsidR="0057023A" w:rsidRDefault="0057023A" w:rsidP="0057023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763BBE" w:rsidRDefault="00763BBE"/>
    <w:sectPr w:rsidR="00763BBE" w:rsidSect="00392332">
      <w:headerReference w:type="even" r:id="rId8"/>
      <w:head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A33" w:rsidRDefault="002B2A33" w:rsidP="00AF310E">
      <w:r>
        <w:separator/>
      </w:r>
    </w:p>
  </w:endnote>
  <w:endnote w:type="continuationSeparator" w:id="0">
    <w:p w:rsidR="002B2A33" w:rsidRDefault="002B2A33" w:rsidP="00AF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A33" w:rsidRDefault="002B2A33" w:rsidP="00AF310E">
      <w:r>
        <w:separator/>
      </w:r>
    </w:p>
  </w:footnote>
  <w:footnote w:type="continuationSeparator" w:id="0">
    <w:p w:rsidR="002B2A33" w:rsidRDefault="002B2A33" w:rsidP="00AF3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0AF" w:rsidRDefault="00A629F7" w:rsidP="002E4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187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20AF" w:rsidRDefault="00331D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0AF" w:rsidRDefault="00A629F7" w:rsidP="002E4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187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1DE8">
      <w:rPr>
        <w:rStyle w:val="a5"/>
        <w:noProof/>
      </w:rPr>
      <w:t>2</w:t>
    </w:r>
    <w:r>
      <w:rPr>
        <w:rStyle w:val="a5"/>
      </w:rPr>
      <w:fldChar w:fldCharType="end"/>
    </w:r>
  </w:p>
  <w:p w:rsidR="00DB20AF" w:rsidRDefault="00331D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23A"/>
    <w:rsid w:val="0000506D"/>
    <w:rsid w:val="00010C67"/>
    <w:rsid w:val="00070565"/>
    <w:rsid w:val="000A41DB"/>
    <w:rsid w:val="00133EA5"/>
    <w:rsid w:val="002B2A33"/>
    <w:rsid w:val="003240FF"/>
    <w:rsid w:val="00331DE8"/>
    <w:rsid w:val="00391871"/>
    <w:rsid w:val="00392332"/>
    <w:rsid w:val="00392D30"/>
    <w:rsid w:val="003B3E9B"/>
    <w:rsid w:val="004410C9"/>
    <w:rsid w:val="00447CFA"/>
    <w:rsid w:val="004D4FFB"/>
    <w:rsid w:val="0051025B"/>
    <w:rsid w:val="0057023A"/>
    <w:rsid w:val="007370D2"/>
    <w:rsid w:val="00743EFB"/>
    <w:rsid w:val="00763BBE"/>
    <w:rsid w:val="009E126B"/>
    <w:rsid w:val="00A629F7"/>
    <w:rsid w:val="00A7783A"/>
    <w:rsid w:val="00AF310E"/>
    <w:rsid w:val="00C31F0A"/>
    <w:rsid w:val="00C82A9D"/>
    <w:rsid w:val="00D01F11"/>
    <w:rsid w:val="00E30986"/>
    <w:rsid w:val="00EA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адресат"/>
    <w:basedOn w:val="a"/>
    <w:next w:val="a"/>
    <w:link w:val="10"/>
    <w:qFormat/>
    <w:rsid w:val="0057023A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7023A"/>
    <w:pPr>
      <w:keepNext/>
      <w:jc w:val="both"/>
      <w:outlineLvl w:val="1"/>
    </w:pPr>
    <w:rPr>
      <w:i/>
      <w:sz w:val="28"/>
      <w:szCs w:val="20"/>
    </w:rPr>
  </w:style>
  <w:style w:type="paragraph" w:styleId="9">
    <w:name w:val="heading 9"/>
    <w:basedOn w:val="a"/>
    <w:next w:val="a"/>
    <w:link w:val="90"/>
    <w:qFormat/>
    <w:rsid w:val="0057023A"/>
    <w:pPr>
      <w:keepNext/>
      <w:ind w:right="-1333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адресат Знак"/>
    <w:basedOn w:val="a0"/>
    <w:link w:val="1"/>
    <w:rsid w:val="005702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023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70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570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702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7023A"/>
    <w:rPr>
      <w:spacing w:val="2"/>
      <w:position w:val="2"/>
      <w:sz w:val="30"/>
      <w:szCs w:val="30"/>
      <w:lang w:val="en-ZA" w:eastAsia="en-ZA" w:bidi="ar-SA"/>
    </w:rPr>
  </w:style>
  <w:style w:type="paragraph" w:customStyle="1" w:styleId="Default">
    <w:name w:val="Default"/>
    <w:rsid w:val="00C31F0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a6">
    <w:name w:val="Знак Знак"/>
    <w:basedOn w:val="a"/>
    <w:autoRedefine/>
    <w:rsid w:val="00E309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DBE1F2D14F56D9F124CFFF5A762AA571883C8895C84F4FC945E4306C2B556FD014F3C9448CD62B1D77B5A0E6y2F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DBE1F2D14F56D9F124CFFF5A762AA571883C8895C84F4FC945E4306C2B556FD014F3C9448CD62B1D77B5A0E6y2F0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ArshavskayaIV</dc:creator>
  <cp:lastModifiedBy>1767517@gmail.com</cp:lastModifiedBy>
  <cp:revision>11</cp:revision>
  <dcterms:created xsi:type="dcterms:W3CDTF">2020-07-15T07:16:00Z</dcterms:created>
  <dcterms:modified xsi:type="dcterms:W3CDTF">2020-07-20T19:54:00Z</dcterms:modified>
</cp:coreProperties>
</file>