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A3D1857" w:rsidR="004218CE" w:rsidRDefault="00512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be-BY"/>
        </w:rPr>
      </w:pPr>
      <w:r w:rsidRPr="00461B25">
        <w:rPr>
          <w:color w:val="1F497D" w:themeColor="text2"/>
          <w:sz w:val="28"/>
          <w:szCs w:val="28"/>
          <w:lang w:val="be-BY"/>
        </w:rPr>
        <w:t>Ответ на петицию</w:t>
      </w:r>
      <w:r w:rsidR="0088343C" w:rsidRPr="00461B25">
        <w:rPr>
          <w:color w:val="1F497D" w:themeColor="text2"/>
          <w:sz w:val="28"/>
          <w:szCs w:val="28"/>
          <w:lang w:val="be-BY"/>
        </w:rPr>
        <w:t xml:space="preserve"> от </w:t>
      </w:r>
      <w:r w:rsidR="0088343C" w:rsidRPr="00461B25">
        <w:rPr>
          <w:color w:val="1F497D" w:themeColor="text2"/>
          <w:sz w:val="28"/>
          <w:szCs w:val="28"/>
        </w:rPr>
        <w:t>0</w:t>
      </w:r>
      <w:r w:rsidR="0088343C" w:rsidRPr="00461B25">
        <w:rPr>
          <w:color w:val="1F497D" w:themeColor="text2"/>
          <w:sz w:val="28"/>
          <w:szCs w:val="28"/>
          <w:lang w:val="be-BY"/>
        </w:rPr>
        <w:t>9.11.</w:t>
      </w:r>
      <w:r w:rsidRPr="00461B25">
        <w:rPr>
          <w:color w:val="1F497D" w:themeColor="text2"/>
          <w:sz w:val="28"/>
          <w:szCs w:val="28"/>
          <w:lang w:val="be-BY"/>
        </w:rPr>
        <w:t>2020 года</w:t>
      </w:r>
      <w:r w:rsidR="0088343C" w:rsidRPr="00461B25">
        <w:rPr>
          <w:color w:val="1F497D" w:themeColor="text2"/>
          <w:sz w:val="28"/>
          <w:szCs w:val="28"/>
        </w:rPr>
        <w:t xml:space="preserve"> “</w:t>
      </w:r>
      <w:r w:rsidR="0088343C" w:rsidRPr="00461B25">
        <w:rPr>
          <w:color w:val="1F497D" w:themeColor="text2"/>
        </w:rPr>
        <w:t xml:space="preserve"> </w:t>
      </w:r>
      <w:r w:rsidR="0088343C" w:rsidRPr="00461B25">
        <w:rPr>
          <w:color w:val="1F497D" w:themeColor="text2"/>
          <w:sz w:val="28"/>
          <w:szCs w:val="28"/>
        </w:rPr>
        <w:t>Рекомендации по реформам в системе общего среднего образования от учителей, родителей, учеников ”</w:t>
      </w:r>
      <w:r w:rsidRPr="00461B25">
        <w:rPr>
          <w:color w:val="1F497D" w:themeColor="text2"/>
          <w:sz w:val="28"/>
          <w:szCs w:val="28"/>
          <w:lang w:val="be-BY"/>
        </w:rPr>
        <w:t xml:space="preserve">: </w:t>
      </w:r>
      <w:hyperlink r:id="rId6" w:history="1">
        <w:r w:rsidRPr="00913072">
          <w:rPr>
            <w:rStyle w:val="a5"/>
            <w:sz w:val="28"/>
            <w:szCs w:val="28"/>
            <w:lang w:val="be-BY"/>
          </w:rPr>
          <w:t>https://petitions.by/petitions/4398</w:t>
        </w:r>
      </w:hyperlink>
      <w:r>
        <w:rPr>
          <w:color w:val="000000"/>
          <w:sz w:val="28"/>
          <w:szCs w:val="28"/>
          <w:lang w:val="be-BY"/>
        </w:rPr>
        <w:t xml:space="preserve"> </w:t>
      </w:r>
    </w:p>
    <w:p w14:paraId="52D4527C" w14:textId="77777777" w:rsidR="005125EE" w:rsidRPr="005125EE" w:rsidRDefault="00512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be-BY"/>
        </w:rPr>
      </w:pPr>
    </w:p>
    <w:p w14:paraId="00000002" w14:textId="77777777" w:rsidR="004218CE" w:rsidRDefault="004218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00000003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РЕСПУБЛИКИ БЕЛАРУСЬ</w:t>
      </w:r>
    </w:p>
    <w:p w14:paraId="00000006" w14:textId="5F7CD6CD" w:rsidR="004218CE" w:rsidRPr="00461B25" w:rsidRDefault="00A214DB" w:rsidP="00461B25">
      <w:p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14:paraId="00000007" w14:textId="77777777" w:rsidR="004218CE" w:rsidRDefault="004218CE">
      <w:pPr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2"/>
          <w:szCs w:val="22"/>
        </w:rPr>
      </w:pPr>
    </w:p>
    <w:p w14:paraId="00000008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00"/>
        </w:tabs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07.12.2020 № 02-01-3872-О-(0)-0</w:t>
      </w:r>
      <w:r>
        <w:rPr>
          <w:color w:val="000000"/>
          <w:sz w:val="30"/>
          <w:szCs w:val="30"/>
        </w:rPr>
        <w:tab/>
      </w:r>
    </w:p>
    <w:p w14:paraId="0000000A" w14:textId="6B97A7C1" w:rsidR="004218CE" w:rsidRDefault="00A214DB" w:rsidP="0088343C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</w:t>
      </w:r>
      <w:r>
        <w:rPr>
          <w:color w:val="000000"/>
          <w:sz w:val="30"/>
          <w:szCs w:val="30"/>
        </w:rPr>
        <w:tab/>
      </w:r>
    </w:p>
    <w:p w14:paraId="0000000D" w14:textId="789C9E20" w:rsidR="004218CE" w:rsidRPr="0088343C" w:rsidRDefault="00A214DB" w:rsidP="0088343C">
      <w:pPr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ind w:left="5245"/>
        <w:jc w:val="both"/>
        <w:rPr>
          <w:color w:val="000000"/>
          <w:sz w:val="30"/>
          <w:szCs w:val="30"/>
          <w:lang w:val="en-US"/>
        </w:rPr>
      </w:pPr>
      <w:r>
        <w:rPr>
          <w:color w:val="000000"/>
          <w:sz w:val="30"/>
          <w:szCs w:val="30"/>
        </w:rPr>
        <w:t>для и</w:t>
      </w:r>
      <w:r w:rsidR="0088343C">
        <w:rPr>
          <w:color w:val="000000"/>
          <w:sz w:val="30"/>
          <w:szCs w:val="30"/>
        </w:rPr>
        <w:t>нформирования заинтересованных</w:t>
      </w:r>
    </w:p>
    <w:p w14:paraId="00000011" w14:textId="5CAEFB87" w:rsidR="004218CE" w:rsidRDefault="004218CE" w:rsidP="00883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30"/>
          <w:szCs w:val="30"/>
        </w:rPr>
      </w:pPr>
    </w:p>
    <w:p w14:paraId="0000001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Министерстве образования рассмотрено Ваше электронное обращение. Сообщаем следующее.</w:t>
      </w:r>
    </w:p>
    <w:p w14:paraId="0000001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предложениям 1, 2</w:t>
      </w:r>
    </w:p>
    <w:p w14:paraId="00000014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Основной задачей, стоящей перед системой образования, является формирование личности с системным мировоззрением, критическим, социально и экологически ориентированным мышлением, активной гражданской позицией. В целях реализации поставленной задачи запланировано обновление образовательных стандартов, совершенствование научно-методического обеспечения общего среднего образования в соответствии с современными социокультурными условиями и с учетом международного опыта.</w:t>
      </w:r>
    </w:p>
    <w:p w14:paraId="00000015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Информируем, что в республике функционирует национальный образовательный портал (adu.by), который представляет собой сетевой ресурс для всех участников образовательного процесса. На портале учителя, учащиеся и их родители могут высказывать свои предложения по совершенствованию научно-методического обеспечения образовательного процесса.</w:t>
      </w:r>
    </w:p>
    <w:p w14:paraId="0000001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По предложению 3 </w:t>
      </w:r>
    </w:p>
    <w:p w14:paraId="00000017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 2015 года поэтапно вводятся новые учебные программы по учебным предметам, в соответствии с которыми разработаны учебные пособия. В новые учебные пособия по учебным предметам гуманитарного цикла включены тексты и задания, в которых предлагается проанализировать </w:t>
      </w:r>
      <w:proofErr w:type="gramStart"/>
      <w:r>
        <w:rPr>
          <w:color w:val="000000"/>
          <w:sz w:val="30"/>
          <w:szCs w:val="30"/>
        </w:rPr>
        <w:t>различные  точки</w:t>
      </w:r>
      <w:proofErr w:type="gramEnd"/>
      <w:r>
        <w:rPr>
          <w:color w:val="000000"/>
          <w:sz w:val="30"/>
          <w:szCs w:val="30"/>
        </w:rPr>
        <w:t xml:space="preserve"> зрения на одну проблему. </w:t>
      </w:r>
    </w:p>
    <w:p w14:paraId="00000018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Например, учебное пособие «Русский язык. 10 класс» авт. </w:t>
      </w:r>
      <w:proofErr w:type="spellStart"/>
      <w:r>
        <w:rPr>
          <w:color w:val="000000"/>
          <w:sz w:val="30"/>
          <w:szCs w:val="30"/>
        </w:rPr>
        <w:t>В.Л.Леонович</w:t>
      </w:r>
      <w:proofErr w:type="spellEnd"/>
      <w:r>
        <w:rPr>
          <w:color w:val="000000"/>
          <w:sz w:val="30"/>
          <w:szCs w:val="30"/>
        </w:rPr>
        <w:t xml:space="preserve"> и др. Жанры речи: дискуссия. Упр.70. </w:t>
      </w:r>
    </w:p>
    <w:p w14:paraId="00000019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1. Прочитайте. Попробуйте смоделировать «дискуссию о дискуссии», выступив от имени ее </w:t>
      </w:r>
      <w:proofErr w:type="gramStart"/>
      <w:r>
        <w:rPr>
          <w:i/>
          <w:color w:val="000000"/>
          <w:sz w:val="30"/>
          <w:szCs w:val="30"/>
        </w:rPr>
        <w:t>участников  –</w:t>
      </w:r>
      <w:proofErr w:type="gramEnd"/>
      <w:r>
        <w:rPr>
          <w:i/>
          <w:color w:val="000000"/>
          <w:sz w:val="30"/>
          <w:szCs w:val="30"/>
        </w:rPr>
        <w:t>  великих древнегреческих философов: Сократа, Платона, Аристотеля</w:t>
      </w:r>
      <w:r>
        <w:rPr>
          <w:color w:val="000000"/>
          <w:sz w:val="30"/>
          <w:szCs w:val="30"/>
        </w:rPr>
        <w:t>.</w:t>
      </w:r>
    </w:p>
    <w:p w14:paraId="0000001A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lastRenderedPageBreak/>
        <w:t>2. К какому из видов спора (по Аристотелю) можно отнести дискуссию? Какие идеи древнегреческих философов актуальны для проведения дискуссии и сегодня? Сформулируйте и запишите их</w:t>
      </w:r>
      <w:r>
        <w:rPr>
          <w:color w:val="000000"/>
          <w:sz w:val="30"/>
          <w:szCs w:val="30"/>
        </w:rPr>
        <w:t>.</w:t>
      </w:r>
    </w:p>
    <w:p w14:paraId="0000001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предложениям 4-6</w:t>
      </w:r>
    </w:p>
    <w:p w14:paraId="0000001C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Нормативными правовыми актами Республики Беларусь не предусмотрена рейтинговая система оценки учреждений образования. Согласно Положению о Министерстве образования Республики Беларусь, </w:t>
      </w:r>
      <w:proofErr w:type="spellStart"/>
      <w:r>
        <w:rPr>
          <w:color w:val="000000"/>
          <w:sz w:val="30"/>
          <w:szCs w:val="30"/>
        </w:rPr>
        <w:t>утвержденномуПостановлением</w:t>
      </w:r>
      <w:proofErr w:type="spellEnd"/>
      <w:r>
        <w:rPr>
          <w:color w:val="000000"/>
          <w:sz w:val="30"/>
          <w:szCs w:val="30"/>
        </w:rPr>
        <w:t xml:space="preserve"> Совета Министров Республики Беларусь от 04.08.2011 № 1049, «рейтинговое оценивание» школ не относится к компетенции Министерства образования.</w:t>
      </w:r>
    </w:p>
    <w:p w14:paraId="0000001D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7</w:t>
      </w:r>
    </w:p>
    <w:p w14:paraId="0000001E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Согласно пункту 1.21 статьи 31 Кодекса Республики Беларусь об образовании (далее – Кодекс) обучающиеся имеют право на участие в олимпиадах, конкурсах, турнирах, фестивалях, конференциях, симпозиумах, конгрессах, семинарах и других образовательных мероприятиях, спортивно-массовой, общественной, научной, научно-технической, экспериментальной, инновационной деятельности.</w:t>
      </w:r>
    </w:p>
    <w:p w14:paraId="0000001F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Республиканская олимпиада по учебным предметам проводится в несколько этапов. В первом (школьном) и втором (районном) этапе участие может принять любой желающий.</w:t>
      </w:r>
    </w:p>
    <w:p w14:paraId="00000020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Помимо названных мероприятий ежегодно проводятся иные образовательные мероприятия на уровне района, города, учреждения образования. В случае, если Вы имеете конкретную инициативу по организации образовательного мероприятия, можно обратиться с ней к руководителю учреждения образования.</w:t>
      </w:r>
    </w:p>
    <w:p w14:paraId="00000021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8</w:t>
      </w:r>
    </w:p>
    <w:p w14:paraId="0000002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Согласно статье 97 Кодекса в сфере образования может осуществляться экспериментальная и инновационная деятельность.</w:t>
      </w:r>
    </w:p>
    <w:p w14:paraId="0000002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экспериментальных, инновационных проектов.</w:t>
      </w:r>
    </w:p>
    <w:p w14:paraId="0000002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использования.</w:t>
      </w:r>
    </w:p>
    <w:p w14:paraId="0000002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образования.</w:t>
      </w:r>
    </w:p>
    <w:p w14:paraId="0000002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Перечень учреждений образования, на базе которых осуществляется экспериментальная и инновационная деятельность в сфере образования, </w:t>
      </w:r>
      <w:r>
        <w:rPr>
          <w:color w:val="000000"/>
          <w:sz w:val="30"/>
          <w:szCs w:val="30"/>
        </w:rPr>
        <w:lastRenderedPageBreak/>
        <w:t>ежегодно утверждается Министерством образования Республики Беларусь.</w:t>
      </w:r>
    </w:p>
    <w:p w14:paraId="00000027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апробирование новых подходов в организации образовательного процесса осуществляется посредством экспериментальной и инновационной деятельности.</w:t>
      </w:r>
    </w:p>
    <w:p w14:paraId="0000002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9</w:t>
      </w:r>
    </w:p>
    <w:p w14:paraId="0000002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Оригинал-макеты учебных пособий для X класса, используемые в образовательном процессе с 1 сентября 2020 года, учебных пособий для XI класса, которые будут использоваться с 1 сентября 2021 года, были разработаны к 1 сентября 2019 года. До их издания была осуществлена дополнительная педагогическая экспертиза. К ее проведению были привлечены 155 педагогов из всех регионов республики. </w:t>
      </w:r>
    </w:p>
    <w:p w14:paraId="0000002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10</w:t>
      </w:r>
    </w:p>
    <w:p w14:paraId="0000002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Основная задача общего среднего образования – обеспечение качественного образования для всех учащихся вне зависимости от того, где они проживают, развитие их индивидуальных способностей.</w:t>
      </w:r>
    </w:p>
    <w:p w14:paraId="0000002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выявления интересов и склонностей учащихся в рамках </w:t>
      </w:r>
      <w:proofErr w:type="spellStart"/>
      <w:r>
        <w:rPr>
          <w:color w:val="000000"/>
          <w:sz w:val="30"/>
          <w:szCs w:val="30"/>
        </w:rPr>
        <w:t>допрофильной</w:t>
      </w:r>
      <w:proofErr w:type="spellEnd"/>
      <w:r>
        <w:rPr>
          <w:color w:val="000000"/>
          <w:sz w:val="30"/>
          <w:szCs w:val="30"/>
        </w:rPr>
        <w:t xml:space="preserve"> подготовки предусмотрено изучение отдельных учебных предметов на повышенном уровне, начиная с VIII класса.</w:t>
      </w:r>
    </w:p>
    <w:p w14:paraId="0000002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 III ступени общего среднего образования функционируют базовые и профильные классы. </w:t>
      </w:r>
    </w:p>
    <w:p w14:paraId="0000002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Учащимся с высоким уровнем мотивации предоставляются условия для самореализации и совершенствования. Согласно пункту 8 статьи 158 Кодекса для учащихся дополнительно могут быть организованы факультативные, стимулирующие и поддерживающие занятия.</w:t>
      </w:r>
    </w:p>
    <w:p w14:paraId="0000002F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Факультативные занятия – занятия, направленные на повышение у обучающихся интереса к изучаемым учебным предметам, углубление их содержания, активизацию познавательной деятельности, интеллектуальное, духовное и физическое развитие.</w:t>
      </w:r>
    </w:p>
    <w:p w14:paraId="00000030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Стимулирующие занятия – занятия, направленные на развитие творческих способностей одаренных и талантливых учащихся.</w:t>
      </w:r>
    </w:p>
    <w:p w14:paraId="00000031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в учреждениях общего среднего образования созданы условия для реализации права учащихся на получение качественного образования вне зависимости от их месторасположения.</w:t>
      </w:r>
      <w:r>
        <w:rPr>
          <w:color w:val="000000"/>
          <w:sz w:val="30"/>
          <w:szCs w:val="30"/>
        </w:rPr>
        <w:tab/>
      </w:r>
    </w:p>
    <w:p w14:paraId="0000003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Министром образования 31.03.2020 утвержден комплексный план мероприятий по повышению уровня образования учащихся учреждений общего среднего образования, расположенных в сельской местности.</w:t>
      </w:r>
    </w:p>
    <w:p w14:paraId="0000003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11</w:t>
      </w:r>
    </w:p>
    <w:p w14:paraId="0000003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со статьей 255 Кодекса учебно-программная документация образовательной программы повышения квалификации разрабатывается учреждениями образования, которым в соответствии с законодательством предоставлено право осуществлять образовательную деятельность и утверждается их руководителями.</w:t>
      </w:r>
    </w:p>
    <w:p w14:paraId="0000003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Таким образом, обновление программ повышения квалификации осуществляется непосредственно учреждениями дополнительного образовательного взрослых и не требует утверждения Министерством образования Республики Беларусь. </w:t>
      </w:r>
    </w:p>
    <w:p w14:paraId="0000003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Следует отметить, что в республике проводится постоянный анализ мнений педагогических работников, в том числе учителей-предметников, по вопросу актуальности содержания повышения квалификации. Степень удовлетворенности управленческих и педагогических кадров мероприятиями в рамках повышения квалификации составляет более 95%.</w:t>
      </w:r>
    </w:p>
    <w:p w14:paraId="00000037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12</w:t>
      </w:r>
    </w:p>
    <w:p w14:paraId="0000003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Согласно части 2 статьи 65 Кодекса Республики Беларусь о браке и семье (далее – </w:t>
      </w:r>
      <w:proofErr w:type="spellStart"/>
      <w:r>
        <w:rPr>
          <w:color w:val="000000"/>
          <w:sz w:val="30"/>
          <w:szCs w:val="30"/>
        </w:rPr>
        <w:t>КоБС</w:t>
      </w:r>
      <w:proofErr w:type="spellEnd"/>
      <w:r>
        <w:rPr>
          <w:color w:val="000000"/>
          <w:sz w:val="30"/>
          <w:szCs w:val="30"/>
        </w:rPr>
        <w:t xml:space="preserve">) преимущественное право и обязанность определять формы, средства и методы воспитания детей принадлежит семье. Обязанности семьи по отношению к детям определяются правами детей, установленными </w:t>
      </w:r>
      <w:proofErr w:type="spellStart"/>
      <w:r>
        <w:rPr>
          <w:color w:val="000000"/>
          <w:sz w:val="30"/>
          <w:szCs w:val="30"/>
        </w:rPr>
        <w:t>КоБС</w:t>
      </w:r>
      <w:proofErr w:type="spellEnd"/>
      <w:r>
        <w:rPr>
          <w:color w:val="000000"/>
          <w:sz w:val="30"/>
          <w:szCs w:val="30"/>
        </w:rPr>
        <w:t xml:space="preserve"> и другими актами законодательства.</w:t>
      </w:r>
    </w:p>
    <w:p w14:paraId="0000003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 частями 1 и 2 статьи 67 </w:t>
      </w:r>
      <w:proofErr w:type="spellStart"/>
      <w:r>
        <w:rPr>
          <w:color w:val="000000"/>
          <w:sz w:val="30"/>
          <w:szCs w:val="30"/>
        </w:rPr>
        <w:t>КоБС</w:t>
      </w:r>
      <w:proofErr w:type="spellEnd"/>
      <w:r>
        <w:rPr>
          <w:color w:val="000000"/>
          <w:sz w:val="30"/>
          <w:szCs w:val="30"/>
        </w:rPr>
        <w:t xml:space="preserve"> родители, опекуны, попечители несут ответственность за ненадлежащее воспитание и содержание детей в соответствии с законодательством.</w:t>
      </w:r>
    </w:p>
    <w:p w14:paraId="0000003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Одновременно следует отметить, что подпунктом 4.5 пункта 4 статьи 20 Кодекса определено, что обязанностью учреждения образования является создание безопасных условий при организации образовательного процесса.</w:t>
      </w:r>
    </w:p>
    <w:p w14:paraId="0000003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«Ответственность учителя за ребенка во внеурочное время» не регламентируется нормативными правовыми актами Министерства образования Республики Беларусь.</w:t>
      </w:r>
    </w:p>
    <w:p w14:paraId="0000003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предложениям 13, 17-18</w:t>
      </w:r>
    </w:p>
    <w:p w14:paraId="0000003D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пункте 1 статьи 53 Кодекса определены обязанности педагогических работников. В пункте 2 указанной статьи установлено, что иные обязанности педагогических работников устанавливаются законодательством, учредительными документами и иными локальными нормативными правовыми актами учреждений образования, их трудовыми или гражданско-правовыми договорами.</w:t>
      </w:r>
    </w:p>
    <w:p w14:paraId="0000003E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Квалификационные характеристики должностей специалистов определены Единым квалификационным справочником должностей служащих «Должности служащих, занятых в образовании», утвержденным постановлением Министерства труда Республики Беларусь от 28.04.2001 № 53 (далее – ЕКСД).</w:t>
      </w:r>
    </w:p>
    <w:p w14:paraId="0000003F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Постановлением Министерства образования Республики Беларусь от 27.12.2017 № 164 «Об установлении перечня документов, обязательных для ведения отдельными педагогическими работниками, и исключении практики привлечения педагогических работников к выполнению работ, не относящихся к выполнению их трудовых функций» установлен перечень </w:t>
      </w:r>
      <w:r>
        <w:rPr>
          <w:color w:val="000000"/>
          <w:sz w:val="30"/>
          <w:szCs w:val="30"/>
        </w:rPr>
        <w:lastRenderedPageBreak/>
        <w:t>документов, обязательных для ведения отдельными педагогическими работниками, в соответствии с приложением к указанному постановлению Министерства образования Республики Беларусь.</w:t>
      </w:r>
    </w:p>
    <w:p w14:paraId="00000040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Руководитель учреждения образования с учетом специфики деятельности определяет перечень документов, образующихся в деятельности учреждения образования, в соответствии с Перечнем документов Национального архивного фонда Республики Беларусь, образующихся в процессе деятельности Министерства образования Республики Беларусь,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по делам молодежи, государственных организаций, подчиненных Министерству образования Республики Беларусь, с указанием сроков хранения, установленным в приложении к постановлению Министерства образования Республики Беларусь от 24.05.2012 № 52.</w:t>
      </w:r>
    </w:p>
    <w:p w14:paraId="00000041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 xml:space="preserve">Таким образом, руководитель учреждения общего среднего образования с учетом специфики деятельности этого учреждения образования определяет перечень документов, обязательных для ведения отдельными педагогическими работниками, устанавливает порядок их формирования, в том числе предусматривает возможность предоставления информации в электронном виде, а также несет ответственность за состояние дел по ведению документов. </w:t>
      </w:r>
    </w:p>
    <w:p w14:paraId="00000042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Недопустимо выполнение учителем функциональных обязанностей (в том числе ведение документов) руководителя учреждения образования и его заместителей</w:t>
      </w:r>
      <w:r>
        <w:rPr>
          <w:i/>
          <w:color w:val="000000"/>
          <w:sz w:val="30"/>
          <w:szCs w:val="30"/>
        </w:rPr>
        <w:t>.</w:t>
      </w:r>
    </w:p>
    <w:p w14:paraId="0000004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14</w:t>
      </w:r>
    </w:p>
    <w:p w14:paraId="0000004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Республике Беларусь разработана и успешно реализуется Концепция развития педагогического образования на 2015-2020 годы.</w:t>
      </w:r>
    </w:p>
    <w:p w14:paraId="0000004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целью содействия развитию системы непрерывного педагогического образования Республики Беларусь в учреждении образования «Белорусский государственный педагогический университет имени Максима Танка» создан Центр развития педагогического образования.</w:t>
      </w:r>
    </w:p>
    <w:p w14:paraId="0000004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Система непрерывного педагогического образования в Республике Беларусь включает:</w:t>
      </w:r>
    </w:p>
    <w:p w14:paraId="00000047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профильное (</w:t>
      </w:r>
      <w:proofErr w:type="spellStart"/>
      <w:r>
        <w:rPr>
          <w:color w:val="000000"/>
          <w:sz w:val="30"/>
          <w:szCs w:val="30"/>
        </w:rPr>
        <w:t>допрофессиональное</w:t>
      </w:r>
      <w:proofErr w:type="spellEnd"/>
      <w:r>
        <w:rPr>
          <w:color w:val="000000"/>
          <w:sz w:val="30"/>
          <w:szCs w:val="30"/>
        </w:rPr>
        <w:t>) образование на третьей ступени общего среднего образования;</w:t>
      </w:r>
    </w:p>
    <w:p w14:paraId="0000004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среднее специальное педагогическое образование;</w:t>
      </w:r>
    </w:p>
    <w:p w14:paraId="0000004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высшее педагогическое образование;</w:t>
      </w:r>
    </w:p>
    <w:p w14:paraId="0000004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послевузовское образование;</w:t>
      </w:r>
    </w:p>
    <w:p w14:paraId="0000004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дополнительное образование взрослых.</w:t>
      </w:r>
    </w:p>
    <w:p w14:paraId="0000004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привлечения на педагогические специальности наиболее </w:t>
      </w:r>
      <w:r>
        <w:rPr>
          <w:color w:val="000000"/>
          <w:sz w:val="30"/>
          <w:szCs w:val="30"/>
        </w:rPr>
        <w:lastRenderedPageBreak/>
        <w:t>мотивированных выпускников учреждений общего среднего образования в учреждениях общего среднего образования функционируют профильные классы профессиональной направленности для ориентации на получение педагогических, спортивно-педагогических специальностей.</w:t>
      </w:r>
    </w:p>
    <w:p w14:paraId="0000004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указанных классах учащиеся изучают отдельные учебные предметы на повышенном уровне (далее – профильные учебные предметы) и дополнительно осваивают содержание соответствующей учебной программы факультативных занятий. </w:t>
      </w:r>
    </w:p>
    <w:p w14:paraId="0000004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выпускников педагогических классов предусмотрены льготы при поступлении на педагогические специальности в учреждения высшего образования.</w:t>
      </w:r>
    </w:p>
    <w:p w14:paraId="0000004F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дальнейшего повышения заработной платы педагогическим работникам Правительством разработаны и определены подходы к повышению заработной платы педагогических работников на период 2019-2025 годы с учетом необходимости достижения размера соотношения средней заработной платы педагогических работников к средней заработной плате по стране в целом 100 процентов. Достижение данных целевых параметров планируется обеспечить в несколько этапов.</w:t>
      </w:r>
    </w:p>
    <w:p w14:paraId="00000050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15</w:t>
      </w:r>
    </w:p>
    <w:p w14:paraId="00000051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пункте 2 главы 1 «Норм оценки результатов учебной деятельности учащихся общеобразовательных учреждений по учебным предметам», утвержденных приказом Министерства образования Республики Беларусь от 29.05.2009 № 674, отмечается необходимость реализации дифференцированного подхода к осуществлению проверки и оценке результатов учебной деятельности учащихся с учетом их индивидуальных возможностей и потребностей, указывается, что выбор формы контроля зависит в том числе от индивидуальных особенностей учащихся.</w:t>
      </w:r>
    </w:p>
    <w:p w14:paraId="0000005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настоящее время обновлены нормы оценки результатов учебной деятельности учащихся по всем учебным предметам. </w:t>
      </w:r>
    </w:p>
    <w:p w14:paraId="0000005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ходе обновления норм оценки были учтены замечания педагогов-практиков относительно действующих норм оценки. Обновленные нормы оценки обсуждались в ходе семинаров с участием ученых и методистов Национального института образования, Академии последипломного образования, институтов развития образования, специалистов Республиканского центра физического воспитания и спорта учащихся и студентов, учителей-практиков.</w:t>
      </w:r>
    </w:p>
    <w:p w14:paraId="0000005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целью апробации обновленных норм оценки был реализован экспериментальный проект, по результатам которого в настоящее время осуществляется корректировка обновленных норм оценки с учетом замечаний и предложений педагогов-практиков.</w:t>
      </w:r>
    </w:p>
    <w:p w14:paraId="0000005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По предложению 16 </w:t>
      </w:r>
    </w:p>
    <w:p w14:paraId="00000056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Общие положения учебных программ по учебным предметам содержат норму, согласно которой учитель имеет право перераспределять количество учебных часов, отведенное на изучение содержания соответствующей темы в пределах количества учебных часов, установленных на изучение учебного предмета в соответствующем классе.</w:t>
      </w:r>
    </w:p>
    <w:p w14:paraId="00000057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инструктивно-методическом письме Министерства образования Республики Беларусь об организации в текущем учебном году образовательного процесса при изучении учебных предметов и проведении факультативных занятий при реализации образовательных программ общего среднего образования обращается внимание учителей, что количество учебных часов, отведенное в учебной программе по учебному предмету на изучение содержания соответствующей темы, является примерным и зависит от выбора учителем педагогически обоснованных методов обучения и воспитания. </w:t>
      </w:r>
    </w:p>
    <w:p w14:paraId="0000005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19</w:t>
      </w:r>
    </w:p>
    <w:p w14:paraId="0000005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Нормативными правовыми актами Министерства образования использование электронных дневников и электронных журналов не предусмотрено.</w:t>
      </w:r>
    </w:p>
    <w:p w14:paraId="0000005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со статьей 25 Кодекса непосредственное руководство учреждением образования осуществляет его руководитель. </w:t>
      </w:r>
    </w:p>
    <w:p w14:paraId="0000005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Решение об использовании электронных журналов и дневников, вопросов их ведения и заполнения принимает руководитель учреждения общего среднего образования по согласованию с родителями (законными представителями) учащихся с учетом технических возможностей учреждения образования, связанных с установкой и обслуживанием соответствующего оборудования, программного обеспечения. </w:t>
      </w:r>
    </w:p>
    <w:p w14:paraId="0000005C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Требования, предъявляемые к сервисам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30"/>
          <w:szCs w:val="30"/>
        </w:rPr>
        <w:t>«Электронный дневник учащегося», «Электронный журнал класса», и рекомендации по их внедрению в 2020/2021 учебном году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30"/>
          <w:szCs w:val="30"/>
        </w:rPr>
        <w:t>указаны в инструктивно-методическом письме Министерства образования Республики Беларусь «Об использовании современных информационных технологий в учреждениях дошкольного, общего среднего и специального образования в 2020/2021 учебном году»</w:t>
      </w:r>
      <w:r>
        <w:rPr>
          <w:b/>
          <w:color w:val="000000"/>
          <w:sz w:val="30"/>
          <w:szCs w:val="30"/>
        </w:rPr>
        <w:t xml:space="preserve"> </w:t>
      </w:r>
      <w:r>
        <w:rPr>
          <w:b/>
          <w:color w:val="000000"/>
          <w:sz w:val="24"/>
          <w:szCs w:val="24"/>
        </w:rPr>
        <w:t>(</w:t>
      </w:r>
      <w:r>
        <w:rPr>
          <w:color w:val="000000"/>
          <w:sz w:val="30"/>
          <w:szCs w:val="30"/>
        </w:rPr>
        <w:t xml:space="preserve">размещено на сайте Министерства образования </w:t>
      </w:r>
      <w:r>
        <w:rPr>
          <w:i/>
          <w:color w:val="000000"/>
          <w:sz w:val="30"/>
          <w:szCs w:val="30"/>
        </w:rPr>
        <w:t>http://edu.gov.by / Главная / Структура / Главное управление общего среднего, дошкольного и специального образования / Управление общего среднего образования / 2020/2021 учебный год</w:t>
      </w:r>
      <w:r>
        <w:rPr>
          <w:color w:val="000000"/>
          <w:sz w:val="30"/>
          <w:szCs w:val="30"/>
        </w:rPr>
        <w:t>).</w:t>
      </w:r>
    </w:p>
    <w:p w14:paraId="0000005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663"/>
        </w:tabs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порядок ведения электронного журнала регламентируется локальными нормативными правовыми актами учреждения образования.</w:t>
      </w:r>
    </w:p>
    <w:p w14:paraId="0000005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20</w:t>
      </w:r>
    </w:p>
    <w:p w14:paraId="0000005F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Вопросы разработки школьной символики не относятся к компетенции Министерства образования. </w:t>
      </w:r>
    </w:p>
    <w:p w14:paraId="00000060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Согласно пункту 1 статьи 26 Кодекса руководитель учреждения образования действует от имени учреждения образования и несет ответственность за результаты его деятельности.</w:t>
      </w:r>
    </w:p>
    <w:p w14:paraId="00000061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По предложению 21 </w:t>
      </w:r>
    </w:p>
    <w:p w14:paraId="0000006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статье 31 Кодекса зафиксировано право обучающихся на участие в управлении учреждением образования. Реализовать это право они могут посредством участия в ученическом самоуправлении. Выбор формы реализации и определение структуры органов ученического самоуправления (школьный парламент, ученическая конференция, совет и др.) осуществляется учреждением образования самостоятельно и отражает специфику учреждения образования, цели и задачи, стоящие перед коллективом данного учреждения. </w:t>
      </w:r>
    </w:p>
    <w:p w14:paraId="0000006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2021 году запланировано издание пособия «Ученическое самоуправление: от теории к практике» с грифом «Рекомендовано Научно-методическим учреждением «Национальный институт образования» Министерства образования Республики Беларусь», адресованного педагогам учреждений, реализующих образовательные программы общего среднего образования. В пособии представлены: вариант модели ученического самоуправления в учреждениях, реализующих образовательные программы общего среднего образования, структура организации ученического самоуправления на уровне учреждения и класса (группы), содержание основных направлений его деятельности, а также предложена методика организации деятельности ученического самоуправления.</w:t>
      </w:r>
    </w:p>
    <w:p w14:paraId="0000006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22</w:t>
      </w:r>
    </w:p>
    <w:p w14:paraId="0000006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Деятельность органов ученического самоуправления согласно статье 25 Кодекса регулируется уставом учреждения образования, а также другими локальными актами учреждения образования (положением о совете учреждения образования, положением об ученическом самоуправлении и др.) и определяется потребностями и запросами субъектов образовательного процесса.</w:t>
      </w:r>
    </w:p>
    <w:p w14:paraId="0000006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Попечительский совет учреждения образования создается и осуществляет свою деятельность в соответствии с Кодексом, Положением о попечительском совете учреждения образования, утвержденным постановлением Министерства образования Республики Беларусь от 25 июля 2011 г. № 146, локальными нормативными правовыми актами учреждения образования. Деятельность попечительского совета направлена на оказание содействия развитию учреждения образования, его решения носят консультативный и рекомендательный характер.</w:t>
      </w:r>
    </w:p>
    <w:p w14:paraId="00000067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 xml:space="preserve">По предложению 23 </w:t>
      </w:r>
    </w:p>
    <w:p w14:paraId="0000006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привлечения несовершеннолетних к получению профессиональных навыков, опыта взаимодействия с нанимателем </w:t>
      </w:r>
      <w:r>
        <w:rPr>
          <w:color w:val="000000"/>
          <w:sz w:val="30"/>
          <w:szCs w:val="30"/>
        </w:rPr>
        <w:lastRenderedPageBreak/>
        <w:t xml:space="preserve">в республике создана система по организации временной трудовой занятости детей и молодежи в свободное от учебы время на базе бюджетных организаций (отделов образования, культуры и др.). Организация временной трудовой занятости молодежи практикуется во всех районах республики без исключения. </w:t>
      </w:r>
    </w:p>
    <w:p w14:paraId="0000006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 целью привлечения внимания учащихся учреждений общего среднего образования к вопросам выбора профессии организуются в рамках шестого школьного дня выездные агитационные мероприятия в учреждения общего среднего образования («Дни профориентации», «Дни активного </w:t>
      </w:r>
      <w:proofErr w:type="spellStart"/>
      <w:r>
        <w:rPr>
          <w:color w:val="000000"/>
          <w:sz w:val="30"/>
          <w:szCs w:val="30"/>
        </w:rPr>
        <w:t>профориентирования</w:t>
      </w:r>
      <w:proofErr w:type="spellEnd"/>
      <w:r>
        <w:rPr>
          <w:color w:val="000000"/>
          <w:sz w:val="30"/>
          <w:szCs w:val="30"/>
        </w:rPr>
        <w:t>» и др.).</w:t>
      </w:r>
    </w:p>
    <w:p w14:paraId="0000006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предоставления возможности учащимся Х-ХІ базовых классов получить профессиональные умения и навыки по определенной профессии с 2018/2019 учебного года в рамках учебного предмета «Трудовое обучение» реализуется образовательная программа профессиональной подготовки рабочих (служащих).</w:t>
      </w:r>
    </w:p>
    <w:p w14:paraId="0000006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Министерством образования определен перечень профессий рабочих (служащих) для организации образовательного процесса по трудовому обучению по программе профессиональной подготовки рабочих (служащих), включающий более 100 профессий. Данный перечень сформирован с учетом реальных возможностей учреждений образования, запросов учащихся, потребностей рынка труда, востребованности профессий в регионе.</w:t>
      </w:r>
    </w:p>
    <w:p w14:paraId="0000006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24</w:t>
      </w:r>
    </w:p>
    <w:p w14:paraId="0000006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рамках выполнения подпрограммы 2 «Развитие системы общего среднего образования» государственной программы «Образование и молодежная политика» на 2016-2020 годы ежегодно в эксплуатацию вводятся новые, современные учреждения общего среднего образования, что позволяет снизить наполняемость учреждений.</w:t>
      </w:r>
    </w:p>
    <w:p w14:paraId="0000006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 2019 году в эксплуатацию введено 8 новых школ, в 2020 – 4 школы. На период 2021-2025 годы запланировано строительство 45 новых учреждений общего среднего образования.</w:t>
      </w:r>
    </w:p>
    <w:p w14:paraId="0000006F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предложениям 25, 26</w:t>
      </w:r>
    </w:p>
    <w:p w14:paraId="00000070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Деловой стиль одежды – это строгий выдержанный стиль одежды, предназначенный для посещения учащимися и педагогическими работниками учебных занятий в учреждениях общего среднего образования. Законодательством не предусмотрено определение цвета, типа тканей, покроя одежды, выбора модели обуви для педагогических работников учреждений образования.</w:t>
      </w:r>
    </w:p>
    <w:p w14:paraId="00000071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Относительно внешнего вида учащихся в учреждениях общего среднего образования поясняем, что главную роль в установлении требований к одежде делового стиля играет совет учреждения общего среднего образования, куда входят родители, учащиеся, администрация </w:t>
      </w:r>
      <w:r>
        <w:rPr>
          <w:color w:val="000000"/>
          <w:sz w:val="30"/>
          <w:szCs w:val="30"/>
        </w:rPr>
        <w:lastRenderedPageBreak/>
        <w:t>учреждения образования и педагогические работники. Учащиеся и их законные представители совместно с администрацией учреждения и педагогическими работниками имеют право выбора модели, цвета и качества тканей, из которых изготовлена одежда делового стиля.</w:t>
      </w:r>
    </w:p>
    <w:p w14:paraId="00000072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 рекомендациями министерства образования внешний вид учащихся должен соответствовать критериям делового стиля.</w:t>
      </w:r>
    </w:p>
    <w:p w14:paraId="0000007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27</w:t>
      </w:r>
    </w:p>
    <w:p w14:paraId="0000007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 учреждения общего среднего образования подключены к Интернету, около 70% от общего числа имеющихся в учреждениях общего среднего образования компьютеров имеют выход в Интернет.</w:t>
      </w:r>
    </w:p>
    <w:p w14:paraId="0000007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28</w:t>
      </w:r>
    </w:p>
    <w:p w14:paraId="0000007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Согласно статье 38 Кодекса пользование учебниками и учебными пособиями является одной </w:t>
      </w:r>
      <w:proofErr w:type="gramStart"/>
      <w:r>
        <w:rPr>
          <w:color w:val="000000"/>
          <w:sz w:val="30"/>
          <w:szCs w:val="30"/>
        </w:rPr>
        <w:t>из  мер</w:t>
      </w:r>
      <w:proofErr w:type="gramEnd"/>
      <w:r>
        <w:rPr>
          <w:color w:val="000000"/>
          <w:sz w:val="30"/>
          <w:szCs w:val="30"/>
        </w:rPr>
        <w:t xml:space="preserve"> социальной защиты обучающихся.</w:t>
      </w:r>
    </w:p>
    <w:p w14:paraId="00000077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Статьей 39 Кодекса установлено, что пользование учебниками и </w:t>
      </w:r>
      <w:proofErr w:type="gramStart"/>
      <w:r>
        <w:rPr>
          <w:color w:val="000000"/>
          <w:sz w:val="30"/>
          <w:szCs w:val="30"/>
        </w:rPr>
        <w:t>учебными пособиями</w:t>
      </w:r>
      <w:proofErr w:type="gramEnd"/>
      <w:r>
        <w:rPr>
          <w:color w:val="000000"/>
          <w:sz w:val="30"/>
          <w:szCs w:val="30"/>
        </w:rPr>
        <w:t xml:space="preserve"> обучающимися в учреждениях образования может быть платным и бесплатным.</w:t>
      </w:r>
    </w:p>
    <w:p w14:paraId="0000007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Размер и порядок оплаты за пользование учебниками и учебными пособиями установлен постановлением Совета Министров Республики Беларусь от 24.06.2011 № </w:t>
      </w:r>
      <w:proofErr w:type="gramStart"/>
      <w:r>
        <w:rPr>
          <w:color w:val="000000"/>
          <w:sz w:val="30"/>
          <w:szCs w:val="30"/>
        </w:rPr>
        <w:t>839  «</w:t>
      </w:r>
      <w:proofErr w:type="gramEnd"/>
      <w:r>
        <w:rPr>
          <w:color w:val="000000"/>
          <w:sz w:val="30"/>
          <w:szCs w:val="30"/>
        </w:rPr>
        <w:t>О размере и порядке взимания платы за пользование учебниками и (или) учебными пособиями и порядке предоставления их в бесплатное пользование».</w:t>
      </w:r>
    </w:p>
    <w:p w14:paraId="00000079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 плата за пользование учебниками и учебными пособиями взимается в размере 0,5 базовой величины. Плата осуществляется без учета стоимости комплектов учебников и учебных пособий в конкретном классе.</w:t>
      </w:r>
    </w:p>
    <w:p w14:paraId="0000007A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статье 39 Кодекса определены категории учащихся, для которых устанавливается бесплатное пользование учебниками и учебными пособиями, а также категории, для которых </w:t>
      </w:r>
      <w:r>
        <w:rPr>
          <w:color w:val="242424"/>
          <w:sz w:val="30"/>
          <w:szCs w:val="30"/>
          <w:highlight w:val="white"/>
        </w:rPr>
        <w:t xml:space="preserve">плата снижается на 50 процентов от установленной платы за пользование соответствующими учебниками и учебными пособиями. </w:t>
      </w:r>
      <w:r>
        <w:rPr>
          <w:color w:val="000000"/>
          <w:sz w:val="30"/>
          <w:szCs w:val="30"/>
        </w:rPr>
        <w:t>Таким образом, плата взимается за пользование учебниками и учебными пособиями, а не за сами учебники и учебные пособия.</w:t>
      </w:r>
    </w:p>
    <w:p w14:paraId="0000007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29</w:t>
      </w:r>
    </w:p>
    <w:p w14:paraId="0000007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Одноразовое бесплатное питание в учреждениях общего среднего образования предоставляется в соответствии с Положением об организации питания обучающихся, получающих общее среднее, специальное образование на уровне общего среднего образования, утвержденным постановлением Совета Министров Республики Беларусь от 14.10.2019 № 694 «Об организации питания обучающихся» (далее – Положение), обучающимся I – IV классов начальных, базовых, средних школ, гимназий, учебно-педагогических комплексов (кроме обучающихся первых классов, которые обучаются на базе учреждений дошкольного образования), V – XI классов базовых, средних школ, гимназий, лицеев, учебно-педагогических </w:t>
      </w:r>
      <w:r>
        <w:rPr>
          <w:color w:val="000000"/>
          <w:sz w:val="30"/>
          <w:szCs w:val="30"/>
        </w:rPr>
        <w:lastRenderedPageBreak/>
        <w:t>комплексов, проживающим в сельских населенных пунктах. При имеющихся иных основаниях льготы предоставляются в соответствии с пунктом 3 Положения.</w:t>
      </w:r>
    </w:p>
    <w:p w14:paraId="0000007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</w:rPr>
        <w:t>По предложению 30</w:t>
      </w:r>
    </w:p>
    <w:p w14:paraId="0000007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Государственной программы «Здоровье народа и демографическая безопасность Республики Беларусь» на 2016-2020 годы (подпункт 16 подпрограммы «Семья и детство») предусмотрена помощь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образования), в размере до 30 процентов бюджета прожиточного минимума. </w:t>
      </w:r>
    </w:p>
    <w:p w14:paraId="0000007F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государственной адресной социальной помощи ежегодно оказывается поддержка малообеспеченным семьям в виде единовременных и ежемесячных социальных пособий на приобретение одежды, обуви, школьных принадлежностей. </w:t>
      </w:r>
    </w:p>
    <w:p w14:paraId="00000080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Из средств внебюджетного фонда социальной защиты населения Министерства труда и социальной защиты оказывается помощь семьям, воспитывающим детей-инвалидов, и семьям, в которых родители (один из родителей) являются нетрудоспособными (инвалидами, пенсионерами). </w:t>
      </w:r>
    </w:p>
    <w:p w14:paraId="00000081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Предприятиями и организациями в соответствии с коллективными договорами, иными локальными актами оказывается поддержка по месту работы родителей, воспитывающих детей.</w:t>
      </w:r>
    </w:p>
    <w:p w14:paraId="0000008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система образования призвана создать для всех учащихся равные условия в получении образования, которые гарантируют личностное и социальное развитие, позволяющее быть успешными в жизни, приносить пользу обществу и государству. Содержание образования, его научно-методическое обеспечение способствует развитию интеллектуального и духовно-нравственного потенциала подрастающего поколения, сохранению и приумножению культурного наследия, укреплению духа патриотизма.</w:t>
      </w:r>
    </w:p>
    <w:p w14:paraId="00000083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Министерство образования в соответствии с возложенными на него задачами всесторонне анализирует состояние и прогнозирует развитие сферы образования, изучает мировые тенденции, определяет основные направления развития и совершенствования качества образования.</w:t>
      </w:r>
    </w:p>
    <w:p w14:paraId="00000084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Информируем, что выдвинутые в Вашем письме инициативы либо уже реализуются, либо решение этих вопросов лежит в пределах компетенции Совета учреждения и руководителя учреждения образования.</w:t>
      </w:r>
    </w:p>
    <w:p w14:paraId="00000085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Благодарим Вас за неравнодушное отношение к вопросам развития и совершенствования системы образования Республики Беларусь.</w:t>
      </w:r>
    </w:p>
    <w:p w14:paraId="00000086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соответствии со статьей 20 Закона Республики Беларусь от 18 июля 2011 года «Об обращениях граждан и юридических лиц» ответ Министерства образования может быть обжалован в суд в порядке, </w:t>
      </w:r>
      <w:r>
        <w:rPr>
          <w:color w:val="000000"/>
          <w:sz w:val="30"/>
          <w:szCs w:val="30"/>
        </w:rPr>
        <w:lastRenderedPageBreak/>
        <w:t>установленном законодательством.</w:t>
      </w:r>
    </w:p>
    <w:p w14:paraId="00000087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709"/>
        <w:jc w:val="both"/>
        <w:rPr>
          <w:color w:val="000000"/>
          <w:sz w:val="30"/>
          <w:szCs w:val="30"/>
        </w:rPr>
      </w:pPr>
    </w:p>
    <w:p w14:paraId="00000088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Заместитель Министра                                                </w:t>
      </w:r>
      <w:proofErr w:type="spellStart"/>
      <w:r>
        <w:rPr>
          <w:color w:val="000000"/>
          <w:sz w:val="30"/>
          <w:szCs w:val="30"/>
        </w:rPr>
        <w:t>А.В.Кадлубай</w:t>
      </w:r>
      <w:proofErr w:type="spellEnd"/>
    </w:p>
    <w:p w14:paraId="00000089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8A" w14:textId="77777777" w:rsidR="004218CE" w:rsidRDefault="00A214D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Электронная версия соответствует оригиналу</w:t>
      </w:r>
    </w:p>
    <w:p w14:paraId="0000008B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8C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8D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8E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8F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0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1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2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3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4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5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6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7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8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9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A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B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C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D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E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9F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0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1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2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3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4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5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6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7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8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9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A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AB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Заместитель начальника Главного управления общего</w:t>
      </w:r>
    </w:p>
    <w:p w14:paraId="000000AC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 xml:space="preserve">среднего, дошкольного и специального образования – </w:t>
      </w:r>
    </w:p>
    <w:p w14:paraId="000000AD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начальник управления общего среднего образования</w:t>
      </w:r>
    </w:p>
    <w:p w14:paraId="000000AE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ab/>
      </w:r>
      <w:r>
        <w:rPr>
          <w:color w:val="FFFFFF"/>
          <w:sz w:val="18"/>
          <w:szCs w:val="18"/>
        </w:rPr>
        <w:tab/>
      </w:r>
      <w:r>
        <w:rPr>
          <w:color w:val="FFFFFF"/>
          <w:sz w:val="18"/>
          <w:szCs w:val="18"/>
        </w:rPr>
        <w:tab/>
      </w:r>
      <w:proofErr w:type="spellStart"/>
      <w:r>
        <w:rPr>
          <w:color w:val="FFFFFF"/>
          <w:sz w:val="18"/>
          <w:szCs w:val="18"/>
        </w:rPr>
        <w:t>И.В.Каржова</w:t>
      </w:r>
      <w:proofErr w:type="spellEnd"/>
    </w:p>
    <w:p w14:paraId="000000AF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B0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B1" w14:textId="77777777" w:rsidR="004218CE" w:rsidRDefault="004218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00000B2" w14:textId="77777777" w:rsidR="004218CE" w:rsidRDefault="00A214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color w:val="000000"/>
          <w:sz w:val="18"/>
          <w:szCs w:val="18"/>
        </w:rPr>
        <w:t>02-01 Иванова 222 66 47</w:t>
      </w:r>
    </w:p>
    <w:sectPr w:rsidR="004218CE">
      <w:headerReference w:type="default" r:id="rId7"/>
      <w:pgSz w:w="11906" w:h="16838"/>
      <w:pgMar w:top="851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9E01" w14:textId="77777777" w:rsidR="00C85ECB" w:rsidRDefault="00C85ECB">
      <w:r>
        <w:separator/>
      </w:r>
    </w:p>
  </w:endnote>
  <w:endnote w:type="continuationSeparator" w:id="0">
    <w:p w14:paraId="7020E79A" w14:textId="77777777" w:rsidR="00C85ECB" w:rsidRDefault="00C8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DD5F" w14:textId="77777777" w:rsidR="00C85ECB" w:rsidRDefault="00C85ECB">
      <w:r>
        <w:separator/>
      </w:r>
    </w:p>
  </w:footnote>
  <w:footnote w:type="continuationSeparator" w:id="0">
    <w:p w14:paraId="6B42DACA" w14:textId="77777777" w:rsidR="00C85ECB" w:rsidRDefault="00C8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3" w14:textId="2D9596E3" w:rsidR="004218CE" w:rsidRDefault="00A214D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61B25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14:paraId="000000B4" w14:textId="77777777" w:rsidR="004218CE" w:rsidRDefault="004218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CE"/>
    <w:rsid w:val="004218CE"/>
    <w:rsid w:val="00461B25"/>
    <w:rsid w:val="005125EE"/>
    <w:rsid w:val="005A462E"/>
    <w:rsid w:val="0088343C"/>
    <w:rsid w:val="00A214DB"/>
    <w:rsid w:val="00B370FA"/>
    <w:rsid w:val="00C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7EA4"/>
  <w15:docId w15:val="{7A902E32-F8C4-4D3B-B6C5-2DADB939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12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itions.by/petitions/43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3914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2020-12-09T18:28:00Z</dcterms:created>
  <dcterms:modified xsi:type="dcterms:W3CDTF">2020-12-09T18:46:00Z</dcterms:modified>
</cp:coreProperties>
</file>