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709"/>
        <w:gridCol w:w="4253"/>
      </w:tblGrid>
      <w:tr w:rsidR="00F617FD">
        <w:trPr>
          <w:trHeight w:val="3117"/>
        </w:trPr>
        <w:tc>
          <w:tcPr>
            <w:tcW w:w="4536" w:type="dxa"/>
          </w:tcPr>
          <w:p w:rsidR="00F617FD" w:rsidRPr="00C6434F" w:rsidRDefault="00F617FD" w:rsidP="003D7C5A">
            <w:pPr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Гало</w:t>
            </w:r>
            <w:r w:rsidRPr="00C6434F">
              <w:rPr>
                <w:sz w:val="18"/>
                <w:szCs w:val="18"/>
                <w:lang w:val="be-BY"/>
              </w:rPr>
              <w:t>ў</w:t>
            </w:r>
            <w:proofErr w:type="spellStart"/>
            <w:r w:rsidRPr="00C6434F">
              <w:rPr>
                <w:sz w:val="18"/>
                <w:szCs w:val="18"/>
              </w:rPr>
              <w:t>нае</w:t>
            </w:r>
            <w:proofErr w:type="spellEnd"/>
            <w:r w:rsidRPr="00C6434F">
              <w:rPr>
                <w:sz w:val="18"/>
                <w:szCs w:val="18"/>
              </w:rPr>
              <w:t xml:space="preserve"> </w:t>
            </w:r>
            <w:r w:rsidRPr="00C6434F">
              <w:rPr>
                <w:sz w:val="18"/>
                <w:szCs w:val="18"/>
                <w:lang w:val="be-BY"/>
              </w:rPr>
              <w:t>ў</w:t>
            </w:r>
            <w:proofErr w:type="spellStart"/>
            <w:r w:rsidRPr="00C6434F">
              <w:rPr>
                <w:sz w:val="18"/>
                <w:szCs w:val="18"/>
              </w:rPr>
              <w:t>праўленне</w:t>
            </w:r>
            <w:proofErr w:type="spellEnd"/>
          </w:p>
          <w:p w:rsidR="00F617FD" w:rsidRPr="00C6434F" w:rsidRDefault="00F617FD" w:rsidP="003D7C5A">
            <w:pPr>
              <w:jc w:val="center"/>
              <w:rPr>
                <w:sz w:val="18"/>
                <w:szCs w:val="18"/>
              </w:rPr>
            </w:pPr>
            <w:proofErr w:type="spellStart"/>
            <w:r w:rsidRPr="00C6434F">
              <w:rPr>
                <w:sz w:val="18"/>
                <w:szCs w:val="18"/>
              </w:rPr>
              <w:t>жыллёва-камунальнай</w:t>
            </w:r>
            <w:proofErr w:type="spellEnd"/>
            <w:r w:rsidRPr="00C6434F">
              <w:rPr>
                <w:sz w:val="18"/>
                <w:szCs w:val="18"/>
              </w:rPr>
              <w:t xml:space="preserve"> </w:t>
            </w:r>
            <w:proofErr w:type="spellStart"/>
            <w:r w:rsidRPr="00C6434F">
              <w:rPr>
                <w:sz w:val="18"/>
                <w:szCs w:val="18"/>
              </w:rPr>
              <w:t>гаспадарк</w:t>
            </w:r>
            <w:proofErr w:type="spellEnd"/>
            <w:r w:rsidRPr="00C6434F">
              <w:rPr>
                <w:sz w:val="18"/>
                <w:szCs w:val="18"/>
                <w:lang w:val="en-US"/>
              </w:rPr>
              <w:t>i</w:t>
            </w:r>
          </w:p>
          <w:p w:rsidR="00F617FD" w:rsidRPr="00C6434F" w:rsidRDefault="00F617FD" w:rsidP="003D7C5A">
            <w:pPr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В</w:t>
            </w:r>
            <w:r w:rsidRPr="00C6434F">
              <w:rPr>
                <w:sz w:val="18"/>
                <w:szCs w:val="18"/>
                <w:lang w:val="en-US"/>
              </w:rPr>
              <w:t>i</w:t>
            </w:r>
            <w:proofErr w:type="spellStart"/>
            <w:r w:rsidRPr="00C6434F">
              <w:rPr>
                <w:sz w:val="18"/>
                <w:szCs w:val="18"/>
              </w:rPr>
              <w:t>цебскага</w:t>
            </w:r>
            <w:proofErr w:type="spellEnd"/>
            <w:r w:rsidRPr="00C6434F">
              <w:rPr>
                <w:sz w:val="18"/>
                <w:szCs w:val="18"/>
              </w:rPr>
              <w:t xml:space="preserve"> </w:t>
            </w:r>
            <w:proofErr w:type="spellStart"/>
            <w:r w:rsidRPr="00C6434F">
              <w:rPr>
                <w:sz w:val="18"/>
                <w:szCs w:val="18"/>
              </w:rPr>
              <w:t>аблвыканкама</w:t>
            </w:r>
            <w:proofErr w:type="spellEnd"/>
          </w:p>
          <w:p w:rsidR="00F617FD" w:rsidRPr="00C6434F" w:rsidRDefault="00F617FD" w:rsidP="003D7C5A">
            <w:pPr>
              <w:jc w:val="center"/>
              <w:rPr>
                <w:sz w:val="18"/>
                <w:szCs w:val="18"/>
              </w:rPr>
            </w:pPr>
          </w:p>
          <w:p w:rsidR="00F617FD" w:rsidRPr="00C6434F" w:rsidRDefault="00F617FD" w:rsidP="003D7C5A">
            <w:pPr>
              <w:jc w:val="center"/>
              <w:rPr>
                <w:b/>
                <w:bCs/>
                <w:sz w:val="18"/>
                <w:szCs w:val="18"/>
              </w:rPr>
            </w:pPr>
            <w:r w:rsidRPr="00C6434F">
              <w:rPr>
                <w:b/>
                <w:bCs/>
                <w:sz w:val="18"/>
                <w:szCs w:val="18"/>
              </w:rPr>
              <w:t>УН</w:t>
            </w:r>
            <w:r w:rsidRPr="00C6434F">
              <w:rPr>
                <w:b/>
                <w:bCs/>
                <w:sz w:val="18"/>
                <w:szCs w:val="18"/>
                <w:lang w:val="be-BY"/>
              </w:rPr>
              <w:t>І</w:t>
            </w:r>
            <w:r w:rsidRPr="00C6434F">
              <w:rPr>
                <w:b/>
                <w:bCs/>
                <w:sz w:val="18"/>
                <w:szCs w:val="18"/>
              </w:rPr>
              <w:t>ТАРНАЕ  КАМУНАЛЬНАЕ</w:t>
            </w:r>
          </w:p>
          <w:p w:rsidR="00F617FD" w:rsidRPr="00C6434F" w:rsidRDefault="00F617FD" w:rsidP="003D7C5A">
            <w:pPr>
              <w:jc w:val="center"/>
              <w:rPr>
                <w:b/>
                <w:bCs/>
                <w:sz w:val="18"/>
                <w:szCs w:val="18"/>
              </w:rPr>
            </w:pPr>
            <w:r w:rsidRPr="00C6434F">
              <w:rPr>
                <w:b/>
                <w:bCs/>
                <w:sz w:val="18"/>
                <w:szCs w:val="18"/>
              </w:rPr>
              <w:t>ВЫТВОРЧАЕ  ПРАДПРЫЕМСТВА</w:t>
            </w:r>
          </w:p>
          <w:p w:rsidR="00F617FD" w:rsidRPr="00C6434F" w:rsidRDefault="00F617FD" w:rsidP="003D7C5A">
            <w:pPr>
              <w:jc w:val="center"/>
              <w:rPr>
                <w:b/>
                <w:bCs/>
                <w:sz w:val="18"/>
                <w:szCs w:val="18"/>
              </w:rPr>
            </w:pPr>
            <w:r w:rsidRPr="00C6434F">
              <w:rPr>
                <w:b/>
                <w:bCs/>
                <w:sz w:val="18"/>
                <w:szCs w:val="18"/>
              </w:rPr>
              <w:t>"В</w:t>
            </w:r>
            <w:r w:rsidRPr="00C6434F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C6434F">
              <w:rPr>
                <w:b/>
                <w:bCs/>
                <w:sz w:val="18"/>
                <w:szCs w:val="18"/>
              </w:rPr>
              <w:t>ЦЕБСКАЯ  ГАРАДСКАЯ  ЖЫЛЛЁВА-</w:t>
            </w:r>
          </w:p>
          <w:p w:rsidR="00F617FD" w:rsidRPr="00C6434F" w:rsidRDefault="00F617FD" w:rsidP="003D7C5A">
            <w:pPr>
              <w:jc w:val="center"/>
              <w:rPr>
                <w:b/>
                <w:sz w:val="18"/>
                <w:szCs w:val="18"/>
              </w:rPr>
            </w:pPr>
            <w:r w:rsidRPr="00C6434F">
              <w:rPr>
                <w:b/>
                <w:sz w:val="18"/>
                <w:szCs w:val="18"/>
              </w:rPr>
              <w:t>КАМУНАЛЬНАЯ  ГАСПАДАРКА"</w:t>
            </w:r>
          </w:p>
          <w:p w:rsidR="00F617FD" w:rsidRPr="00C6434F" w:rsidRDefault="00F617FD" w:rsidP="003D7C5A">
            <w:pPr>
              <w:jc w:val="center"/>
              <w:rPr>
                <w:b/>
                <w:sz w:val="18"/>
                <w:szCs w:val="18"/>
              </w:rPr>
            </w:pPr>
          </w:p>
          <w:p w:rsidR="00F617FD" w:rsidRPr="00C6434F" w:rsidRDefault="00F617FD" w:rsidP="003D7C5A">
            <w:pPr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210026, г. В</w:t>
            </w:r>
            <w:r w:rsidRPr="00C6434F">
              <w:rPr>
                <w:sz w:val="18"/>
                <w:szCs w:val="18"/>
                <w:lang w:val="en-US"/>
              </w:rPr>
              <w:t>i</w:t>
            </w:r>
            <w:proofErr w:type="spellStart"/>
            <w:r w:rsidRPr="00C6434F">
              <w:rPr>
                <w:sz w:val="18"/>
                <w:szCs w:val="18"/>
              </w:rPr>
              <w:t>цебск</w:t>
            </w:r>
            <w:proofErr w:type="spellEnd"/>
            <w:r w:rsidRPr="00C6434F">
              <w:rPr>
                <w:sz w:val="18"/>
                <w:szCs w:val="18"/>
              </w:rPr>
              <w:t xml:space="preserve">, </w:t>
            </w:r>
            <w:proofErr w:type="spellStart"/>
            <w:r w:rsidRPr="00C6434F">
              <w:rPr>
                <w:sz w:val="18"/>
                <w:szCs w:val="18"/>
              </w:rPr>
              <w:t>вул</w:t>
            </w:r>
            <w:proofErr w:type="spellEnd"/>
            <w:r w:rsidRPr="00C6434F">
              <w:rPr>
                <w:sz w:val="18"/>
                <w:szCs w:val="18"/>
              </w:rPr>
              <w:t xml:space="preserve">. </w:t>
            </w:r>
            <w:proofErr w:type="spellStart"/>
            <w:r w:rsidRPr="00C6434F">
              <w:rPr>
                <w:sz w:val="18"/>
                <w:szCs w:val="18"/>
              </w:rPr>
              <w:t>Замкавая</w:t>
            </w:r>
            <w:proofErr w:type="spellEnd"/>
            <w:r w:rsidRPr="00C6434F">
              <w:rPr>
                <w:sz w:val="18"/>
                <w:szCs w:val="18"/>
              </w:rPr>
              <w:t>, 4</w:t>
            </w:r>
          </w:p>
          <w:p w:rsidR="00F617FD" w:rsidRPr="00C6434F" w:rsidRDefault="00F617FD" w:rsidP="003D7C5A">
            <w:pPr>
              <w:jc w:val="center"/>
              <w:rPr>
                <w:sz w:val="18"/>
                <w:szCs w:val="18"/>
              </w:rPr>
            </w:pPr>
            <w:proofErr w:type="spellStart"/>
            <w:r w:rsidRPr="00C6434F">
              <w:rPr>
                <w:sz w:val="18"/>
                <w:szCs w:val="18"/>
              </w:rPr>
              <w:t>Тэлефон</w:t>
            </w:r>
            <w:proofErr w:type="spellEnd"/>
            <w:r w:rsidRPr="00C6434F">
              <w:rPr>
                <w:sz w:val="18"/>
                <w:szCs w:val="18"/>
              </w:rPr>
              <w:t xml:space="preserve"> 33-60-97, Факс 33-60-64</w:t>
            </w:r>
          </w:p>
          <w:p w:rsidR="00F617FD" w:rsidRPr="00C6434F" w:rsidRDefault="00F617FD" w:rsidP="003D7C5A">
            <w:pPr>
              <w:jc w:val="center"/>
              <w:rPr>
                <w:sz w:val="18"/>
                <w:szCs w:val="18"/>
                <w:lang w:val="be-BY"/>
              </w:rPr>
            </w:pPr>
            <w:r w:rsidRPr="00C6434F">
              <w:rPr>
                <w:sz w:val="18"/>
                <w:szCs w:val="18"/>
              </w:rPr>
              <w:t>Р/</w:t>
            </w:r>
            <w:proofErr w:type="spellStart"/>
            <w:r w:rsidRPr="00C6434F">
              <w:rPr>
                <w:sz w:val="18"/>
                <w:szCs w:val="18"/>
              </w:rPr>
              <w:t>рахунак</w:t>
            </w:r>
            <w:proofErr w:type="spellEnd"/>
            <w:r w:rsidRPr="00C6434F">
              <w:rPr>
                <w:sz w:val="18"/>
                <w:szCs w:val="18"/>
              </w:rPr>
              <w:t xml:space="preserve"> № 3012410024033 у </w:t>
            </w:r>
            <w:proofErr w:type="spellStart"/>
            <w:r w:rsidRPr="00C6434F">
              <w:rPr>
                <w:sz w:val="18"/>
                <w:szCs w:val="18"/>
              </w:rPr>
              <w:t>Дырэкц</w:t>
            </w:r>
            <w:proofErr w:type="spellEnd"/>
            <w:r w:rsidRPr="00C6434F">
              <w:rPr>
                <w:sz w:val="18"/>
                <w:szCs w:val="18"/>
                <w:lang w:val="be-BY"/>
              </w:rPr>
              <w:t>ы</w:t>
            </w:r>
            <w:r w:rsidRPr="00C6434F">
              <w:rPr>
                <w:sz w:val="18"/>
                <w:szCs w:val="18"/>
              </w:rPr>
              <w:t>і  ААТ «Бел</w:t>
            </w:r>
            <w:r w:rsidRPr="00C6434F">
              <w:rPr>
                <w:sz w:val="18"/>
                <w:szCs w:val="18"/>
                <w:lang w:val="en-US"/>
              </w:rPr>
              <w:t>i</w:t>
            </w:r>
            <w:proofErr w:type="spellStart"/>
            <w:r w:rsidRPr="00C6434F">
              <w:rPr>
                <w:sz w:val="18"/>
                <w:szCs w:val="18"/>
              </w:rPr>
              <w:t>нвестбанк</w:t>
            </w:r>
            <w:proofErr w:type="spellEnd"/>
            <w:r w:rsidRPr="00C6434F">
              <w:rPr>
                <w:sz w:val="18"/>
                <w:szCs w:val="18"/>
              </w:rPr>
              <w:t>» п</w:t>
            </w:r>
            <w:r w:rsidRPr="00C6434F">
              <w:rPr>
                <w:sz w:val="18"/>
                <w:szCs w:val="18"/>
                <w:lang w:val="be-BY"/>
              </w:rPr>
              <w:t>а</w:t>
            </w:r>
            <w:r w:rsidRPr="00C6434F">
              <w:rPr>
                <w:sz w:val="18"/>
                <w:szCs w:val="18"/>
              </w:rPr>
              <w:t xml:space="preserve"> </w:t>
            </w:r>
            <w:proofErr w:type="spellStart"/>
            <w:r w:rsidRPr="00C6434F">
              <w:rPr>
                <w:sz w:val="18"/>
                <w:szCs w:val="18"/>
              </w:rPr>
              <w:t>Ві</w:t>
            </w:r>
            <w:proofErr w:type="spellEnd"/>
            <w:r w:rsidRPr="00C6434F">
              <w:rPr>
                <w:sz w:val="18"/>
                <w:szCs w:val="18"/>
                <w:lang w:val="be-BY"/>
              </w:rPr>
              <w:t>цебскай вобласці</w:t>
            </w:r>
          </w:p>
          <w:p w:rsidR="00F617FD" w:rsidRPr="00C6434F" w:rsidRDefault="00F617FD" w:rsidP="003D7C5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6434F">
              <w:rPr>
                <w:sz w:val="18"/>
                <w:szCs w:val="18"/>
              </w:rPr>
              <w:t>Код 153001739. УНП 300200187.</w:t>
            </w:r>
          </w:p>
          <w:p w:rsidR="00F617FD" w:rsidRPr="00C6434F" w:rsidRDefault="00F617FD" w:rsidP="003D7C5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F617FD" w:rsidRPr="00C6434F" w:rsidRDefault="00F617FD" w:rsidP="003D7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:rsidR="00F617FD" w:rsidRPr="00C6434F" w:rsidRDefault="00F617FD" w:rsidP="003D7C5A">
            <w:pPr>
              <w:ind w:left="-180" w:right="-365"/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Главное управление</w:t>
            </w:r>
          </w:p>
          <w:p w:rsidR="00F617FD" w:rsidRPr="00C6434F" w:rsidRDefault="00F617FD" w:rsidP="003D7C5A">
            <w:pPr>
              <w:ind w:left="-180" w:right="-365"/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жилищно-коммунального хозяйства</w:t>
            </w:r>
          </w:p>
          <w:p w:rsidR="00F617FD" w:rsidRPr="00C6434F" w:rsidRDefault="00F617FD" w:rsidP="003D7C5A">
            <w:pPr>
              <w:ind w:left="-180" w:right="-365"/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Витебского облисполкома</w:t>
            </w:r>
          </w:p>
          <w:p w:rsidR="00F617FD" w:rsidRPr="00C6434F" w:rsidRDefault="00F617FD" w:rsidP="003D7C5A">
            <w:pPr>
              <w:ind w:left="-180" w:right="-365"/>
              <w:jc w:val="center"/>
              <w:rPr>
                <w:sz w:val="18"/>
                <w:szCs w:val="18"/>
              </w:rPr>
            </w:pPr>
          </w:p>
          <w:p w:rsidR="00F617FD" w:rsidRPr="00C6434F" w:rsidRDefault="00F617FD" w:rsidP="003D7C5A">
            <w:pPr>
              <w:ind w:left="-180" w:right="-365"/>
              <w:jc w:val="center"/>
              <w:rPr>
                <w:b/>
                <w:bCs/>
                <w:sz w:val="18"/>
                <w:szCs w:val="18"/>
              </w:rPr>
            </w:pPr>
            <w:r w:rsidRPr="00C6434F">
              <w:rPr>
                <w:b/>
                <w:bCs/>
                <w:sz w:val="18"/>
                <w:szCs w:val="18"/>
              </w:rPr>
              <w:t>УНИТАРНОЕ  КОММУНАЛЬНОЕ</w:t>
            </w:r>
          </w:p>
          <w:p w:rsidR="00F617FD" w:rsidRPr="00C6434F" w:rsidRDefault="00F617FD" w:rsidP="003D7C5A">
            <w:pPr>
              <w:ind w:left="-180" w:right="-365"/>
              <w:jc w:val="center"/>
              <w:rPr>
                <w:b/>
                <w:bCs/>
                <w:sz w:val="18"/>
                <w:szCs w:val="18"/>
              </w:rPr>
            </w:pPr>
            <w:r w:rsidRPr="00C6434F">
              <w:rPr>
                <w:b/>
                <w:bCs/>
                <w:sz w:val="18"/>
                <w:szCs w:val="18"/>
              </w:rPr>
              <w:t>ПРОИЗВОДСТВЕННОЕ  ПРЕДПРИЯТИЕ</w:t>
            </w:r>
          </w:p>
          <w:p w:rsidR="00F617FD" w:rsidRPr="00C6434F" w:rsidRDefault="00F617FD" w:rsidP="003D7C5A">
            <w:pPr>
              <w:ind w:left="-540" w:right="-365"/>
              <w:jc w:val="center"/>
              <w:rPr>
                <w:b/>
                <w:bCs/>
                <w:sz w:val="18"/>
                <w:szCs w:val="18"/>
              </w:rPr>
            </w:pPr>
            <w:r w:rsidRPr="00C6434F">
              <w:rPr>
                <w:b/>
                <w:bCs/>
                <w:sz w:val="18"/>
                <w:szCs w:val="18"/>
              </w:rPr>
              <w:t>"ВИТЕБСКОЕ  ГОРОДСКОЕ  ЖИЛИЩНО-</w:t>
            </w:r>
          </w:p>
          <w:p w:rsidR="00F617FD" w:rsidRPr="00C6434F" w:rsidRDefault="00F617FD" w:rsidP="003D7C5A">
            <w:pPr>
              <w:pStyle w:val="1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КОММУНАЛЬНОЕ  ХОЗЯЙСТВО"</w:t>
            </w:r>
          </w:p>
          <w:p w:rsidR="00F617FD" w:rsidRPr="00C6434F" w:rsidRDefault="00F617FD" w:rsidP="003D7C5A">
            <w:pPr>
              <w:ind w:left="-540" w:right="-365"/>
              <w:jc w:val="center"/>
              <w:rPr>
                <w:b/>
                <w:bCs/>
                <w:sz w:val="18"/>
                <w:szCs w:val="18"/>
              </w:rPr>
            </w:pPr>
          </w:p>
          <w:p w:rsidR="00F617FD" w:rsidRPr="00C6434F" w:rsidRDefault="00F617FD" w:rsidP="003D7C5A">
            <w:pPr>
              <w:ind w:left="-180" w:right="-365"/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210026, г. Витебск, ул. Замковая, 4</w:t>
            </w:r>
          </w:p>
          <w:p w:rsidR="00F617FD" w:rsidRPr="00C6434F" w:rsidRDefault="00F617FD" w:rsidP="003D7C5A">
            <w:pPr>
              <w:ind w:left="-360" w:right="-365"/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Телефон 33-60-97, Факс 33-60-64</w:t>
            </w:r>
          </w:p>
          <w:p w:rsidR="00F617FD" w:rsidRPr="00C6434F" w:rsidRDefault="00F617FD" w:rsidP="003D7C5A">
            <w:pPr>
              <w:ind w:left="-360" w:right="-365"/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Р/счёт № 3012410024033 в Дирекции</w:t>
            </w:r>
          </w:p>
          <w:p w:rsidR="00F617FD" w:rsidRPr="00C6434F" w:rsidRDefault="00F617FD" w:rsidP="003D7C5A">
            <w:pPr>
              <w:ind w:left="-360" w:right="-365"/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 xml:space="preserve"> ОАО «</w:t>
            </w:r>
            <w:proofErr w:type="spellStart"/>
            <w:r w:rsidRPr="00C6434F">
              <w:rPr>
                <w:sz w:val="18"/>
                <w:szCs w:val="18"/>
              </w:rPr>
              <w:t>Белинвестбанк</w:t>
            </w:r>
            <w:proofErr w:type="spellEnd"/>
            <w:r w:rsidRPr="00C6434F">
              <w:rPr>
                <w:sz w:val="18"/>
                <w:szCs w:val="18"/>
              </w:rPr>
              <w:t>» по Витебской области</w:t>
            </w:r>
          </w:p>
          <w:p w:rsidR="00F617FD" w:rsidRPr="00C6434F" w:rsidRDefault="00F617FD" w:rsidP="003D7C5A">
            <w:pPr>
              <w:ind w:left="-360" w:right="-365"/>
              <w:jc w:val="center"/>
              <w:rPr>
                <w:sz w:val="18"/>
                <w:szCs w:val="18"/>
              </w:rPr>
            </w:pPr>
            <w:r w:rsidRPr="00C6434F">
              <w:rPr>
                <w:sz w:val="18"/>
                <w:szCs w:val="18"/>
              </w:rPr>
              <w:t>Код 153001739. УНН 300200187.</w:t>
            </w:r>
          </w:p>
          <w:p w:rsidR="00F617FD" w:rsidRPr="00C6434F" w:rsidRDefault="00F617FD" w:rsidP="003D7C5A">
            <w:pPr>
              <w:rPr>
                <w:sz w:val="18"/>
                <w:szCs w:val="18"/>
                <w:lang w:val="en-US"/>
              </w:rPr>
            </w:pPr>
          </w:p>
        </w:tc>
      </w:tr>
      <w:tr w:rsidR="00F617FD">
        <w:trPr>
          <w:gridAfter w:val="2"/>
          <w:wAfter w:w="4962" w:type="dxa"/>
        </w:trPr>
        <w:tc>
          <w:tcPr>
            <w:tcW w:w="4536" w:type="dxa"/>
          </w:tcPr>
          <w:p w:rsidR="00F617FD" w:rsidRDefault="00F617FD" w:rsidP="003D7C5A">
            <w:pPr>
              <w:rPr>
                <w:sz w:val="16"/>
                <w:szCs w:val="16"/>
              </w:rPr>
            </w:pPr>
          </w:p>
          <w:p w:rsidR="00F617FD" w:rsidRDefault="006F07CE" w:rsidP="003D7C5A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 xml:space="preserve"> "   25</w:t>
            </w:r>
            <w:r w:rsidR="00F617FD">
              <w:rPr>
                <w:sz w:val="18"/>
                <w:u w:val="single"/>
              </w:rPr>
              <w:t xml:space="preserve">   "   января         2021 г.  №  В-918         </w:t>
            </w:r>
          </w:p>
          <w:p w:rsidR="00F617FD" w:rsidRDefault="00F617FD" w:rsidP="003D7C5A">
            <w:pPr>
              <w:rPr>
                <w:spacing w:val="4"/>
                <w:sz w:val="16"/>
                <w:szCs w:val="16"/>
              </w:rPr>
            </w:pPr>
          </w:p>
        </w:tc>
      </w:tr>
    </w:tbl>
    <w:p w:rsidR="00F617FD" w:rsidRDefault="00F617FD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F617FD" w:rsidRDefault="00F617FD" w:rsidP="003D7C5A">
      <w:pPr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ab/>
      </w:r>
      <w:r>
        <w:rPr>
          <w:sz w:val="30"/>
          <w:szCs w:val="30"/>
        </w:rPr>
        <w:t xml:space="preserve">УКПП "Витебское ГЖКХ" сообщает, что Ваше электронное обращение рассмотрено с выездом на место. </w:t>
      </w:r>
    </w:p>
    <w:p w:rsidR="00F617FD" w:rsidRDefault="00F617FD" w:rsidP="003D7C5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Улица </w:t>
      </w:r>
      <w:proofErr w:type="spellStart"/>
      <w:r>
        <w:rPr>
          <w:sz w:val="30"/>
          <w:szCs w:val="30"/>
        </w:rPr>
        <w:t>Ореховская</w:t>
      </w:r>
      <w:proofErr w:type="spellEnd"/>
      <w:r>
        <w:rPr>
          <w:sz w:val="30"/>
          <w:szCs w:val="30"/>
        </w:rPr>
        <w:t xml:space="preserve">, как и многие улицы частного сектора, имеет грунтово-щебеночное покрытие, что не противоречит действующему законодательству Республики Беларусь. На улицах с таким покрытием в процессе эксплуатации возникают различного рода дефекты в виде ям, гребенки и т.п., которые устраняются ремонтным профилированием. </w:t>
      </w:r>
    </w:p>
    <w:p w:rsidR="00F617FD" w:rsidRDefault="00F617FD" w:rsidP="003D7C5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Государственным предприятием «</w:t>
      </w:r>
      <w:proofErr w:type="spellStart"/>
      <w:r>
        <w:rPr>
          <w:sz w:val="30"/>
          <w:szCs w:val="30"/>
        </w:rPr>
        <w:t>Гордормост</w:t>
      </w:r>
      <w:proofErr w:type="spellEnd"/>
      <w:r>
        <w:rPr>
          <w:sz w:val="30"/>
          <w:szCs w:val="30"/>
        </w:rPr>
        <w:t xml:space="preserve">» в течение 2020 года неоднократно было выполнено </w:t>
      </w:r>
      <w:proofErr w:type="spellStart"/>
      <w:r>
        <w:rPr>
          <w:sz w:val="30"/>
          <w:szCs w:val="30"/>
        </w:rPr>
        <w:t>грейдирование</w:t>
      </w:r>
      <w:proofErr w:type="spellEnd"/>
      <w:r>
        <w:rPr>
          <w:sz w:val="30"/>
          <w:szCs w:val="30"/>
        </w:rPr>
        <w:t xml:space="preserve"> ул. </w:t>
      </w:r>
      <w:proofErr w:type="spellStart"/>
      <w:r>
        <w:rPr>
          <w:sz w:val="30"/>
          <w:szCs w:val="30"/>
        </w:rPr>
        <w:t>Ореховской</w:t>
      </w:r>
      <w:proofErr w:type="spellEnd"/>
      <w:r>
        <w:rPr>
          <w:sz w:val="30"/>
          <w:szCs w:val="30"/>
        </w:rPr>
        <w:t>, в отдельных случаях с частичной подсыпкой щебнем.</w:t>
      </w:r>
    </w:p>
    <w:p w:rsidR="00F617FD" w:rsidRDefault="00F617FD" w:rsidP="003D7C5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3D7C5A">
        <w:rPr>
          <w:sz w:val="30"/>
          <w:szCs w:val="30"/>
        </w:rPr>
        <w:t xml:space="preserve">Для поддержания улицы </w:t>
      </w:r>
      <w:proofErr w:type="spellStart"/>
      <w:r w:rsidR="003D7C5A">
        <w:rPr>
          <w:sz w:val="30"/>
          <w:szCs w:val="30"/>
        </w:rPr>
        <w:t>Ореховской</w:t>
      </w:r>
      <w:proofErr w:type="spellEnd"/>
      <w:r w:rsidR="003D7C5A">
        <w:rPr>
          <w:sz w:val="30"/>
          <w:szCs w:val="30"/>
        </w:rPr>
        <w:t xml:space="preserve"> в эксплуатационном состоянии </w:t>
      </w:r>
      <w:r w:rsidR="009E1F64">
        <w:rPr>
          <w:sz w:val="30"/>
          <w:szCs w:val="30"/>
        </w:rPr>
        <w:t xml:space="preserve">в ближайший благоприятный период для качественного выполнения ремонтных работ </w:t>
      </w:r>
      <w:r w:rsidR="003D7C5A">
        <w:rPr>
          <w:sz w:val="30"/>
          <w:szCs w:val="30"/>
        </w:rPr>
        <w:t>ГП «</w:t>
      </w:r>
      <w:proofErr w:type="spellStart"/>
      <w:r w:rsidR="003D7C5A">
        <w:rPr>
          <w:sz w:val="30"/>
          <w:szCs w:val="30"/>
        </w:rPr>
        <w:t>Гордормост</w:t>
      </w:r>
      <w:proofErr w:type="spellEnd"/>
      <w:r w:rsidR="003D7C5A">
        <w:rPr>
          <w:sz w:val="30"/>
          <w:szCs w:val="30"/>
        </w:rPr>
        <w:t xml:space="preserve">» запланировано выполнение исправления профиля улицы </w:t>
      </w:r>
      <w:proofErr w:type="spellStart"/>
      <w:r w:rsidR="003D7C5A">
        <w:rPr>
          <w:sz w:val="30"/>
          <w:szCs w:val="30"/>
        </w:rPr>
        <w:t>грейдированием</w:t>
      </w:r>
      <w:proofErr w:type="spellEnd"/>
      <w:r w:rsidR="003D7C5A">
        <w:rPr>
          <w:sz w:val="30"/>
          <w:szCs w:val="30"/>
        </w:rPr>
        <w:t xml:space="preserve">. </w:t>
      </w:r>
    </w:p>
    <w:p w:rsidR="003D7C5A" w:rsidRDefault="003D7C5A" w:rsidP="003D7C5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Вопрос находится на контроле.</w:t>
      </w:r>
    </w:p>
    <w:p w:rsidR="003D7C5A" w:rsidRPr="003D7C5A" w:rsidRDefault="003D7C5A" w:rsidP="003D7C5A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  <w:r w:rsidRPr="003D7C5A">
        <w:rPr>
          <w:sz w:val="30"/>
          <w:szCs w:val="30"/>
        </w:rPr>
        <w:tab/>
        <w:t>В соответствии с требованиями статьи 9 Закона Республики Беларусь от 18 июля 2011 г. № 300-З «Об обращениях граждан и юридических лиц» (в ред. Закона Республики Беларусь от 15.07.2015 №300-З) разъясняем, что согласно статье 20 Закона Вы вправе обжаловать ответ на Ваше обращение в Главное управление  жилищно-коммунального хозяйства Витебского облисполкома (</w:t>
      </w:r>
      <w:proofErr w:type="spellStart"/>
      <w:r w:rsidRPr="003D7C5A">
        <w:rPr>
          <w:sz w:val="30"/>
          <w:szCs w:val="30"/>
        </w:rPr>
        <w:t>г.Витебск</w:t>
      </w:r>
      <w:proofErr w:type="spellEnd"/>
      <w:r w:rsidRPr="003D7C5A">
        <w:rPr>
          <w:sz w:val="30"/>
          <w:szCs w:val="30"/>
        </w:rPr>
        <w:t xml:space="preserve">, </w:t>
      </w:r>
      <w:proofErr w:type="spellStart"/>
      <w:r w:rsidRPr="003D7C5A">
        <w:rPr>
          <w:sz w:val="30"/>
          <w:szCs w:val="30"/>
        </w:rPr>
        <w:t>ул.Правды</w:t>
      </w:r>
      <w:proofErr w:type="spellEnd"/>
      <w:r w:rsidRPr="003D7C5A">
        <w:rPr>
          <w:sz w:val="30"/>
          <w:szCs w:val="30"/>
        </w:rPr>
        <w:t xml:space="preserve">, 38а). </w:t>
      </w:r>
      <w:r w:rsidRPr="003D7C5A">
        <w:rPr>
          <w:sz w:val="30"/>
          <w:szCs w:val="30"/>
        </w:rPr>
        <w:tab/>
      </w:r>
    </w:p>
    <w:p w:rsidR="003D7C5A" w:rsidRPr="003D7C5A" w:rsidRDefault="003D7C5A" w:rsidP="003D7C5A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</w:p>
    <w:p w:rsidR="003D7C5A" w:rsidRPr="003D7C5A" w:rsidRDefault="003D7C5A" w:rsidP="003D7C5A">
      <w:pPr>
        <w:tabs>
          <w:tab w:val="left" w:pos="720"/>
          <w:tab w:val="left" w:pos="2985"/>
        </w:tabs>
        <w:jc w:val="both"/>
        <w:rPr>
          <w:sz w:val="30"/>
          <w:szCs w:val="30"/>
        </w:rPr>
      </w:pPr>
      <w:r w:rsidRPr="003D7C5A">
        <w:rPr>
          <w:sz w:val="30"/>
          <w:szCs w:val="30"/>
        </w:rPr>
        <w:t>Заместитель директора</w:t>
      </w:r>
      <w:r w:rsidRPr="003D7C5A">
        <w:rPr>
          <w:sz w:val="30"/>
          <w:szCs w:val="30"/>
        </w:rPr>
        <w:tab/>
      </w:r>
      <w:r w:rsidRPr="003D7C5A">
        <w:rPr>
          <w:sz w:val="30"/>
          <w:szCs w:val="30"/>
        </w:rPr>
        <w:tab/>
      </w:r>
      <w:r w:rsidRPr="003D7C5A">
        <w:rPr>
          <w:sz w:val="30"/>
          <w:szCs w:val="30"/>
        </w:rPr>
        <w:tab/>
      </w:r>
      <w:r w:rsidRPr="003D7C5A">
        <w:rPr>
          <w:sz w:val="30"/>
          <w:szCs w:val="30"/>
        </w:rPr>
        <w:tab/>
      </w:r>
      <w:r w:rsidRPr="003D7C5A">
        <w:rPr>
          <w:sz w:val="30"/>
          <w:szCs w:val="30"/>
        </w:rPr>
        <w:tab/>
      </w:r>
      <w:r w:rsidRPr="003D7C5A">
        <w:rPr>
          <w:sz w:val="30"/>
          <w:szCs w:val="30"/>
        </w:rPr>
        <w:tab/>
      </w:r>
      <w:r w:rsidRPr="003D7C5A">
        <w:rPr>
          <w:sz w:val="30"/>
          <w:szCs w:val="30"/>
        </w:rPr>
        <w:tab/>
      </w:r>
      <w:proofErr w:type="spellStart"/>
      <w:r w:rsidRPr="003D7C5A">
        <w:rPr>
          <w:sz w:val="30"/>
          <w:szCs w:val="30"/>
        </w:rPr>
        <w:t>Н.В.Дрыленко</w:t>
      </w:r>
      <w:proofErr w:type="spellEnd"/>
    </w:p>
    <w:p w:rsidR="003D7C5A" w:rsidRDefault="003D7C5A" w:rsidP="003D7C5A">
      <w:pPr>
        <w:tabs>
          <w:tab w:val="left" w:pos="720"/>
          <w:tab w:val="left" w:pos="2985"/>
        </w:tabs>
        <w:jc w:val="both"/>
        <w:rPr>
          <w:sz w:val="18"/>
          <w:szCs w:val="18"/>
        </w:rPr>
      </w:pPr>
    </w:p>
    <w:p w:rsidR="00061130" w:rsidRDefault="00061130" w:rsidP="003D7C5A">
      <w:pPr>
        <w:tabs>
          <w:tab w:val="left" w:pos="720"/>
          <w:tab w:val="left" w:pos="2985"/>
        </w:tabs>
        <w:jc w:val="both"/>
        <w:rPr>
          <w:sz w:val="18"/>
          <w:szCs w:val="18"/>
        </w:rPr>
      </w:pPr>
    </w:p>
    <w:p w:rsidR="00061130" w:rsidRDefault="00061130" w:rsidP="003D7C5A">
      <w:pPr>
        <w:tabs>
          <w:tab w:val="left" w:pos="720"/>
          <w:tab w:val="left" w:pos="2985"/>
        </w:tabs>
        <w:jc w:val="both"/>
        <w:rPr>
          <w:sz w:val="18"/>
          <w:szCs w:val="18"/>
        </w:rPr>
      </w:pPr>
    </w:p>
    <w:p w:rsidR="00061130" w:rsidRDefault="00061130" w:rsidP="003D7C5A">
      <w:pPr>
        <w:tabs>
          <w:tab w:val="left" w:pos="720"/>
          <w:tab w:val="left" w:pos="2985"/>
        </w:tabs>
        <w:jc w:val="both"/>
        <w:rPr>
          <w:sz w:val="18"/>
          <w:szCs w:val="18"/>
        </w:rPr>
      </w:pPr>
    </w:p>
    <w:p w:rsidR="00061130" w:rsidRDefault="00061130" w:rsidP="003D7C5A">
      <w:pPr>
        <w:tabs>
          <w:tab w:val="left" w:pos="720"/>
          <w:tab w:val="left" w:pos="2985"/>
        </w:tabs>
        <w:jc w:val="both"/>
        <w:rPr>
          <w:sz w:val="18"/>
          <w:szCs w:val="18"/>
        </w:rPr>
      </w:pPr>
    </w:p>
    <w:p w:rsidR="00061130" w:rsidRDefault="00061130" w:rsidP="003D7C5A">
      <w:pPr>
        <w:tabs>
          <w:tab w:val="left" w:pos="720"/>
          <w:tab w:val="left" w:pos="2985"/>
        </w:tabs>
        <w:jc w:val="both"/>
        <w:rPr>
          <w:sz w:val="18"/>
          <w:szCs w:val="18"/>
        </w:rPr>
      </w:pPr>
    </w:p>
    <w:p w:rsidR="00061130" w:rsidRDefault="00061130" w:rsidP="003D7C5A">
      <w:pPr>
        <w:tabs>
          <w:tab w:val="left" w:pos="720"/>
          <w:tab w:val="left" w:pos="2985"/>
        </w:tabs>
        <w:jc w:val="both"/>
        <w:rPr>
          <w:sz w:val="18"/>
          <w:szCs w:val="18"/>
        </w:rPr>
      </w:pPr>
    </w:p>
    <w:p w:rsidR="003D7C5A" w:rsidRDefault="003D7C5A" w:rsidP="003D7C5A">
      <w:pPr>
        <w:tabs>
          <w:tab w:val="left" w:pos="720"/>
          <w:tab w:val="left" w:pos="2985"/>
        </w:tabs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Щипанов</w:t>
      </w:r>
      <w:proofErr w:type="spellEnd"/>
      <w:r>
        <w:rPr>
          <w:sz w:val="18"/>
          <w:szCs w:val="18"/>
        </w:rPr>
        <w:t xml:space="preserve"> 36 63 26</w:t>
      </w:r>
    </w:p>
    <w:p w:rsidR="009E1F64" w:rsidRDefault="009E1F64" w:rsidP="009E1F64">
      <w:pPr>
        <w:jc w:val="both"/>
        <w:rPr>
          <w:sz w:val="30"/>
          <w:szCs w:val="30"/>
        </w:rPr>
      </w:pPr>
      <w:r>
        <w:rPr>
          <w:sz w:val="18"/>
          <w:szCs w:val="18"/>
        </w:rPr>
        <w:t>Электронная версия соответствует оригиналу</w:t>
      </w:r>
    </w:p>
    <w:sectPr w:rsidR="009E1F64" w:rsidSect="003D7C5A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FD"/>
    <w:rsid w:val="00061130"/>
    <w:rsid w:val="003D7C5A"/>
    <w:rsid w:val="00455BAA"/>
    <w:rsid w:val="006F07CE"/>
    <w:rsid w:val="00957636"/>
    <w:rsid w:val="009E1F64"/>
    <w:rsid w:val="00F6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933FF65"/>
  <w15:chartTrackingRefBased/>
  <w15:docId w15:val="{ED450E53-D021-0B46-B72A-503E098D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7FD"/>
    <w:rPr>
      <w:sz w:val="24"/>
      <w:szCs w:val="24"/>
    </w:rPr>
  </w:style>
  <w:style w:type="paragraph" w:styleId="1">
    <w:name w:val="heading 1"/>
    <w:basedOn w:val="a"/>
    <w:next w:val="a"/>
    <w:qFormat/>
    <w:rsid w:val="00F617FD"/>
    <w:pPr>
      <w:keepNext/>
      <w:autoSpaceDE w:val="0"/>
      <w:autoSpaceDN w:val="0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1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Галоўнае ўпраўленне</vt:lpstr>
    </vt:vector>
  </TitlesOfParts>
  <Company>BYTE</Company>
  <LinksUpToDate>false</LinksUpToDate>
  <CharactersWithSpaces>2136</CharactersWithSpaces>
  <SharedDoc>false</SharedDoc>
  <HLinks>
    <vt:vector size="6" baseType="variant">
      <vt:variant>
        <vt:i4>458866</vt:i4>
      </vt:variant>
      <vt:variant>
        <vt:i4>0</vt:i4>
      </vt:variant>
      <vt:variant>
        <vt:i4>0</vt:i4>
      </vt:variant>
      <vt:variant>
        <vt:i4>5</vt:i4>
      </vt:variant>
      <vt:variant>
        <vt:lpwstr>mailto:orehovo.vitebsk@gmail.com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Галоўнае ўпраўленне</dc:title>
  <dc:subject/>
  <dc:creator>Presario</dc:creator>
  <cp:keywords/>
  <dc:description/>
  <cp:lastModifiedBy>Гость</cp:lastModifiedBy>
  <cp:revision>3</cp:revision>
  <cp:lastPrinted>2021-01-25T07:09:00Z</cp:lastPrinted>
  <dcterms:created xsi:type="dcterms:W3CDTF">2021-01-25T12:06:00Z</dcterms:created>
  <dcterms:modified xsi:type="dcterms:W3CDTF">2021-01-25T12:39:00Z</dcterms:modified>
</cp:coreProperties>
</file>