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vertAnchor="text" w:horzAnchor="margin" w:tblpX="-62" w:tblpY="-98"/>
        <w:tblW w:w="9600" w:type="dxa"/>
        <w:tblLayout w:type="fixed"/>
        <w:tblLook w:val="04A0" w:firstRow="1" w:lastRow="0" w:firstColumn="1" w:lastColumn="0" w:noHBand="0" w:noVBand="1"/>
      </w:tblPr>
      <w:tblGrid>
        <w:gridCol w:w="4500"/>
        <w:gridCol w:w="425"/>
        <w:gridCol w:w="4675"/>
      </w:tblGrid>
      <w:tr w:rsidR="00992E0A" w:rsidTr="00992E0A">
        <w:trPr>
          <w:cantSplit/>
          <w:trHeight w:val="1975"/>
        </w:trPr>
        <w:tc>
          <w:tcPr>
            <w:tcW w:w="4503" w:type="dxa"/>
          </w:tcPr>
          <w:p w:rsidR="00992E0A" w:rsidRDefault="00992E0A" w:rsidP="00F364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НICТЭРСТВА АНТЫМАНАПОЛЬНАГА     РЭГУЛЯВАННЯ </w:t>
            </w:r>
            <w:r>
              <w:rPr>
                <w:rFonts w:ascii="Times New Roman" w:hAnsi="Times New Roman" w:cs="Times New Roman"/>
                <w:b/>
                <w:bCs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ГАНДЛЮ</w:t>
            </w:r>
          </w:p>
          <w:p w:rsidR="00992E0A" w:rsidRDefault="00992E0A" w:rsidP="00F3643F">
            <w:pPr>
              <w:pStyle w:val="1"/>
              <w:spacing w:line="276" w:lineRule="auto"/>
              <w:ind w:firstLine="142"/>
              <w:jc w:val="center"/>
              <w:rPr>
                <w:sz w:val="24"/>
              </w:rPr>
            </w:pPr>
            <w:r>
              <w:rPr>
                <w:bCs/>
              </w:rPr>
              <w:t>РЭСПУБЛ</w:t>
            </w:r>
            <w:r>
              <w:rPr>
                <w:bCs/>
                <w:lang w:val="en-US"/>
              </w:rPr>
              <w:t>I</w:t>
            </w:r>
            <w:r>
              <w:rPr>
                <w:bCs/>
              </w:rPr>
              <w:t>К</w:t>
            </w:r>
            <w:r>
              <w:rPr>
                <w:bCs/>
                <w:lang w:val="en-US"/>
              </w:rPr>
              <w:t>I</w:t>
            </w:r>
            <w:r>
              <w:rPr>
                <w:bCs/>
              </w:rPr>
              <w:t xml:space="preserve"> БЕЛАРУСЬ</w:t>
            </w:r>
          </w:p>
          <w:p w:rsidR="00992E0A" w:rsidRDefault="00992E0A" w:rsidP="00F3643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  <w:lang w:val="en-US"/>
              </w:rPr>
              <w:t>Kipa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  <w:lang w:val="en-US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, 8, корп.1, </w:t>
            </w:r>
            <w:smartTag w:uri="urn:schemas-microsoft-com:office:smarttags" w:element="metricconverter">
              <w:smartTagPr>
                <w:attr w:name="ProductID" w:val="220030, г"/>
              </w:smartTagPr>
              <w:r>
                <w:rPr>
                  <w:rFonts w:ascii="Times New Roman" w:hAnsi="Times New Roman" w:cs="Times New Roman"/>
                  <w:spacing w:val="-2"/>
                  <w:sz w:val="16"/>
                  <w:szCs w:val="16"/>
                </w:rPr>
                <w:t>220030, г</w:t>
              </w:r>
            </w:smartTag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  <w:lang w:val="en-US"/>
              </w:rPr>
              <w:t>Mi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нск</w:t>
            </w:r>
          </w:p>
          <w:p w:rsidR="00992E0A" w:rsidRDefault="00FC33A3" w:rsidP="00F3643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тэл. (+375 17) 327 48 02</w:t>
            </w:r>
            <w:r w:rsidR="00992E0A">
              <w:rPr>
                <w:rFonts w:ascii="Times New Roman" w:hAnsi="Times New Roman" w:cs="Times New Roman"/>
                <w:sz w:val="16"/>
                <w:szCs w:val="16"/>
              </w:rPr>
              <w:t>, факс (+375 17) 327 24 80</w:t>
            </w:r>
          </w:p>
          <w:p w:rsidR="00992E0A" w:rsidRDefault="00992E0A" w:rsidP="00F3643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e-mail: mail@mart.gov.by</w:t>
            </w:r>
          </w:p>
          <w:p w:rsidR="00992E0A" w:rsidRDefault="00992E0A" w:rsidP="00F364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www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by</w:t>
            </w:r>
          </w:p>
          <w:p w:rsidR="00992E0A" w:rsidRDefault="00992E0A">
            <w:pPr>
              <w:spacing w:after="0"/>
              <w:ind w:left="-142" w:right="67"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92E0A" w:rsidRDefault="00992E0A">
            <w:pPr>
              <w:spacing w:after="0"/>
              <w:ind w:left="-142" w:right="67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992E0A" w:rsidRDefault="00992E0A" w:rsidP="00F3643F">
            <w:pPr>
              <w:spacing w:after="0"/>
              <w:ind w:left="-250" w:right="-25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МИНИCТЕРСТВО АНТИМОНОПОЛЬНОГО РЕГУЛИРОВАНИЯ И ТОРГОВЛИ</w:t>
            </w:r>
          </w:p>
          <w:p w:rsidR="00992E0A" w:rsidRDefault="00992E0A" w:rsidP="00F3643F">
            <w:pPr>
              <w:spacing w:after="0"/>
              <w:ind w:left="-250" w:right="-25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РЕСПУБЛИКИ БЕЛАРУСЬ</w:t>
            </w:r>
          </w:p>
          <w:p w:rsidR="00992E0A" w:rsidRDefault="00992E0A" w:rsidP="00F3643F">
            <w:pPr>
              <w:spacing w:after="0"/>
              <w:ind w:left="-250" w:right="-2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Кирова, 8, корп.1, </w:t>
            </w:r>
            <w:smartTag w:uri="urn:schemas-microsoft-com:office:smarttags" w:element="metricconverter">
              <w:smartTagPr>
                <w:attr w:name="ProductID" w:val="220030, г"/>
              </w:smartTagPr>
              <w:r>
                <w:rPr>
                  <w:rFonts w:ascii="Times New Roman" w:hAnsi="Times New Roman" w:cs="Times New Roman"/>
                  <w:sz w:val="16"/>
                  <w:szCs w:val="16"/>
                </w:rPr>
                <w:t>220030, г</w:t>
              </w:r>
            </w:smartTag>
            <w:r>
              <w:rPr>
                <w:rFonts w:ascii="Times New Roman" w:hAnsi="Times New Roman" w:cs="Times New Roman"/>
                <w:sz w:val="16"/>
                <w:szCs w:val="16"/>
              </w:rPr>
              <w:t>. Минск</w:t>
            </w:r>
          </w:p>
          <w:p w:rsidR="00992E0A" w:rsidRDefault="00FC33A3" w:rsidP="00F3643F">
            <w:pPr>
              <w:shd w:val="clear" w:color="auto" w:fill="FFFFFF"/>
              <w:spacing w:after="0"/>
              <w:ind w:left="-250" w:right="-2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тел. (+375 17) 327 48 02</w:t>
            </w:r>
            <w:r w:rsidR="00992E0A">
              <w:rPr>
                <w:rFonts w:ascii="Times New Roman" w:hAnsi="Times New Roman" w:cs="Times New Roman"/>
                <w:sz w:val="16"/>
                <w:szCs w:val="16"/>
              </w:rPr>
              <w:t>, факс (+375 17) 327 24 80</w:t>
            </w:r>
          </w:p>
          <w:p w:rsidR="00992E0A" w:rsidRDefault="00992E0A" w:rsidP="00F3643F">
            <w:pPr>
              <w:shd w:val="clear" w:color="auto" w:fill="FFFFFF"/>
              <w:spacing w:after="0"/>
              <w:ind w:left="-250" w:right="-25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e-mail: mail@mart.gov.by</w:t>
            </w:r>
          </w:p>
          <w:p w:rsidR="00992E0A" w:rsidRDefault="00992E0A" w:rsidP="00F3643F">
            <w:pPr>
              <w:spacing w:after="0"/>
              <w:ind w:left="-250" w:right="-25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www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gov.by</w:t>
            </w:r>
          </w:p>
          <w:p w:rsidR="00992E0A" w:rsidRDefault="00992E0A">
            <w:pPr>
              <w:spacing w:after="0"/>
              <w:ind w:left="-142" w:right="67" w:firstLine="317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W w:w="100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0"/>
        <w:gridCol w:w="5871"/>
      </w:tblGrid>
      <w:tr w:rsidR="00FC33A3" w:rsidRPr="00FC33A3" w:rsidTr="00C51584">
        <w:trPr>
          <w:trHeight w:val="1286"/>
        </w:trPr>
        <w:tc>
          <w:tcPr>
            <w:tcW w:w="4130" w:type="dxa"/>
            <w:hideMark/>
          </w:tcPr>
          <w:p w:rsidR="00FC33A3" w:rsidRPr="00081A97" w:rsidRDefault="001C1877" w:rsidP="00305F9E">
            <w:pPr>
              <w:tabs>
                <w:tab w:val="left" w:pos="5628"/>
              </w:tabs>
              <w:ind w:left="-108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  <w:t>30</w:t>
            </w:r>
            <w:r w:rsidR="00175563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.</w:t>
            </w:r>
            <w:r w:rsidR="00065146"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  <w:t>0</w:t>
            </w:r>
            <w:r w:rsidR="00020324"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  <w:t>3</w:t>
            </w:r>
            <w:r w:rsidR="00C31F4F" w:rsidRPr="00A93149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.2</w:t>
            </w:r>
            <w:r w:rsidR="00A93149" w:rsidRPr="00A93149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02</w:t>
            </w:r>
            <w:r w:rsidR="00065146"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  <w:t>1</w:t>
            </w:r>
            <w:r w:rsidR="005438CA"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  <w:t xml:space="preserve"> </w:t>
            </w:r>
            <w:r w:rsidR="00A93149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5438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="00175563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05</w:t>
            </w:r>
            <w:r w:rsidR="00047487" w:rsidRPr="00A93149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-</w:t>
            </w:r>
            <w:r w:rsidR="00175563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0</w:t>
            </w:r>
            <w:r w:rsidR="00E01C98"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  <w:t>2</w:t>
            </w:r>
            <w:r w:rsidR="00175563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-</w:t>
            </w:r>
            <w:r w:rsidR="00392E47"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  <w:t>68-</w:t>
            </w:r>
            <w:r w:rsidR="00992D09"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  <w:t>7</w:t>
            </w:r>
            <w:r w:rsidR="00F748D6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/</w:t>
            </w:r>
            <w:r w:rsidR="00992D09"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  <w:t>649</w:t>
            </w:r>
            <w:r w:rsidR="00392E47"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  <w:t>эл</w:t>
            </w:r>
            <w:r w:rsidR="00F748D6" w:rsidRPr="00F748D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FC33A3" w:rsidRPr="003B5E45" w:rsidRDefault="00C65D5A" w:rsidP="00992D09">
            <w:pPr>
              <w:tabs>
                <w:tab w:val="left" w:pos="5628"/>
              </w:tabs>
              <w:ind w:left="-108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 № б/н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="00584522">
              <w:rPr>
                <w:rFonts w:ascii="Times New Roman" w:hAnsi="Times New Roman" w:cs="Times New Roman"/>
                <w:sz w:val="30"/>
                <w:szCs w:val="30"/>
              </w:rPr>
              <w:t xml:space="preserve">от </w:t>
            </w:r>
            <w:r w:rsidR="00992D0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15</w:t>
            </w:r>
            <w:r w:rsidR="0033724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  <w:r w:rsidR="005438CA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0</w:t>
            </w:r>
            <w:r w:rsidR="0002032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.202</w:t>
            </w:r>
            <w:r w:rsidR="005438CA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</w:tc>
        <w:tc>
          <w:tcPr>
            <w:tcW w:w="5871" w:type="dxa"/>
          </w:tcPr>
          <w:p w:rsidR="00813750" w:rsidRDefault="00813750" w:rsidP="000C3F68">
            <w:pPr>
              <w:tabs>
                <w:tab w:val="left" w:pos="5628"/>
              </w:tabs>
              <w:spacing w:line="280" w:lineRule="exact"/>
              <w:ind w:left="265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:rsidR="00F705DB" w:rsidRDefault="00F705DB" w:rsidP="000C3F68">
            <w:pPr>
              <w:tabs>
                <w:tab w:val="left" w:pos="5628"/>
              </w:tabs>
              <w:spacing w:line="280" w:lineRule="exact"/>
              <w:ind w:left="265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(для информирования заинтересованных)</w:t>
            </w:r>
          </w:p>
          <w:p w:rsidR="00C65D5A" w:rsidRPr="00BD6570" w:rsidRDefault="00C65D5A" w:rsidP="000C3F68">
            <w:pPr>
              <w:tabs>
                <w:tab w:val="left" w:pos="5628"/>
              </w:tabs>
              <w:spacing w:line="280" w:lineRule="exact"/>
              <w:ind w:left="265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:rsidR="00363D68" w:rsidRPr="003D1E4A" w:rsidRDefault="00363D68" w:rsidP="000C3F68">
            <w:pPr>
              <w:tabs>
                <w:tab w:val="left" w:pos="5628"/>
              </w:tabs>
              <w:ind w:left="265"/>
              <w:jc w:val="both"/>
              <w:outlineLvl w:val="0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3D1E4A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Направляется по </w:t>
            </w:r>
            <w:r w:rsidR="00175563" w:rsidRPr="003D1E4A">
              <w:rPr>
                <w:rFonts w:ascii="Times New Roman" w:hAnsi="Times New Roman" w:cs="Times New Roman"/>
                <w:i/>
                <w:sz w:val="30"/>
                <w:szCs w:val="30"/>
              </w:rPr>
              <w:t>электронн</w:t>
            </w:r>
            <w:proofErr w:type="spellStart"/>
            <w:r w:rsidR="000C3F68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ым</w:t>
            </w:r>
            <w:proofErr w:type="spellEnd"/>
            <w:r w:rsidR="00175563" w:rsidRPr="003D1E4A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="009B15C8" w:rsidRPr="003D1E4A">
              <w:rPr>
                <w:rFonts w:ascii="Times New Roman" w:hAnsi="Times New Roman" w:cs="Times New Roman"/>
                <w:i/>
                <w:sz w:val="30"/>
                <w:szCs w:val="30"/>
              </w:rPr>
              <w:t>адрес</w:t>
            </w:r>
            <w:proofErr w:type="spellStart"/>
            <w:r w:rsidR="000C3F68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ам</w:t>
            </w:r>
            <w:proofErr w:type="spellEnd"/>
            <w:r w:rsidR="003170DD" w:rsidRPr="003D1E4A">
              <w:rPr>
                <w:rFonts w:ascii="Times New Roman" w:hAnsi="Times New Roman" w:cs="Times New Roman"/>
                <w:i/>
                <w:sz w:val="30"/>
                <w:szCs w:val="30"/>
              </w:rPr>
              <w:t>:</w:t>
            </w:r>
          </w:p>
          <w:p w:rsidR="00FA0C5C" w:rsidRPr="007243BE" w:rsidRDefault="00FA0C5C" w:rsidP="000C3F68">
            <w:pPr>
              <w:tabs>
                <w:tab w:val="left" w:pos="5628"/>
              </w:tabs>
              <w:ind w:left="265"/>
              <w:jc w:val="both"/>
              <w:outlineLvl w:val="0"/>
              <w:rPr>
                <w:rFonts w:ascii="Times New Roman" w:hAnsi="Times New Roman" w:cs="Times New Roman"/>
                <w:i/>
                <w:sz w:val="30"/>
                <w:szCs w:val="30"/>
                <w:lang w:val="en-US"/>
              </w:rPr>
            </w:pPr>
          </w:p>
          <w:p w:rsidR="00E01C98" w:rsidRPr="007243BE" w:rsidRDefault="00E01C98" w:rsidP="000C3F68">
            <w:pPr>
              <w:tabs>
                <w:tab w:val="left" w:pos="5628"/>
              </w:tabs>
              <w:ind w:left="265"/>
              <w:jc w:val="both"/>
              <w:outlineLvl w:val="0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</w:p>
        </w:tc>
      </w:tr>
    </w:tbl>
    <w:p w:rsidR="007C421E" w:rsidRPr="00FA0C5C" w:rsidRDefault="007C421E" w:rsidP="000C3F68">
      <w:pPr>
        <w:tabs>
          <w:tab w:val="left" w:pos="5628"/>
        </w:tabs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30"/>
          <w:szCs w:val="30"/>
          <w:lang w:val="en-US" w:eastAsia="en-US"/>
        </w:rPr>
      </w:pPr>
    </w:p>
    <w:p w:rsidR="00FC33A3" w:rsidRPr="009A279F" w:rsidRDefault="00BD0FE0" w:rsidP="0033045C">
      <w:pPr>
        <w:tabs>
          <w:tab w:val="left" w:pos="5628"/>
        </w:tabs>
        <w:spacing w:after="0" w:line="280" w:lineRule="exact"/>
        <w:jc w:val="both"/>
        <w:outlineLvl w:val="0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О </w:t>
      </w:r>
      <w:r w:rsidR="0033045C" w:rsidRPr="009A279F">
        <w:rPr>
          <w:rFonts w:ascii="Times New Roman" w:eastAsiaTheme="minorHAnsi" w:hAnsi="Times New Roman" w:cs="Times New Roman"/>
          <w:sz w:val="30"/>
          <w:szCs w:val="30"/>
          <w:lang w:eastAsia="en-US"/>
        </w:rPr>
        <w:t>рассмотрени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и обращения</w:t>
      </w:r>
    </w:p>
    <w:p w:rsidR="0033045C" w:rsidRPr="009A279F" w:rsidRDefault="0033045C" w:rsidP="00DE5668">
      <w:pPr>
        <w:tabs>
          <w:tab w:val="left" w:pos="5628"/>
        </w:tabs>
        <w:spacing w:after="0" w:line="36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696FDC" w:rsidRPr="009D303C" w:rsidRDefault="00D44691" w:rsidP="00696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96FDC">
        <w:rPr>
          <w:rFonts w:ascii="Times New Roman" w:eastAsiaTheme="minorHAnsi" w:hAnsi="Times New Roman" w:cs="Times New Roman"/>
          <w:sz w:val="30"/>
          <w:szCs w:val="30"/>
          <w:lang w:eastAsia="en-US"/>
        </w:rPr>
        <w:t>Министерств</w:t>
      </w:r>
      <w:r w:rsidR="00DE6E7C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о</w:t>
      </w:r>
      <w:r w:rsidRPr="00696FD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антимонопольного регулирования и торговли</w:t>
      </w:r>
      <w:r w:rsidR="00535B18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</w:t>
      </w:r>
      <w:r w:rsidR="00210F2D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br/>
      </w:r>
      <w:r w:rsidR="00150A2C" w:rsidRPr="00696FDC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(далее – МАРТ)</w:t>
      </w:r>
      <w:r w:rsidR="00020324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,</w:t>
      </w:r>
      <w:r w:rsidR="00150A2C" w:rsidRPr="00696FDC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</w:t>
      </w:r>
      <w:r w:rsidR="00696FDC" w:rsidRPr="00696FDC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рассмотре</w:t>
      </w:r>
      <w:r w:rsidR="00020324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в</w:t>
      </w:r>
      <w:r w:rsidR="00696FDC" w:rsidRPr="00696FDC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</w:t>
      </w:r>
      <w:r w:rsidR="00065146" w:rsidRPr="00696FDC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Ваше электронное обращение</w:t>
      </w:r>
      <w:r w:rsidR="00696FDC" w:rsidRPr="00696FDC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</w:t>
      </w:r>
      <w:r w:rsidR="005438CA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от </w:t>
      </w:r>
      <w:r w:rsidR="000C3F68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15</w:t>
      </w:r>
      <w:r w:rsidR="00020324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.03</w:t>
      </w:r>
      <w:r w:rsidR="005438CA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.2021</w:t>
      </w:r>
      <w:r w:rsidR="00020324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,</w:t>
      </w:r>
      <w:r w:rsidR="00696FDC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9D303C">
        <w:rPr>
          <w:rFonts w:ascii="Times New Roman" w:hAnsi="Times New Roman" w:cs="Times New Roman"/>
          <w:sz w:val="30"/>
          <w:szCs w:val="30"/>
          <w:lang w:val="ru-RU"/>
        </w:rPr>
        <w:br/>
        <w:t xml:space="preserve">в рамках компетенции </w:t>
      </w:r>
      <w:r w:rsidR="00696FDC">
        <w:rPr>
          <w:rFonts w:ascii="Times New Roman" w:hAnsi="Times New Roman" w:cs="Times New Roman"/>
          <w:sz w:val="30"/>
          <w:szCs w:val="30"/>
          <w:lang w:val="ru-RU"/>
        </w:rPr>
        <w:t>сообщае</w:t>
      </w:r>
      <w:r w:rsidR="00DE6E7C">
        <w:rPr>
          <w:rFonts w:ascii="Times New Roman" w:hAnsi="Times New Roman" w:cs="Times New Roman"/>
          <w:sz w:val="30"/>
          <w:szCs w:val="30"/>
          <w:lang w:val="ru-RU"/>
        </w:rPr>
        <w:t>т</w:t>
      </w:r>
      <w:r w:rsidR="00696FDC">
        <w:rPr>
          <w:rFonts w:ascii="Times New Roman" w:hAnsi="Times New Roman" w:cs="Times New Roman"/>
          <w:sz w:val="30"/>
          <w:szCs w:val="30"/>
          <w:lang w:val="ru-RU"/>
        </w:rPr>
        <w:t xml:space="preserve"> следующее</w:t>
      </w:r>
      <w:r w:rsidR="00696FDC" w:rsidRPr="00696FDC">
        <w:rPr>
          <w:rFonts w:ascii="Times New Roman" w:hAnsi="Times New Roman" w:cs="Times New Roman"/>
          <w:sz w:val="30"/>
          <w:szCs w:val="30"/>
        </w:rPr>
        <w:t>.</w:t>
      </w:r>
    </w:p>
    <w:p w:rsidR="00E72F31" w:rsidRPr="00E72F31" w:rsidRDefault="00E72F31" w:rsidP="00E72F31">
      <w:pPr>
        <w:pStyle w:val="13"/>
        <w:ind w:firstLine="680"/>
        <w:jc w:val="both"/>
        <w:rPr>
          <w:b/>
          <w:color w:val="000000"/>
          <w:sz w:val="30"/>
          <w:szCs w:val="30"/>
          <w:lang w:val="ru-RU"/>
        </w:rPr>
      </w:pPr>
      <w:r w:rsidRPr="00E72F31">
        <w:rPr>
          <w:b/>
          <w:color w:val="000000"/>
          <w:sz w:val="30"/>
          <w:szCs w:val="30"/>
          <w:lang w:val="ru-RU"/>
        </w:rPr>
        <w:t xml:space="preserve">Относительно ценообразования </w:t>
      </w:r>
    </w:p>
    <w:p w:rsidR="00E72F31" w:rsidRDefault="00E72F31" w:rsidP="00E72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1B88">
        <w:rPr>
          <w:rFonts w:ascii="Times New Roman" w:hAnsi="Times New Roman" w:cs="Times New Roman"/>
          <w:sz w:val="30"/>
          <w:szCs w:val="30"/>
        </w:rPr>
        <w:t xml:space="preserve">В соответствии со статьей 6 Закона Республики Беларусь </w:t>
      </w:r>
      <w:r w:rsidRPr="00C51B88">
        <w:rPr>
          <w:rFonts w:ascii="Times New Roman" w:hAnsi="Times New Roman" w:cs="Times New Roman"/>
          <w:sz w:val="30"/>
          <w:szCs w:val="30"/>
        </w:rPr>
        <w:br/>
        <w:t xml:space="preserve">от 10 мая 1999 г. № 255-З «О ценообразовании» (далее – Закон </w:t>
      </w:r>
      <w:r w:rsidRPr="00C51B88">
        <w:rPr>
          <w:rFonts w:ascii="Times New Roman" w:hAnsi="Times New Roman" w:cs="Times New Roman"/>
          <w:sz w:val="30"/>
          <w:szCs w:val="30"/>
        </w:rPr>
        <w:br/>
        <w:t xml:space="preserve">о ценообразовании) в Республике Беларусь на товары (работы, услуги), </w:t>
      </w:r>
      <w:r w:rsidRPr="00C51B88">
        <w:rPr>
          <w:rFonts w:ascii="Times New Roman" w:hAnsi="Times New Roman" w:cs="Times New Roman"/>
          <w:sz w:val="30"/>
          <w:szCs w:val="30"/>
        </w:rPr>
        <w:br/>
        <w:t>за исключением случаев, предусмотренных названным Законом, применяются свободные цены (тарифы).</w:t>
      </w:r>
    </w:p>
    <w:p w:rsidR="00F705DB" w:rsidRPr="00F705DB" w:rsidRDefault="00F705DB" w:rsidP="00F705DB">
      <w:pPr>
        <w:spacing w:after="0" w:line="280" w:lineRule="exact"/>
        <w:jc w:val="both"/>
        <w:rPr>
          <w:rFonts w:ascii="Times New Roman" w:hAnsi="Times New Roman" w:cs="Times New Roman"/>
          <w:b/>
          <w:i/>
          <w:sz w:val="30"/>
          <w:szCs w:val="30"/>
          <w:lang w:val="ru-RU"/>
        </w:rPr>
      </w:pPr>
      <w:proofErr w:type="spellStart"/>
      <w:r w:rsidRPr="00F705DB">
        <w:rPr>
          <w:rFonts w:ascii="Times New Roman" w:hAnsi="Times New Roman" w:cs="Times New Roman"/>
          <w:b/>
          <w:i/>
          <w:sz w:val="30"/>
          <w:szCs w:val="30"/>
          <w:lang w:val="ru-RU"/>
        </w:rPr>
        <w:t>Справочно</w:t>
      </w:r>
      <w:proofErr w:type="spellEnd"/>
      <w:r w:rsidRPr="00F705DB">
        <w:rPr>
          <w:rFonts w:ascii="Times New Roman" w:hAnsi="Times New Roman" w:cs="Times New Roman"/>
          <w:b/>
          <w:i/>
          <w:sz w:val="30"/>
          <w:szCs w:val="30"/>
          <w:lang w:val="ru-RU"/>
        </w:rPr>
        <w:t>:</w:t>
      </w:r>
    </w:p>
    <w:p w:rsidR="00F705DB" w:rsidRPr="00F705DB" w:rsidRDefault="00F705DB" w:rsidP="006212C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i/>
          <w:sz w:val="30"/>
          <w:szCs w:val="30"/>
          <w:lang w:val="ru-RU"/>
        </w:rPr>
        <w:t>Согласно Закону о ценообразовании с</w:t>
      </w:r>
      <w:r w:rsidRPr="00F705DB">
        <w:rPr>
          <w:rFonts w:ascii="Times New Roman" w:hAnsi="Times New Roman" w:cs="Times New Roman"/>
          <w:i/>
          <w:sz w:val="30"/>
          <w:szCs w:val="30"/>
        </w:rPr>
        <w:t xml:space="preserve">вободная цена (тариф) </w:t>
      </w:r>
      <w:r>
        <w:rPr>
          <w:rFonts w:ascii="Times New Roman" w:hAnsi="Times New Roman" w:cs="Times New Roman"/>
          <w:i/>
          <w:sz w:val="30"/>
          <w:szCs w:val="30"/>
        </w:rPr>
        <w:t>–</w:t>
      </w:r>
      <w:r w:rsidRPr="00F705DB">
        <w:rPr>
          <w:rFonts w:ascii="Times New Roman" w:hAnsi="Times New Roman" w:cs="Times New Roman"/>
          <w:i/>
          <w:sz w:val="30"/>
          <w:szCs w:val="30"/>
        </w:rPr>
        <w:t xml:space="preserve"> цена (тариф), складывающаяся под воздействием спроса и предложения в условиях свободной конкуренции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.</w:t>
      </w:r>
    </w:p>
    <w:p w:rsidR="00E72F31" w:rsidRPr="00C51B88" w:rsidRDefault="00E72F31" w:rsidP="00E72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1B88">
        <w:rPr>
          <w:rFonts w:ascii="Times New Roman" w:hAnsi="Times New Roman" w:cs="Times New Roman"/>
          <w:sz w:val="30"/>
          <w:szCs w:val="30"/>
        </w:rPr>
        <w:t xml:space="preserve">Согласно статье 12 Закона о ценообразовании юридическое лицо, индивидуальный предприниматель имеют право самостоятельно или </w:t>
      </w:r>
      <w:r w:rsidRPr="00C51B88">
        <w:rPr>
          <w:rFonts w:ascii="Times New Roman" w:hAnsi="Times New Roman" w:cs="Times New Roman"/>
          <w:sz w:val="30"/>
          <w:szCs w:val="30"/>
        </w:rPr>
        <w:br/>
        <w:t xml:space="preserve">по согласованию с покупателями установить цену (тариф) на товар (работу, услугу), если </w:t>
      </w:r>
      <w:r w:rsidR="008F6BF2">
        <w:rPr>
          <w:rFonts w:ascii="Times New Roman" w:hAnsi="Times New Roman" w:cs="Times New Roman"/>
          <w:sz w:val="30"/>
          <w:szCs w:val="30"/>
        </w:rPr>
        <w:t xml:space="preserve">в отношении них в соответствии </w:t>
      </w:r>
      <w:r w:rsidRPr="00C51B88">
        <w:rPr>
          <w:rFonts w:ascii="Times New Roman" w:hAnsi="Times New Roman" w:cs="Times New Roman"/>
          <w:sz w:val="30"/>
          <w:szCs w:val="30"/>
        </w:rPr>
        <w:t>с законодательством о ценообразовании не применяется регулирование цен (тарифов).</w:t>
      </w:r>
    </w:p>
    <w:p w:rsidR="00E72F31" w:rsidRPr="00C51B88" w:rsidRDefault="00E72F31" w:rsidP="00E72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1B88">
        <w:rPr>
          <w:rFonts w:ascii="Times New Roman" w:hAnsi="Times New Roman" w:cs="Times New Roman"/>
          <w:sz w:val="30"/>
          <w:szCs w:val="30"/>
        </w:rPr>
        <w:t>Указом Президента Республики Беларусь от 25 февраля 2011 г. № 72 «О некоторых вопросах регулирования цен (тарифов) в Республике Беларусь» определен перечень товаров (работ, услуг), цены (тарифы) на которые регулируются государством, а также государственных органов (организаций), на которые возлагаются функции по их регулированию.</w:t>
      </w:r>
    </w:p>
    <w:p w:rsidR="008F6BF2" w:rsidRPr="00F705DB" w:rsidRDefault="00536607" w:rsidP="00F705DB">
      <w:pPr>
        <w:pStyle w:val="13"/>
        <w:spacing w:line="240" w:lineRule="auto"/>
        <w:ind w:firstLine="680"/>
        <w:jc w:val="both"/>
        <w:rPr>
          <w:color w:val="000000"/>
          <w:sz w:val="30"/>
          <w:szCs w:val="30"/>
        </w:rPr>
      </w:pPr>
      <w:r>
        <w:rPr>
          <w:spacing w:val="-4"/>
          <w:sz w:val="30"/>
          <w:szCs w:val="30"/>
          <w:lang w:val="ru-RU"/>
        </w:rPr>
        <w:t>Видеокарты</w:t>
      </w:r>
      <w:r w:rsidR="009D303C">
        <w:rPr>
          <w:spacing w:val="-4"/>
          <w:sz w:val="30"/>
          <w:szCs w:val="30"/>
          <w:lang w:val="ru-RU"/>
        </w:rPr>
        <w:t xml:space="preserve"> </w:t>
      </w:r>
      <w:r>
        <w:rPr>
          <w:spacing w:val="-4"/>
          <w:sz w:val="30"/>
          <w:szCs w:val="30"/>
          <w:lang w:val="ru-RU"/>
        </w:rPr>
        <w:t>не включены в</w:t>
      </w:r>
      <w:r w:rsidR="00E42E3A">
        <w:rPr>
          <w:spacing w:val="-4"/>
          <w:sz w:val="30"/>
          <w:szCs w:val="30"/>
          <w:lang w:val="en-US"/>
        </w:rPr>
        <w:t> </w:t>
      </w:r>
      <w:r>
        <w:rPr>
          <w:spacing w:val="-4"/>
          <w:sz w:val="30"/>
          <w:szCs w:val="30"/>
          <w:lang w:val="ru-RU"/>
        </w:rPr>
        <w:t xml:space="preserve">указанный </w:t>
      </w:r>
      <w:r w:rsidRPr="00C51B88">
        <w:rPr>
          <w:sz w:val="30"/>
          <w:szCs w:val="30"/>
        </w:rPr>
        <w:t xml:space="preserve">перечень товаров (работ, услуг), цены (тарифы) на которые регулируются государством, </w:t>
      </w:r>
      <w:r>
        <w:rPr>
          <w:sz w:val="30"/>
          <w:szCs w:val="30"/>
          <w:lang w:val="ru-RU"/>
        </w:rPr>
        <w:t>и</w:t>
      </w:r>
      <w:r w:rsidR="002C172E">
        <w:rPr>
          <w:sz w:val="30"/>
          <w:szCs w:val="30"/>
          <w:lang w:val="ru-RU"/>
        </w:rPr>
        <w:t>,</w:t>
      </w:r>
      <w:r>
        <w:rPr>
          <w:sz w:val="30"/>
          <w:szCs w:val="30"/>
          <w:lang w:val="ru-RU"/>
        </w:rPr>
        <w:t xml:space="preserve"> следовательн</w:t>
      </w:r>
      <w:r w:rsidR="002C172E">
        <w:rPr>
          <w:sz w:val="30"/>
          <w:szCs w:val="30"/>
          <w:lang w:val="ru-RU"/>
        </w:rPr>
        <w:t>о,</w:t>
      </w:r>
      <w:r>
        <w:rPr>
          <w:sz w:val="30"/>
          <w:szCs w:val="30"/>
          <w:lang w:val="ru-RU"/>
        </w:rPr>
        <w:t xml:space="preserve"> </w:t>
      </w:r>
      <w:r w:rsidRPr="00C51B88">
        <w:rPr>
          <w:sz w:val="30"/>
          <w:szCs w:val="30"/>
        </w:rPr>
        <w:t xml:space="preserve">цены </w:t>
      </w:r>
      <w:r>
        <w:rPr>
          <w:sz w:val="30"/>
          <w:szCs w:val="30"/>
          <w:lang w:val="ru-RU"/>
        </w:rPr>
        <w:t>на них</w:t>
      </w:r>
      <w:r w:rsidRPr="00C51B88">
        <w:rPr>
          <w:sz w:val="30"/>
          <w:szCs w:val="30"/>
        </w:rPr>
        <w:t xml:space="preserve"> государством не регулируются и устанавливаются субъектами </w:t>
      </w:r>
      <w:r w:rsidRPr="00C51B88">
        <w:rPr>
          <w:sz w:val="30"/>
          <w:szCs w:val="30"/>
        </w:rPr>
        <w:lastRenderedPageBreak/>
        <w:t xml:space="preserve">хозяйствования самостоятельно с учетом конъюнктуры рынка </w:t>
      </w:r>
      <w:r w:rsidRPr="00C51B88">
        <w:rPr>
          <w:color w:val="000000"/>
          <w:sz w:val="30"/>
          <w:szCs w:val="30"/>
        </w:rPr>
        <w:t>и на основании принятой маркетинговой стратегии.</w:t>
      </w:r>
    </w:p>
    <w:p w:rsidR="00536607" w:rsidRPr="00536607" w:rsidRDefault="00536607" w:rsidP="00536607">
      <w:pPr>
        <w:pStyle w:val="13"/>
        <w:spacing w:line="240" w:lineRule="auto"/>
        <w:ind w:firstLine="680"/>
        <w:jc w:val="both"/>
        <w:rPr>
          <w:b/>
          <w:color w:val="000000"/>
          <w:sz w:val="30"/>
          <w:szCs w:val="30"/>
          <w:lang w:val="ru-RU"/>
        </w:rPr>
      </w:pPr>
      <w:r w:rsidRPr="00536607">
        <w:rPr>
          <w:b/>
          <w:color w:val="000000"/>
          <w:sz w:val="30"/>
          <w:szCs w:val="30"/>
          <w:lang w:val="ru-RU"/>
        </w:rPr>
        <w:t>Относительно запрета вывоза</w:t>
      </w:r>
      <w:r w:rsidR="002C172E">
        <w:rPr>
          <w:b/>
          <w:color w:val="000000"/>
          <w:sz w:val="30"/>
          <w:szCs w:val="30"/>
          <w:lang w:val="ru-RU"/>
        </w:rPr>
        <w:t xml:space="preserve"> </w:t>
      </w:r>
      <w:r w:rsidR="000C3F68">
        <w:rPr>
          <w:b/>
          <w:color w:val="000000"/>
          <w:sz w:val="30"/>
          <w:szCs w:val="30"/>
          <w:lang w:val="ru-RU"/>
        </w:rPr>
        <w:t>видеокарт</w:t>
      </w:r>
    </w:p>
    <w:p w:rsidR="000C3F68" w:rsidRDefault="000C3F68" w:rsidP="000C3F68">
      <w:pPr>
        <w:pStyle w:val="af2"/>
        <w:ind w:firstLine="709"/>
        <w:jc w:val="both"/>
        <w:rPr>
          <w:color w:val="000000" w:themeColor="text1"/>
          <w:lang w:val="be-BY"/>
        </w:rPr>
      </w:pPr>
      <w:r w:rsidRPr="0016522A">
        <w:rPr>
          <w:color w:val="000000" w:themeColor="text1"/>
          <w:lang w:val="be-BY"/>
        </w:rPr>
        <w:t xml:space="preserve">В рамках Договора о Евразийском экономическом союзе </w:t>
      </w:r>
      <w:r w:rsidRPr="008A02D3">
        <w:rPr>
          <w:color w:val="000000" w:themeColor="text1"/>
          <w:lang w:val="be-BY"/>
        </w:rPr>
        <w:br/>
      </w:r>
      <w:r w:rsidRPr="0016522A">
        <w:rPr>
          <w:color w:val="000000" w:themeColor="text1"/>
          <w:lang w:val="be-BY"/>
        </w:rPr>
        <w:t xml:space="preserve">от 29 мая 2014 года (далее </w:t>
      </w:r>
      <w:r>
        <w:rPr>
          <w:color w:val="000000" w:themeColor="text1"/>
          <w:lang w:val="be-BY"/>
        </w:rPr>
        <w:t xml:space="preserve">соответственно </w:t>
      </w:r>
      <w:r w:rsidRPr="0016522A">
        <w:rPr>
          <w:color w:val="000000" w:themeColor="text1"/>
          <w:lang w:val="be-BY"/>
        </w:rPr>
        <w:t>– Договор о ЕАЭС</w:t>
      </w:r>
      <w:r>
        <w:rPr>
          <w:color w:val="000000" w:themeColor="text1"/>
          <w:lang w:val="be-BY"/>
        </w:rPr>
        <w:t>, ЕАЭС</w:t>
      </w:r>
      <w:r w:rsidRPr="0016522A">
        <w:rPr>
          <w:color w:val="000000" w:themeColor="text1"/>
          <w:lang w:val="be-BY"/>
        </w:rPr>
        <w:t xml:space="preserve">) </w:t>
      </w:r>
      <w:r>
        <w:rPr>
          <w:color w:val="000000" w:themeColor="text1"/>
          <w:lang w:val="be-BY"/>
        </w:rPr>
        <w:t>полномочия по принятию решений по ряду направлений, в том числе в</w:t>
      </w:r>
      <w:r w:rsidR="002C172E">
        <w:rPr>
          <w:color w:val="000000" w:themeColor="text1"/>
          <w:lang w:val="be-BY"/>
        </w:rPr>
        <w:t> </w:t>
      </w:r>
      <w:r>
        <w:rPr>
          <w:color w:val="000000" w:themeColor="text1"/>
          <w:lang w:val="be-BY"/>
        </w:rPr>
        <w:t xml:space="preserve">сфере нетарифного регулирования внешней торговли, </w:t>
      </w:r>
      <w:r w:rsidRPr="00F75BB8">
        <w:rPr>
          <w:color w:val="000000" w:themeColor="text1"/>
          <w:lang w:val="be-BY"/>
        </w:rPr>
        <w:t>возложены на наднациональный орган – Евр</w:t>
      </w:r>
      <w:r w:rsidR="003C62A5">
        <w:rPr>
          <w:color w:val="000000" w:themeColor="text1"/>
          <w:lang w:val="be-BY"/>
        </w:rPr>
        <w:t>азийскую экономическую комиссию</w:t>
      </w:r>
      <w:r w:rsidRPr="00F75BB8">
        <w:rPr>
          <w:color w:val="000000" w:themeColor="text1"/>
          <w:lang w:val="be-BY"/>
        </w:rPr>
        <w:t>.</w:t>
      </w:r>
    </w:p>
    <w:p w:rsidR="000C3F68" w:rsidRPr="008F6BF2" w:rsidRDefault="000C3F68" w:rsidP="000C3F68">
      <w:pPr>
        <w:pStyle w:val="af2"/>
        <w:ind w:firstLine="709"/>
        <w:jc w:val="both"/>
        <w:rPr>
          <w:color w:val="000000" w:themeColor="text1"/>
          <w:spacing w:val="-2"/>
          <w:lang w:val="be-BY"/>
        </w:rPr>
      </w:pPr>
      <w:r w:rsidRPr="008F6BF2">
        <w:rPr>
          <w:color w:val="000000" w:themeColor="text1"/>
          <w:spacing w:val="-2"/>
        </w:rPr>
        <w:t xml:space="preserve">Таким образом, в рамках ЕАЭС </w:t>
      </w:r>
      <w:r w:rsidRPr="008F6BF2">
        <w:rPr>
          <w:color w:val="000000" w:themeColor="text1"/>
          <w:spacing w:val="-2"/>
          <w:lang w:val="be-BY"/>
        </w:rPr>
        <w:t xml:space="preserve">функционирует единая система нетарифного регулирования внешней торговли товарами с третьими странами и данная сфера регулируется наднациональным законодательством. Вопросы введения и применения мер нетарифного регулирования внешней торговли на территории ЕАЭС в отношении третьих стран определены Протоколом о мерах нетарифного регулирования в отношении третьих стран (Приложение № 7 к </w:t>
      </w:r>
      <w:r w:rsidR="008F6BF2" w:rsidRPr="008F6BF2">
        <w:rPr>
          <w:color w:val="000000" w:themeColor="text1"/>
          <w:spacing w:val="-2"/>
          <w:lang w:val="be-BY"/>
        </w:rPr>
        <w:t xml:space="preserve">Договору </w:t>
      </w:r>
      <w:r w:rsidRPr="008F6BF2">
        <w:rPr>
          <w:color w:val="000000" w:themeColor="text1"/>
          <w:spacing w:val="-2"/>
          <w:lang w:val="be-BY"/>
        </w:rPr>
        <w:t xml:space="preserve">о ЕАЭС). </w:t>
      </w:r>
    </w:p>
    <w:p w:rsidR="007962D9" w:rsidRDefault="000C3F68" w:rsidP="000C3F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ru-RU"/>
        </w:rPr>
      </w:pPr>
      <w:r w:rsidRPr="000C3F6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Предусмотрен механизм, позволяющий при необходимости ввести односторонние временные ограничения на </w:t>
      </w:r>
      <w:r w:rsidR="00103CA0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ru-RU"/>
        </w:rPr>
        <w:t>вывоз</w:t>
      </w:r>
      <w:r w:rsidRPr="000C3F6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 товаров </w:t>
      </w:r>
      <w:r w:rsidR="00103CA0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ru-RU"/>
        </w:rPr>
        <w:t>на территорию</w:t>
      </w:r>
      <w:r w:rsidR="00103CA0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 третьих стран</w:t>
      </w:r>
      <w:r w:rsidRPr="000C3F6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. </w:t>
      </w:r>
    </w:p>
    <w:p w:rsidR="000C3F68" w:rsidRPr="000C3F68" w:rsidRDefault="000C3F68" w:rsidP="000C3F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</w:pPr>
      <w:r w:rsidRPr="000C3F6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В соответствии с законодательством ЕАЭС Республикой Беларусь в</w:t>
      </w:r>
      <w:r w:rsidR="002C172E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ru-RU"/>
        </w:rPr>
        <w:t> </w:t>
      </w:r>
      <w:r w:rsidRPr="000C3F6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одностороннем порядке могут вводиться временные меры нетарифного регулирования внешней торговли товарами </w:t>
      </w:r>
      <w:r w:rsidRPr="000C3F68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ru-RU"/>
        </w:rPr>
        <w:t xml:space="preserve">из третьих стран </w:t>
      </w:r>
      <w:r w:rsidRPr="000C3F6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сроком на 6</w:t>
      </w:r>
      <w:r w:rsidR="002C172E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ru-RU"/>
        </w:rPr>
        <w:t> </w:t>
      </w:r>
      <w:r w:rsidRPr="000C3F6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месяцев (возможно продление).</w:t>
      </w:r>
    </w:p>
    <w:p w:rsidR="000C3F68" w:rsidRPr="000C3F68" w:rsidRDefault="000C3F68" w:rsidP="000C3F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30"/>
          <w:szCs w:val="30"/>
          <w:lang w:eastAsia="ru-RU"/>
        </w:rPr>
      </w:pPr>
      <w:r w:rsidRPr="000C3F68">
        <w:rPr>
          <w:rFonts w:ascii="Times New Roman" w:eastAsia="Times New Roman" w:hAnsi="Times New Roman" w:cs="Times New Roman"/>
          <w:b/>
          <w:i/>
          <w:color w:val="000000" w:themeColor="text1"/>
          <w:sz w:val="30"/>
          <w:szCs w:val="30"/>
          <w:lang w:eastAsia="ru-RU"/>
        </w:rPr>
        <w:t>Справочно:</w:t>
      </w:r>
    </w:p>
    <w:p w:rsidR="000C3F68" w:rsidRPr="002C172E" w:rsidRDefault="000C3F68" w:rsidP="00103CA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2C17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 соответствии со статьей 47 Договора о ЕАЭС государства – члены ЕАЭС в торг</w:t>
      </w:r>
      <w:r w:rsidR="008F6BF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овле с третьими странами могут </w:t>
      </w:r>
      <w:r w:rsidRPr="002C17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 одностороннем порядке вводить и применять меры нетарифного регулирования в порядке, п</w:t>
      </w:r>
      <w:r w:rsidR="008F6BF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редусмотренном приложением № 7 </w:t>
      </w:r>
      <w:r w:rsidRPr="002C17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к Договору о ЕАЭС (Раздел X «Применение мер в одностороннем порядке»). </w:t>
      </w:r>
    </w:p>
    <w:p w:rsidR="000C3F68" w:rsidRPr="000C3F68" w:rsidRDefault="000C3F68" w:rsidP="000C3F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</w:pPr>
      <w:r w:rsidRPr="000C3F6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Меры нетарифного регулирования, которые могут вводиться Республикой Беларусь в одностороннем порядке сроком на 6 месяцев </w:t>
      </w:r>
      <w:r w:rsidRPr="000C3F6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br/>
        <w:t xml:space="preserve">в отношении </w:t>
      </w:r>
      <w:r w:rsidRPr="000C3F68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ru-RU"/>
        </w:rPr>
        <w:t>третьих стран</w:t>
      </w:r>
      <w:r w:rsidRPr="000C3F6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, также определены Указом Президента Республики Беларусь от 5 апреля 2016 г. № 124 «О государственном регулировании внешнеторговой деятельности» (далее – Указ № 124).</w:t>
      </w:r>
    </w:p>
    <w:p w:rsidR="000C3F68" w:rsidRPr="000C3F68" w:rsidRDefault="000C3F68" w:rsidP="004467F4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30"/>
          <w:szCs w:val="30"/>
          <w:lang w:eastAsia="ru-RU"/>
        </w:rPr>
      </w:pPr>
      <w:r w:rsidRPr="000C3F68">
        <w:rPr>
          <w:rFonts w:ascii="Times New Roman" w:eastAsia="Times New Roman" w:hAnsi="Times New Roman" w:cs="Times New Roman"/>
          <w:b/>
          <w:i/>
          <w:color w:val="000000" w:themeColor="text1"/>
          <w:sz w:val="30"/>
          <w:szCs w:val="30"/>
          <w:lang w:eastAsia="ru-RU"/>
        </w:rPr>
        <w:t>Справочно:</w:t>
      </w:r>
    </w:p>
    <w:p w:rsidR="000C3F68" w:rsidRPr="002C172E" w:rsidRDefault="000C3F68" w:rsidP="004467F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2C17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Подпунктом 1.5 пункта 1 Указа № 124 определено, что Советом Министров Республики Беларусь в соответствии</w:t>
      </w:r>
      <w:r w:rsidR="003C62A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2C17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 пунктом 50 приложения № 7 к Договору о ЕАЭС в отношении товаров, ввозимых</w:t>
      </w:r>
      <w:r w:rsidR="003C62A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на таможенную территорию ЕАЭС </w:t>
      </w:r>
      <w:r w:rsidRPr="002C17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 Республике Беларусь и (или) вывозимых с таможенной территории ЕАЭС в Республ</w:t>
      </w:r>
      <w:r w:rsidR="003C62A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ике Беларусь, на срок не более </w:t>
      </w:r>
      <w:r w:rsidRPr="002C17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6 месяцев могут вводиться следующие меры нетарифного регулирования:</w:t>
      </w:r>
    </w:p>
    <w:p w:rsidR="000C3F68" w:rsidRPr="002C172E" w:rsidRDefault="000C3F68" w:rsidP="004467F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2C17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запрет ввоза и (или) вывоза товаров;</w:t>
      </w:r>
    </w:p>
    <w:p w:rsidR="000C3F68" w:rsidRPr="002C172E" w:rsidRDefault="000C3F68" w:rsidP="004467F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2C17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количественные ограничения ввоза и (или) вывоза товаров;</w:t>
      </w:r>
    </w:p>
    <w:p w:rsidR="000C3F68" w:rsidRPr="002C172E" w:rsidRDefault="000C3F68" w:rsidP="004467F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2C17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исключительное право на экспорт и (или) импорт товаров;</w:t>
      </w:r>
    </w:p>
    <w:p w:rsidR="000C3F68" w:rsidRPr="002C172E" w:rsidRDefault="000C3F68" w:rsidP="004467F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2C17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автоматическое лицензирование (наблюдение) экспорта и (или) импорта товаров;</w:t>
      </w:r>
    </w:p>
    <w:p w:rsidR="000C3F68" w:rsidRPr="002C172E" w:rsidRDefault="000C3F68" w:rsidP="004467F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2C17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lastRenderedPageBreak/>
        <w:t>разрешительный порядок ввоза и (или) вывоза товаров.</w:t>
      </w:r>
    </w:p>
    <w:p w:rsidR="000C3F68" w:rsidRPr="000C3F68" w:rsidRDefault="000C3F68" w:rsidP="000C3F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</w:pPr>
      <w:r w:rsidRPr="000C3F6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В соответствии с подпунктом 1.6 пункта 1 Указа № 124 указанные меры могут вводиться в случае, если эти меры:</w:t>
      </w:r>
    </w:p>
    <w:p w:rsidR="000C3F68" w:rsidRPr="000C3F68" w:rsidRDefault="000C3F68" w:rsidP="000C3F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</w:pPr>
      <w:r w:rsidRPr="000C3F6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относятся к экспорту и (или) импорту золота или серебра;</w:t>
      </w:r>
    </w:p>
    <w:p w:rsidR="000C3F68" w:rsidRPr="000C3F68" w:rsidRDefault="000C3F68" w:rsidP="000C3F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</w:pPr>
      <w:r w:rsidRPr="000C3F6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применяются для защиты культурных ценностей и культурного наследия;</w:t>
      </w:r>
    </w:p>
    <w:p w:rsidR="000C3F68" w:rsidRPr="000C3F68" w:rsidRDefault="000C3F68" w:rsidP="000C3F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</w:pPr>
      <w:r w:rsidRPr="000C3F6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связаны с ограничением экспорта товаров, происходящих </w:t>
      </w:r>
      <w:r w:rsidRPr="000C3F6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br/>
        <w:t xml:space="preserve">из Республики Беларусь, для обеспечения достаточным количеством таких товаров обрабатывающей промышленности Республики Беларусь </w:t>
      </w:r>
      <w:r w:rsidRPr="000C3F6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br/>
        <w:t>в течение периодов, когда внутренняя цена на такие товары сохраняется на более низком уровне, чем мировая цена, в результате осуществляемого плана стабилизации;</w:t>
      </w:r>
    </w:p>
    <w:p w:rsidR="000C3F68" w:rsidRPr="000C3F68" w:rsidRDefault="000C3F68" w:rsidP="000C3F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</w:pPr>
      <w:r w:rsidRPr="000C3F6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необходимы для:</w:t>
      </w:r>
    </w:p>
    <w:p w:rsidR="000C3F68" w:rsidRPr="000C3F68" w:rsidRDefault="000C3F68" w:rsidP="000C3F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</w:pPr>
      <w:r w:rsidRPr="000C3F6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соблюдения общественной морали или правопорядка;</w:t>
      </w:r>
    </w:p>
    <w:p w:rsidR="000C3F68" w:rsidRPr="000C3F68" w:rsidRDefault="000C3F68" w:rsidP="000C3F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</w:pPr>
      <w:r w:rsidRPr="004467F4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охраны жизни и здоровья человека,</w:t>
      </w:r>
      <w:r w:rsidRPr="000C3F6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 окружающей среды, животных и растений;</w:t>
      </w:r>
    </w:p>
    <w:p w:rsidR="000C3F68" w:rsidRPr="000C3F68" w:rsidRDefault="000C3F68" w:rsidP="000C3F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</w:pPr>
      <w:r w:rsidRPr="000C3F6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предотвращения исчерпания невосполнимых природных ресурсов и проводятся одновременно с ограничением внутреннего производства или потребления, связанных с использованием невосполнимых природных ресурсов;</w:t>
      </w:r>
    </w:p>
    <w:p w:rsidR="000C3F68" w:rsidRPr="000C3F68" w:rsidRDefault="000C3F68" w:rsidP="000C3F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</w:pPr>
      <w:r w:rsidRPr="000C3F6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приобретения или распределения товаров при общем или местном их дефиците;</w:t>
      </w:r>
    </w:p>
    <w:p w:rsidR="000C3F68" w:rsidRPr="000C3F68" w:rsidRDefault="000C3F68" w:rsidP="000C3F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</w:pPr>
      <w:r w:rsidRPr="000C3F6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выполнения международных обязательств Республики Беларусь;</w:t>
      </w:r>
    </w:p>
    <w:p w:rsidR="000C3F68" w:rsidRPr="004467F4" w:rsidRDefault="000C3F68" w:rsidP="000C3F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</w:pPr>
      <w:r w:rsidRPr="004467F4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обеспечения национальной безопасности Республики Беларусь;</w:t>
      </w:r>
    </w:p>
    <w:p w:rsidR="000C3F68" w:rsidRPr="000C3F68" w:rsidRDefault="000C3F68" w:rsidP="000C3F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</w:pPr>
      <w:r w:rsidRPr="000C3F6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обеспечения соблюдения не противоречащих международным обязательствам Республики Беларусь нормативных правовых актов в области таможенного регулирования, охраны окружающей среды, защиты интеллектуальной собственности и иных нормативных правовых актов;</w:t>
      </w:r>
    </w:p>
    <w:p w:rsidR="000C3F68" w:rsidRPr="000C3F68" w:rsidRDefault="000C3F68" w:rsidP="000C3F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</w:pPr>
      <w:r w:rsidRPr="000C3F6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защиты внешнего финансового положения и обеспечения равновесия платежного баланса Республики Беларусь.</w:t>
      </w:r>
    </w:p>
    <w:p w:rsidR="000C3F68" w:rsidRPr="000C3F68" w:rsidRDefault="000C3F68" w:rsidP="004467F4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30"/>
          <w:szCs w:val="30"/>
          <w:lang w:eastAsia="ru-RU"/>
        </w:rPr>
      </w:pPr>
      <w:r w:rsidRPr="000C3F68">
        <w:rPr>
          <w:rFonts w:ascii="Times New Roman" w:eastAsia="Times New Roman" w:hAnsi="Times New Roman" w:cs="Times New Roman"/>
          <w:b/>
          <w:i/>
          <w:color w:val="000000" w:themeColor="text1"/>
          <w:sz w:val="30"/>
          <w:szCs w:val="30"/>
          <w:lang w:eastAsia="ru-RU"/>
        </w:rPr>
        <w:t>Справочно:</w:t>
      </w:r>
    </w:p>
    <w:p w:rsidR="000C3F68" w:rsidRPr="002C172E" w:rsidRDefault="000C3F68" w:rsidP="004467F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2C17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При этом Советом Министров Республики Беларусь определяются таможенные процедуры, при помещении под которые в отношении товаров должны быть соблюдены такие меры.</w:t>
      </w:r>
    </w:p>
    <w:p w:rsidR="00064BAD" w:rsidRDefault="000C3F68" w:rsidP="00064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</w:pPr>
      <w:r w:rsidRPr="000C3F6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Дополнительно сообщаем, </w:t>
      </w:r>
      <w:r w:rsidRPr="000C3F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что на МАРТ возложены функции </w:t>
      </w:r>
      <w:r w:rsidRPr="000C3F6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0C3F6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 применению</w:t>
      </w:r>
      <w:r w:rsidRPr="000C3F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мер нетарифного регулирования. В связи с этим МАРТ осуществляет выдачу лицензий на экспорт и (или) импорт товаров.</w:t>
      </w:r>
      <w:r w:rsidR="00064BAD" w:rsidRPr="00064BAD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</w:t>
      </w:r>
    </w:p>
    <w:p w:rsidR="00064BAD" w:rsidRDefault="00064BAD" w:rsidP="00064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Решения о введении в одностороннем порядке Республикой Беларусь мер нетарифного регулирования</w:t>
      </w:r>
      <w:r w:rsidRPr="00521779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МАРТ не принимает. </w:t>
      </w:r>
    </w:p>
    <w:p w:rsidR="000C3F68" w:rsidRPr="000C3F68" w:rsidRDefault="000C3F68" w:rsidP="004467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C3F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Вопросы </w:t>
      </w:r>
      <w:r w:rsidRPr="000C3F6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координации</w:t>
      </w:r>
      <w:r w:rsidRPr="000C3F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нетарифного регулирования внешней торговли в Республике Беларусь входят в компетенцию </w:t>
      </w:r>
      <w:r w:rsidRPr="007962D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Министерства иностранных дел </w:t>
      </w:r>
      <w:r w:rsidRPr="000C3F68">
        <w:rPr>
          <w:rFonts w:ascii="Times New Roman" w:eastAsia="Times New Roman" w:hAnsi="Times New Roman" w:cs="Times New Roman"/>
          <w:sz w:val="30"/>
          <w:szCs w:val="30"/>
          <w:lang w:eastAsia="ru-RU"/>
        </w:rPr>
        <w:t>(далее – МИД).</w:t>
      </w:r>
    </w:p>
    <w:p w:rsidR="008F6BF2" w:rsidRDefault="008F6BF2" w:rsidP="007962D9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</w:pPr>
    </w:p>
    <w:p w:rsidR="008F6BF2" w:rsidRDefault="008F6BF2" w:rsidP="007962D9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</w:pPr>
    </w:p>
    <w:p w:rsidR="000C3F68" w:rsidRPr="000C3F68" w:rsidRDefault="000C3F68" w:rsidP="007962D9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</w:pPr>
      <w:r w:rsidRPr="000C3F68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Справочно:</w:t>
      </w:r>
    </w:p>
    <w:p w:rsidR="000C3F68" w:rsidRPr="002C172E" w:rsidRDefault="000C3F68" w:rsidP="007962D9">
      <w:pPr>
        <w:spacing w:after="0" w:line="280" w:lineRule="exact"/>
        <w:ind w:left="567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C172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Подпункт 6.23 пункта 6 Положения о Министерстве иностранных дел Республики Беларусь (утверждено постановлением Совета Министров Республики</w:t>
      </w:r>
      <w:r w:rsidR="007962D9" w:rsidRPr="002C172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Беларус</w:t>
      </w:r>
      <w:r w:rsidR="007962D9" w:rsidRPr="002C17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ь</w:t>
      </w:r>
      <w:r w:rsidRPr="002C172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от 31 июля 2006 г. № 978 «Вопросы Министерства иностранных дел Республики Беларусь»).</w:t>
      </w:r>
    </w:p>
    <w:p w:rsidR="000C3F68" w:rsidRPr="002C172E" w:rsidRDefault="000C3F68" w:rsidP="007962D9">
      <w:pPr>
        <w:spacing w:after="0" w:line="280" w:lineRule="exact"/>
        <w:ind w:left="567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2C172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соответствии с постановлением Совета Министров Республики Беларусь от 27 сентября 2016 г. № 772 «О вопросах рассмотрения, подготовки и отмены актов отдельных органов Евразийского экономического союза» регулирующим органом по вопросам принятия решений о введении, применении, продлении и отмене единых мер нетарифного регулирования на территории ЕАЭС в торговле с третьими странами является МИД.</w:t>
      </w:r>
    </w:p>
    <w:p w:rsidR="00521779" w:rsidRPr="00252749" w:rsidRDefault="00521779" w:rsidP="0052177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0"/>
          <w:szCs w:val="30"/>
          <w:lang w:val="ru-RU"/>
        </w:rPr>
      </w:pPr>
      <w:r w:rsidRPr="00252749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Настоящий ответ может быть обжалован в порядке, предусмотренном статьей 20 Закона Республики Беларусь от 18 июля </w:t>
      </w:r>
      <w:smartTag w:uri="urn:schemas-microsoft-com:office:smarttags" w:element="metricconverter">
        <w:smartTagPr>
          <w:attr w:name="ProductID" w:val="2011 г"/>
        </w:smartTagPr>
        <w:r w:rsidRPr="00252749">
          <w:rPr>
            <w:rFonts w:ascii="Times New Roman" w:hAnsi="Times New Roman" w:cs="Times New Roman"/>
            <w:bCs/>
            <w:sz w:val="30"/>
            <w:szCs w:val="30"/>
            <w:lang w:val="ru-RU"/>
          </w:rPr>
          <w:t>2011 г</w:t>
        </w:r>
      </w:smartTag>
      <w:r w:rsidRPr="00252749">
        <w:rPr>
          <w:rFonts w:ascii="Times New Roman" w:hAnsi="Times New Roman" w:cs="Times New Roman"/>
          <w:bCs/>
          <w:sz w:val="30"/>
          <w:szCs w:val="30"/>
          <w:lang w:val="ru-RU"/>
        </w:rPr>
        <w:t>. № 300-З «Об обращениях граждан и юридических лиц».</w:t>
      </w:r>
    </w:p>
    <w:p w:rsidR="00020324" w:rsidRDefault="00020324" w:rsidP="00171DEC">
      <w:pPr>
        <w:shd w:val="clear" w:color="auto" w:fill="FFFFFF"/>
        <w:tabs>
          <w:tab w:val="left" w:pos="6804"/>
        </w:tabs>
        <w:spacing w:after="0" w:line="360" w:lineRule="auto"/>
        <w:jc w:val="both"/>
        <w:textAlignment w:val="baseline"/>
        <w:rPr>
          <w:rFonts w:ascii="Times New Roman" w:hAnsi="Times New Roman" w:cs="Times New Roman"/>
          <w:sz w:val="30"/>
          <w:szCs w:val="30"/>
          <w:lang w:val="ru-RU"/>
        </w:rPr>
      </w:pPr>
    </w:p>
    <w:p w:rsidR="002853C8" w:rsidRPr="007F001F" w:rsidRDefault="00715F4A" w:rsidP="007F001F">
      <w:pPr>
        <w:shd w:val="clear" w:color="auto" w:fill="FFFFFF"/>
        <w:tabs>
          <w:tab w:val="left" w:pos="680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Заместитель </w:t>
      </w:r>
      <w:r w:rsidR="0077090E">
        <w:rPr>
          <w:rFonts w:ascii="Times New Roman" w:hAnsi="Times New Roman" w:cs="Times New Roman"/>
          <w:sz w:val="30"/>
          <w:szCs w:val="30"/>
          <w:lang w:val="ru-RU"/>
        </w:rPr>
        <w:t>Министр</w:t>
      </w:r>
      <w:r>
        <w:rPr>
          <w:rFonts w:ascii="Times New Roman" w:hAnsi="Times New Roman" w:cs="Times New Roman"/>
          <w:sz w:val="30"/>
          <w:szCs w:val="30"/>
          <w:lang w:val="ru-RU"/>
        </w:rPr>
        <w:t>а</w:t>
      </w:r>
      <w:r w:rsidR="00553447">
        <w:rPr>
          <w:rFonts w:ascii="Times New Roman" w:hAnsi="Times New Roman" w:cs="Times New Roman"/>
          <w:sz w:val="30"/>
          <w:szCs w:val="30"/>
          <w:lang w:val="ru-RU"/>
        </w:rPr>
        <w:tab/>
      </w:r>
      <w:proofErr w:type="spellStart"/>
      <w:r w:rsidR="00064BAD">
        <w:rPr>
          <w:rFonts w:ascii="Times New Roman" w:hAnsi="Times New Roman" w:cs="Times New Roman"/>
          <w:sz w:val="30"/>
          <w:szCs w:val="30"/>
          <w:lang w:val="ru-RU"/>
        </w:rPr>
        <w:t>О.В.</w:t>
      </w:r>
      <w:bookmarkStart w:id="0" w:name="_GoBack"/>
      <w:r w:rsidR="00064BAD">
        <w:rPr>
          <w:rFonts w:ascii="Times New Roman" w:hAnsi="Times New Roman" w:cs="Times New Roman"/>
          <w:sz w:val="30"/>
          <w:szCs w:val="30"/>
          <w:lang w:val="ru-RU"/>
        </w:rPr>
        <w:t>Константинович</w:t>
      </w:r>
      <w:bookmarkEnd w:id="0"/>
      <w:proofErr w:type="spellEnd"/>
    </w:p>
    <w:p w:rsidR="00E42993" w:rsidRDefault="00E42993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E42993" w:rsidRDefault="00E42993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E42993" w:rsidRDefault="00E42993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E42993" w:rsidRDefault="00E42993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E42993" w:rsidRDefault="00E42993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E42993" w:rsidRDefault="00E42993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E42993" w:rsidRDefault="00E42993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AD0963" w:rsidRDefault="00AD0963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AD0963" w:rsidRDefault="00AD0963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AD0963" w:rsidRDefault="00AD0963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AD0963" w:rsidRDefault="00AD0963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AD0963" w:rsidRDefault="00AD0963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AD0963" w:rsidRDefault="00AD0963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AD0963" w:rsidRDefault="00AD0963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AD0963" w:rsidRDefault="00AD0963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AD0963" w:rsidRDefault="00AD0963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AD0963" w:rsidRDefault="00AD0963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AD0963" w:rsidRDefault="00AD0963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AD0963" w:rsidRDefault="00AD0963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AD0963" w:rsidRDefault="00AD0963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AD0963" w:rsidRDefault="00AD0963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AD0963" w:rsidRDefault="00AD0963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AD0963" w:rsidRDefault="00AD0963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AD0963" w:rsidRDefault="00AD0963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AD0963" w:rsidRDefault="00AD0963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AD0963" w:rsidRDefault="00AD0963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AD0963" w:rsidRDefault="00AD0963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AD0963" w:rsidRDefault="00AD0963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AD0963" w:rsidRDefault="00AD0963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AD0963" w:rsidRDefault="00AD0963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AD0963" w:rsidRDefault="00AD0963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AD0963" w:rsidRDefault="00AD0963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AD0963" w:rsidRDefault="00AD0963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AD0963" w:rsidRDefault="00AD0963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4467F4" w:rsidRDefault="004467F4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4467F4" w:rsidRDefault="004467F4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4467F4" w:rsidRDefault="004467F4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4467F4" w:rsidRDefault="004467F4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4467F4" w:rsidRDefault="004467F4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8F6BF2" w:rsidRDefault="008F6BF2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8F6BF2" w:rsidRDefault="008F6BF2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8F6BF2" w:rsidRDefault="008F6BF2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8F6BF2" w:rsidRDefault="008F6BF2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8F6BF2" w:rsidRDefault="008F6BF2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3C62A5" w:rsidRDefault="003C62A5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3C62A5" w:rsidRDefault="003C62A5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4467F4" w:rsidRDefault="004467F4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4467F4" w:rsidRDefault="004467F4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4467F4" w:rsidRDefault="002C172E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05 </w:t>
      </w:r>
      <w:proofErr w:type="spellStart"/>
      <w:r>
        <w:rPr>
          <w:rFonts w:ascii="Times New Roman" w:hAnsi="Times New Roman" w:cs="Times New Roman"/>
          <w:sz w:val="18"/>
          <w:szCs w:val="18"/>
          <w:lang w:val="ru-RU"/>
        </w:rPr>
        <w:t>Новкова</w:t>
      </w:r>
      <w:proofErr w:type="spellEnd"/>
      <w:r>
        <w:rPr>
          <w:rFonts w:ascii="Times New Roman" w:hAnsi="Times New Roman" w:cs="Times New Roman"/>
          <w:sz w:val="18"/>
          <w:szCs w:val="18"/>
          <w:lang w:val="ru-RU"/>
        </w:rPr>
        <w:t xml:space="preserve"> 226 05 37 </w:t>
      </w:r>
    </w:p>
    <w:p w:rsidR="002C172E" w:rsidRDefault="002C172E" w:rsidP="002853C8">
      <w:pPr>
        <w:shd w:val="clear" w:color="auto" w:fill="FFFFFF"/>
        <w:spacing w:after="0" w:line="180" w:lineRule="exact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08 Станкевич 200 12 03</w:t>
      </w:r>
    </w:p>
    <w:sectPr w:rsidR="002C172E" w:rsidSect="002853C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A3B65" w:rsidRDefault="00BA3B65" w:rsidP="00311D76">
      <w:pPr>
        <w:spacing w:after="0" w:line="240" w:lineRule="auto"/>
      </w:pPr>
      <w:r>
        <w:separator/>
      </w:r>
    </w:p>
  </w:endnote>
  <w:endnote w:type="continuationSeparator" w:id="0">
    <w:p w:rsidR="00BA3B65" w:rsidRDefault="00BA3B65" w:rsidP="0031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A3B65" w:rsidRDefault="00BA3B65" w:rsidP="00311D76">
      <w:pPr>
        <w:spacing w:after="0" w:line="240" w:lineRule="auto"/>
      </w:pPr>
      <w:r>
        <w:separator/>
      </w:r>
    </w:p>
  </w:footnote>
  <w:footnote w:type="continuationSeparator" w:id="0">
    <w:p w:rsidR="00BA3B65" w:rsidRDefault="00BA3B65" w:rsidP="00311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158674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5F3536" w:rsidRPr="00311D76" w:rsidRDefault="00EB4C1C">
        <w:pPr>
          <w:pStyle w:val="a9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311D7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5F3536" w:rsidRPr="00311D7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311D7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1C1877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311D7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E0A"/>
    <w:rsid w:val="000074F9"/>
    <w:rsid w:val="00012C27"/>
    <w:rsid w:val="00020324"/>
    <w:rsid w:val="000235E5"/>
    <w:rsid w:val="00024644"/>
    <w:rsid w:val="00027F09"/>
    <w:rsid w:val="000323E7"/>
    <w:rsid w:val="0003620B"/>
    <w:rsid w:val="00040B5F"/>
    <w:rsid w:val="00045E1A"/>
    <w:rsid w:val="00047487"/>
    <w:rsid w:val="00064BAD"/>
    <w:rsid w:val="00065146"/>
    <w:rsid w:val="00065CC8"/>
    <w:rsid w:val="00066389"/>
    <w:rsid w:val="0007091E"/>
    <w:rsid w:val="00071F43"/>
    <w:rsid w:val="000729BD"/>
    <w:rsid w:val="000739FF"/>
    <w:rsid w:val="00074FF9"/>
    <w:rsid w:val="0007682C"/>
    <w:rsid w:val="000769D8"/>
    <w:rsid w:val="000777D6"/>
    <w:rsid w:val="00081A97"/>
    <w:rsid w:val="000826B1"/>
    <w:rsid w:val="00083AA8"/>
    <w:rsid w:val="00085918"/>
    <w:rsid w:val="0008724E"/>
    <w:rsid w:val="0009509C"/>
    <w:rsid w:val="00096B37"/>
    <w:rsid w:val="000A0592"/>
    <w:rsid w:val="000B0EF1"/>
    <w:rsid w:val="000B5FE4"/>
    <w:rsid w:val="000B7052"/>
    <w:rsid w:val="000B7AEE"/>
    <w:rsid w:val="000C3F68"/>
    <w:rsid w:val="000C542B"/>
    <w:rsid w:val="000C7765"/>
    <w:rsid w:val="000D1094"/>
    <w:rsid w:val="000D10A2"/>
    <w:rsid w:val="000D40E6"/>
    <w:rsid w:val="000E54A8"/>
    <w:rsid w:val="000E6C16"/>
    <w:rsid w:val="00102E49"/>
    <w:rsid w:val="00103CA0"/>
    <w:rsid w:val="00106A20"/>
    <w:rsid w:val="001148F6"/>
    <w:rsid w:val="001305B9"/>
    <w:rsid w:val="001349B3"/>
    <w:rsid w:val="00136F5E"/>
    <w:rsid w:val="0013722E"/>
    <w:rsid w:val="0014351A"/>
    <w:rsid w:val="00150A2C"/>
    <w:rsid w:val="00150E60"/>
    <w:rsid w:val="00151B06"/>
    <w:rsid w:val="00153848"/>
    <w:rsid w:val="001700DC"/>
    <w:rsid w:val="00171DEC"/>
    <w:rsid w:val="0017228E"/>
    <w:rsid w:val="00172659"/>
    <w:rsid w:val="00175563"/>
    <w:rsid w:val="001816B1"/>
    <w:rsid w:val="00185F0E"/>
    <w:rsid w:val="0018610F"/>
    <w:rsid w:val="00193668"/>
    <w:rsid w:val="001A24B2"/>
    <w:rsid w:val="001B2837"/>
    <w:rsid w:val="001B32F5"/>
    <w:rsid w:val="001C1877"/>
    <w:rsid w:val="001D47E6"/>
    <w:rsid w:val="001F0C81"/>
    <w:rsid w:val="001F45F3"/>
    <w:rsid w:val="001F5D09"/>
    <w:rsid w:val="001F7BD0"/>
    <w:rsid w:val="0020260E"/>
    <w:rsid w:val="00210F2D"/>
    <w:rsid w:val="00211BF7"/>
    <w:rsid w:val="00214E98"/>
    <w:rsid w:val="00217EE0"/>
    <w:rsid w:val="0023194D"/>
    <w:rsid w:val="00232A37"/>
    <w:rsid w:val="0023466C"/>
    <w:rsid w:val="002412A9"/>
    <w:rsid w:val="00245BFB"/>
    <w:rsid w:val="00252205"/>
    <w:rsid w:val="00270280"/>
    <w:rsid w:val="0027162A"/>
    <w:rsid w:val="00272E78"/>
    <w:rsid w:val="00274251"/>
    <w:rsid w:val="00276810"/>
    <w:rsid w:val="002805BD"/>
    <w:rsid w:val="00282281"/>
    <w:rsid w:val="002853C8"/>
    <w:rsid w:val="0028756D"/>
    <w:rsid w:val="002A4EF0"/>
    <w:rsid w:val="002A5835"/>
    <w:rsid w:val="002A7B37"/>
    <w:rsid w:val="002B25E5"/>
    <w:rsid w:val="002B3C5D"/>
    <w:rsid w:val="002C06DD"/>
    <w:rsid w:val="002C172E"/>
    <w:rsid w:val="002C2878"/>
    <w:rsid w:val="002C5D04"/>
    <w:rsid w:val="002C64C2"/>
    <w:rsid w:val="002C71DD"/>
    <w:rsid w:val="002D08C5"/>
    <w:rsid w:val="002D5617"/>
    <w:rsid w:val="002D67CD"/>
    <w:rsid w:val="002E2777"/>
    <w:rsid w:val="002E3428"/>
    <w:rsid w:val="002F3702"/>
    <w:rsid w:val="00300CBD"/>
    <w:rsid w:val="00302F70"/>
    <w:rsid w:val="00303038"/>
    <w:rsid w:val="00304F4A"/>
    <w:rsid w:val="00305F9E"/>
    <w:rsid w:val="00311D76"/>
    <w:rsid w:val="00313F51"/>
    <w:rsid w:val="00315246"/>
    <w:rsid w:val="003170DD"/>
    <w:rsid w:val="003271F3"/>
    <w:rsid w:val="0033045C"/>
    <w:rsid w:val="00334649"/>
    <w:rsid w:val="00337248"/>
    <w:rsid w:val="0033760A"/>
    <w:rsid w:val="003438AE"/>
    <w:rsid w:val="00345B53"/>
    <w:rsid w:val="00346BA6"/>
    <w:rsid w:val="0035026A"/>
    <w:rsid w:val="003506E1"/>
    <w:rsid w:val="00353667"/>
    <w:rsid w:val="00363D4F"/>
    <w:rsid w:val="00363D68"/>
    <w:rsid w:val="003652A4"/>
    <w:rsid w:val="00372987"/>
    <w:rsid w:val="00373B58"/>
    <w:rsid w:val="00374391"/>
    <w:rsid w:val="0037743E"/>
    <w:rsid w:val="00380963"/>
    <w:rsid w:val="00382E0A"/>
    <w:rsid w:val="00384017"/>
    <w:rsid w:val="00387744"/>
    <w:rsid w:val="0039011A"/>
    <w:rsid w:val="00392E47"/>
    <w:rsid w:val="00393487"/>
    <w:rsid w:val="0039675E"/>
    <w:rsid w:val="00396F44"/>
    <w:rsid w:val="003A6F7C"/>
    <w:rsid w:val="003A7C36"/>
    <w:rsid w:val="003B0C07"/>
    <w:rsid w:val="003B3DAD"/>
    <w:rsid w:val="003B5E45"/>
    <w:rsid w:val="003B6C55"/>
    <w:rsid w:val="003C0B81"/>
    <w:rsid w:val="003C2EA9"/>
    <w:rsid w:val="003C62A5"/>
    <w:rsid w:val="003C6B1D"/>
    <w:rsid w:val="003C71FA"/>
    <w:rsid w:val="003D11A9"/>
    <w:rsid w:val="003D1E4A"/>
    <w:rsid w:val="003D3FFA"/>
    <w:rsid w:val="003D5D55"/>
    <w:rsid w:val="003D69A5"/>
    <w:rsid w:val="003E35B3"/>
    <w:rsid w:val="003E6A0B"/>
    <w:rsid w:val="003F3986"/>
    <w:rsid w:val="004010C3"/>
    <w:rsid w:val="004024B9"/>
    <w:rsid w:val="00405DC1"/>
    <w:rsid w:val="004078D3"/>
    <w:rsid w:val="00412375"/>
    <w:rsid w:val="004201CB"/>
    <w:rsid w:val="00421A3D"/>
    <w:rsid w:val="00422954"/>
    <w:rsid w:val="00424C12"/>
    <w:rsid w:val="00426831"/>
    <w:rsid w:val="0042760A"/>
    <w:rsid w:val="00427753"/>
    <w:rsid w:val="0043200A"/>
    <w:rsid w:val="00435924"/>
    <w:rsid w:val="00441450"/>
    <w:rsid w:val="004467F4"/>
    <w:rsid w:val="004614EC"/>
    <w:rsid w:val="0046165A"/>
    <w:rsid w:val="0046216E"/>
    <w:rsid w:val="004707D6"/>
    <w:rsid w:val="004713F9"/>
    <w:rsid w:val="004740E4"/>
    <w:rsid w:val="004760A3"/>
    <w:rsid w:val="00477073"/>
    <w:rsid w:val="004860B7"/>
    <w:rsid w:val="004872EC"/>
    <w:rsid w:val="00492C9D"/>
    <w:rsid w:val="00493C97"/>
    <w:rsid w:val="0049400C"/>
    <w:rsid w:val="00494747"/>
    <w:rsid w:val="0049582B"/>
    <w:rsid w:val="004A12ED"/>
    <w:rsid w:val="004A25A8"/>
    <w:rsid w:val="004B0CA5"/>
    <w:rsid w:val="004B750F"/>
    <w:rsid w:val="004C030A"/>
    <w:rsid w:val="004C1316"/>
    <w:rsid w:val="004C4829"/>
    <w:rsid w:val="004C7859"/>
    <w:rsid w:val="004D008C"/>
    <w:rsid w:val="004D40DB"/>
    <w:rsid w:val="004D649C"/>
    <w:rsid w:val="004E5C88"/>
    <w:rsid w:val="004F0861"/>
    <w:rsid w:val="004F60C2"/>
    <w:rsid w:val="004F6D82"/>
    <w:rsid w:val="00501E3E"/>
    <w:rsid w:val="00502041"/>
    <w:rsid w:val="00505C1F"/>
    <w:rsid w:val="005073A5"/>
    <w:rsid w:val="0051304F"/>
    <w:rsid w:val="00514194"/>
    <w:rsid w:val="00514362"/>
    <w:rsid w:val="0052006C"/>
    <w:rsid w:val="0052138C"/>
    <w:rsid w:val="00521779"/>
    <w:rsid w:val="00521F62"/>
    <w:rsid w:val="005237F4"/>
    <w:rsid w:val="00523C97"/>
    <w:rsid w:val="00531345"/>
    <w:rsid w:val="00535B18"/>
    <w:rsid w:val="00536607"/>
    <w:rsid w:val="005438CA"/>
    <w:rsid w:val="00544F4F"/>
    <w:rsid w:val="00547B53"/>
    <w:rsid w:val="00553447"/>
    <w:rsid w:val="0055348C"/>
    <w:rsid w:val="00553931"/>
    <w:rsid w:val="00561A0D"/>
    <w:rsid w:val="0057027C"/>
    <w:rsid w:val="00577B38"/>
    <w:rsid w:val="005823D5"/>
    <w:rsid w:val="00584522"/>
    <w:rsid w:val="0059264A"/>
    <w:rsid w:val="0059509C"/>
    <w:rsid w:val="00596EAE"/>
    <w:rsid w:val="005A1591"/>
    <w:rsid w:val="005A1F7E"/>
    <w:rsid w:val="005B05E2"/>
    <w:rsid w:val="005B169C"/>
    <w:rsid w:val="005C6621"/>
    <w:rsid w:val="005D48C8"/>
    <w:rsid w:val="005D5525"/>
    <w:rsid w:val="005E002A"/>
    <w:rsid w:val="005E07E4"/>
    <w:rsid w:val="005E257F"/>
    <w:rsid w:val="005F1FC6"/>
    <w:rsid w:val="005F22AC"/>
    <w:rsid w:val="005F3536"/>
    <w:rsid w:val="005F77A3"/>
    <w:rsid w:val="005F7AB6"/>
    <w:rsid w:val="006049FC"/>
    <w:rsid w:val="00616A48"/>
    <w:rsid w:val="00620373"/>
    <w:rsid w:val="006212C5"/>
    <w:rsid w:val="0062482F"/>
    <w:rsid w:val="00625512"/>
    <w:rsid w:val="00626B66"/>
    <w:rsid w:val="006302E7"/>
    <w:rsid w:val="00641D5D"/>
    <w:rsid w:val="006430EB"/>
    <w:rsid w:val="0064380C"/>
    <w:rsid w:val="00656A70"/>
    <w:rsid w:val="00657A50"/>
    <w:rsid w:val="00665560"/>
    <w:rsid w:val="00666440"/>
    <w:rsid w:val="00667346"/>
    <w:rsid w:val="00674CBB"/>
    <w:rsid w:val="0067626A"/>
    <w:rsid w:val="00677761"/>
    <w:rsid w:val="00683364"/>
    <w:rsid w:val="006847F2"/>
    <w:rsid w:val="00696FDC"/>
    <w:rsid w:val="00697A98"/>
    <w:rsid w:val="006A13E3"/>
    <w:rsid w:val="006A1EF0"/>
    <w:rsid w:val="006A3694"/>
    <w:rsid w:val="006A4CBA"/>
    <w:rsid w:val="006D0367"/>
    <w:rsid w:val="006E151A"/>
    <w:rsid w:val="006E4D48"/>
    <w:rsid w:val="006F078B"/>
    <w:rsid w:val="006F31D7"/>
    <w:rsid w:val="006F36C8"/>
    <w:rsid w:val="006F590E"/>
    <w:rsid w:val="007013AF"/>
    <w:rsid w:val="00706BF7"/>
    <w:rsid w:val="007121D8"/>
    <w:rsid w:val="00713833"/>
    <w:rsid w:val="00715B6B"/>
    <w:rsid w:val="00715F4A"/>
    <w:rsid w:val="00716685"/>
    <w:rsid w:val="00720605"/>
    <w:rsid w:val="007243BE"/>
    <w:rsid w:val="00727478"/>
    <w:rsid w:val="007332B2"/>
    <w:rsid w:val="00735AAA"/>
    <w:rsid w:val="00735ABA"/>
    <w:rsid w:val="007363EE"/>
    <w:rsid w:val="00740326"/>
    <w:rsid w:val="00742BC3"/>
    <w:rsid w:val="007461BA"/>
    <w:rsid w:val="007655FE"/>
    <w:rsid w:val="0077090E"/>
    <w:rsid w:val="00770CB1"/>
    <w:rsid w:val="00773B07"/>
    <w:rsid w:val="00777232"/>
    <w:rsid w:val="0078162D"/>
    <w:rsid w:val="007826AD"/>
    <w:rsid w:val="0078326C"/>
    <w:rsid w:val="00790782"/>
    <w:rsid w:val="00791647"/>
    <w:rsid w:val="00792967"/>
    <w:rsid w:val="00795F70"/>
    <w:rsid w:val="007962D9"/>
    <w:rsid w:val="007A1138"/>
    <w:rsid w:val="007A267E"/>
    <w:rsid w:val="007A453A"/>
    <w:rsid w:val="007A469B"/>
    <w:rsid w:val="007C421E"/>
    <w:rsid w:val="007D2E2B"/>
    <w:rsid w:val="007D3FE2"/>
    <w:rsid w:val="007D6045"/>
    <w:rsid w:val="007D6F4C"/>
    <w:rsid w:val="007E0AF5"/>
    <w:rsid w:val="007E57CE"/>
    <w:rsid w:val="007E5D9B"/>
    <w:rsid w:val="007E62BB"/>
    <w:rsid w:val="007E64F3"/>
    <w:rsid w:val="007F001F"/>
    <w:rsid w:val="007F16DF"/>
    <w:rsid w:val="007F193B"/>
    <w:rsid w:val="007F22F9"/>
    <w:rsid w:val="0080313C"/>
    <w:rsid w:val="0080536A"/>
    <w:rsid w:val="00807427"/>
    <w:rsid w:val="00811FF7"/>
    <w:rsid w:val="00813750"/>
    <w:rsid w:val="00814118"/>
    <w:rsid w:val="00814C8F"/>
    <w:rsid w:val="00816424"/>
    <w:rsid w:val="0081738D"/>
    <w:rsid w:val="0082046E"/>
    <w:rsid w:val="00820CCB"/>
    <w:rsid w:val="0083329A"/>
    <w:rsid w:val="00833C23"/>
    <w:rsid w:val="00835710"/>
    <w:rsid w:val="00846A73"/>
    <w:rsid w:val="00846C91"/>
    <w:rsid w:val="00854358"/>
    <w:rsid w:val="00865097"/>
    <w:rsid w:val="008673CF"/>
    <w:rsid w:val="00873714"/>
    <w:rsid w:val="00876591"/>
    <w:rsid w:val="00882A98"/>
    <w:rsid w:val="00886C99"/>
    <w:rsid w:val="00894C20"/>
    <w:rsid w:val="0089668B"/>
    <w:rsid w:val="008A140F"/>
    <w:rsid w:val="008A24F8"/>
    <w:rsid w:val="008A46D9"/>
    <w:rsid w:val="008B37C8"/>
    <w:rsid w:val="008B5509"/>
    <w:rsid w:val="008B6291"/>
    <w:rsid w:val="008B6930"/>
    <w:rsid w:val="008B6B85"/>
    <w:rsid w:val="008C2776"/>
    <w:rsid w:val="008D00C4"/>
    <w:rsid w:val="008E1B6B"/>
    <w:rsid w:val="008E1E4C"/>
    <w:rsid w:val="008E4428"/>
    <w:rsid w:val="008E5497"/>
    <w:rsid w:val="008F2A26"/>
    <w:rsid w:val="008F454C"/>
    <w:rsid w:val="008F6BF2"/>
    <w:rsid w:val="009018E4"/>
    <w:rsid w:val="00901FDD"/>
    <w:rsid w:val="00902137"/>
    <w:rsid w:val="0090309D"/>
    <w:rsid w:val="009070FE"/>
    <w:rsid w:val="0090793A"/>
    <w:rsid w:val="009119A4"/>
    <w:rsid w:val="00920554"/>
    <w:rsid w:val="00926797"/>
    <w:rsid w:val="00930213"/>
    <w:rsid w:val="00930945"/>
    <w:rsid w:val="00936BFF"/>
    <w:rsid w:val="00943171"/>
    <w:rsid w:val="00944B7D"/>
    <w:rsid w:val="00944CA0"/>
    <w:rsid w:val="00946CF4"/>
    <w:rsid w:val="00956029"/>
    <w:rsid w:val="00957FC3"/>
    <w:rsid w:val="0097122B"/>
    <w:rsid w:val="00971C3C"/>
    <w:rsid w:val="0097460A"/>
    <w:rsid w:val="00975BB8"/>
    <w:rsid w:val="009760E7"/>
    <w:rsid w:val="0098173A"/>
    <w:rsid w:val="00981B25"/>
    <w:rsid w:val="00987DB0"/>
    <w:rsid w:val="00992D09"/>
    <w:rsid w:val="00992E0A"/>
    <w:rsid w:val="00994A12"/>
    <w:rsid w:val="009A0909"/>
    <w:rsid w:val="009A2118"/>
    <w:rsid w:val="009A279F"/>
    <w:rsid w:val="009A317D"/>
    <w:rsid w:val="009A4E8E"/>
    <w:rsid w:val="009B11DD"/>
    <w:rsid w:val="009B15C8"/>
    <w:rsid w:val="009B183F"/>
    <w:rsid w:val="009B6861"/>
    <w:rsid w:val="009C10D5"/>
    <w:rsid w:val="009D2074"/>
    <w:rsid w:val="009D303C"/>
    <w:rsid w:val="009D3453"/>
    <w:rsid w:val="009E361B"/>
    <w:rsid w:val="009E534F"/>
    <w:rsid w:val="009F0BAE"/>
    <w:rsid w:val="009F10A9"/>
    <w:rsid w:val="009F30DD"/>
    <w:rsid w:val="00A01321"/>
    <w:rsid w:val="00A1792E"/>
    <w:rsid w:val="00A2255E"/>
    <w:rsid w:val="00A23551"/>
    <w:rsid w:val="00A42E5A"/>
    <w:rsid w:val="00A44B3D"/>
    <w:rsid w:val="00A46D59"/>
    <w:rsid w:val="00A4781F"/>
    <w:rsid w:val="00A50F3F"/>
    <w:rsid w:val="00A528EC"/>
    <w:rsid w:val="00A53350"/>
    <w:rsid w:val="00A56C41"/>
    <w:rsid w:val="00A6766D"/>
    <w:rsid w:val="00A7096E"/>
    <w:rsid w:val="00A71133"/>
    <w:rsid w:val="00A7556D"/>
    <w:rsid w:val="00A81E27"/>
    <w:rsid w:val="00A90442"/>
    <w:rsid w:val="00A90FEA"/>
    <w:rsid w:val="00A91C91"/>
    <w:rsid w:val="00A93149"/>
    <w:rsid w:val="00A93DE3"/>
    <w:rsid w:val="00A94E04"/>
    <w:rsid w:val="00A95472"/>
    <w:rsid w:val="00AA62A1"/>
    <w:rsid w:val="00AB08AD"/>
    <w:rsid w:val="00AC117E"/>
    <w:rsid w:val="00AC3A25"/>
    <w:rsid w:val="00AD0963"/>
    <w:rsid w:val="00AD4005"/>
    <w:rsid w:val="00AD5821"/>
    <w:rsid w:val="00AD7207"/>
    <w:rsid w:val="00AE4C8C"/>
    <w:rsid w:val="00AE7025"/>
    <w:rsid w:val="00AE750C"/>
    <w:rsid w:val="00AF361E"/>
    <w:rsid w:val="00AF4013"/>
    <w:rsid w:val="00B02D52"/>
    <w:rsid w:val="00B03394"/>
    <w:rsid w:val="00B1308A"/>
    <w:rsid w:val="00B16CB6"/>
    <w:rsid w:val="00B2018A"/>
    <w:rsid w:val="00B26646"/>
    <w:rsid w:val="00B30CA7"/>
    <w:rsid w:val="00B3256B"/>
    <w:rsid w:val="00B335B4"/>
    <w:rsid w:val="00B348C5"/>
    <w:rsid w:val="00B35130"/>
    <w:rsid w:val="00B4123D"/>
    <w:rsid w:val="00B4149A"/>
    <w:rsid w:val="00B44331"/>
    <w:rsid w:val="00B453C4"/>
    <w:rsid w:val="00B46F7A"/>
    <w:rsid w:val="00B53AF9"/>
    <w:rsid w:val="00B5746E"/>
    <w:rsid w:val="00B62364"/>
    <w:rsid w:val="00B64690"/>
    <w:rsid w:val="00B66191"/>
    <w:rsid w:val="00B80756"/>
    <w:rsid w:val="00B82B0A"/>
    <w:rsid w:val="00B853CE"/>
    <w:rsid w:val="00B863F0"/>
    <w:rsid w:val="00B87A24"/>
    <w:rsid w:val="00B94229"/>
    <w:rsid w:val="00B963BA"/>
    <w:rsid w:val="00BA3B65"/>
    <w:rsid w:val="00BB0C34"/>
    <w:rsid w:val="00BB3BA1"/>
    <w:rsid w:val="00BC10F3"/>
    <w:rsid w:val="00BC25B0"/>
    <w:rsid w:val="00BC325E"/>
    <w:rsid w:val="00BD0FE0"/>
    <w:rsid w:val="00BD2609"/>
    <w:rsid w:val="00BD5606"/>
    <w:rsid w:val="00BD6570"/>
    <w:rsid w:val="00BE06D7"/>
    <w:rsid w:val="00BE08D7"/>
    <w:rsid w:val="00BE0D7C"/>
    <w:rsid w:val="00BE1D2D"/>
    <w:rsid w:val="00BE288B"/>
    <w:rsid w:val="00BE2C40"/>
    <w:rsid w:val="00BF0871"/>
    <w:rsid w:val="00C025BA"/>
    <w:rsid w:val="00C02DC5"/>
    <w:rsid w:val="00C03AD4"/>
    <w:rsid w:val="00C056B3"/>
    <w:rsid w:val="00C15455"/>
    <w:rsid w:val="00C2237C"/>
    <w:rsid w:val="00C23D02"/>
    <w:rsid w:val="00C30788"/>
    <w:rsid w:val="00C31F4F"/>
    <w:rsid w:val="00C401F4"/>
    <w:rsid w:val="00C51584"/>
    <w:rsid w:val="00C647F1"/>
    <w:rsid w:val="00C65D5A"/>
    <w:rsid w:val="00C67083"/>
    <w:rsid w:val="00C71C51"/>
    <w:rsid w:val="00C74B40"/>
    <w:rsid w:val="00C74C52"/>
    <w:rsid w:val="00C7651B"/>
    <w:rsid w:val="00C8395D"/>
    <w:rsid w:val="00CA2BCE"/>
    <w:rsid w:val="00CA374A"/>
    <w:rsid w:val="00CA598B"/>
    <w:rsid w:val="00CA6301"/>
    <w:rsid w:val="00CB1266"/>
    <w:rsid w:val="00CB46AC"/>
    <w:rsid w:val="00CC2405"/>
    <w:rsid w:val="00CD2346"/>
    <w:rsid w:val="00CE5AB3"/>
    <w:rsid w:val="00CE6C58"/>
    <w:rsid w:val="00CE72B4"/>
    <w:rsid w:val="00CF6C56"/>
    <w:rsid w:val="00D041DF"/>
    <w:rsid w:val="00D05872"/>
    <w:rsid w:val="00D0740B"/>
    <w:rsid w:val="00D116E1"/>
    <w:rsid w:val="00D15BB9"/>
    <w:rsid w:val="00D2000E"/>
    <w:rsid w:val="00D22A8A"/>
    <w:rsid w:val="00D23151"/>
    <w:rsid w:val="00D34123"/>
    <w:rsid w:val="00D44691"/>
    <w:rsid w:val="00D50E37"/>
    <w:rsid w:val="00D61C7F"/>
    <w:rsid w:val="00D63661"/>
    <w:rsid w:val="00D769D7"/>
    <w:rsid w:val="00D8464C"/>
    <w:rsid w:val="00D905D0"/>
    <w:rsid w:val="00D93209"/>
    <w:rsid w:val="00D94036"/>
    <w:rsid w:val="00D94D95"/>
    <w:rsid w:val="00DA037C"/>
    <w:rsid w:val="00DA33BF"/>
    <w:rsid w:val="00DA361D"/>
    <w:rsid w:val="00DA4E6F"/>
    <w:rsid w:val="00DA5468"/>
    <w:rsid w:val="00DA5D10"/>
    <w:rsid w:val="00DA608B"/>
    <w:rsid w:val="00DA6222"/>
    <w:rsid w:val="00DB784E"/>
    <w:rsid w:val="00DC05D8"/>
    <w:rsid w:val="00DC40B5"/>
    <w:rsid w:val="00DD04B3"/>
    <w:rsid w:val="00DD0B90"/>
    <w:rsid w:val="00DE1D53"/>
    <w:rsid w:val="00DE330A"/>
    <w:rsid w:val="00DE5668"/>
    <w:rsid w:val="00DE6E7C"/>
    <w:rsid w:val="00DF103E"/>
    <w:rsid w:val="00DF2E0C"/>
    <w:rsid w:val="00DF3B03"/>
    <w:rsid w:val="00DF3F0F"/>
    <w:rsid w:val="00E00B48"/>
    <w:rsid w:val="00E01900"/>
    <w:rsid w:val="00E01C98"/>
    <w:rsid w:val="00E02CE8"/>
    <w:rsid w:val="00E13E48"/>
    <w:rsid w:val="00E22ED2"/>
    <w:rsid w:val="00E25167"/>
    <w:rsid w:val="00E2711D"/>
    <w:rsid w:val="00E27363"/>
    <w:rsid w:val="00E322C3"/>
    <w:rsid w:val="00E34C8D"/>
    <w:rsid w:val="00E34E94"/>
    <w:rsid w:val="00E352CC"/>
    <w:rsid w:val="00E364EA"/>
    <w:rsid w:val="00E37BB2"/>
    <w:rsid w:val="00E414B0"/>
    <w:rsid w:val="00E42993"/>
    <w:rsid w:val="00E42E3A"/>
    <w:rsid w:val="00E47F87"/>
    <w:rsid w:val="00E576D7"/>
    <w:rsid w:val="00E5786D"/>
    <w:rsid w:val="00E579CB"/>
    <w:rsid w:val="00E57DFE"/>
    <w:rsid w:val="00E61D6B"/>
    <w:rsid w:val="00E64048"/>
    <w:rsid w:val="00E72F31"/>
    <w:rsid w:val="00E72F56"/>
    <w:rsid w:val="00E742D8"/>
    <w:rsid w:val="00E907AC"/>
    <w:rsid w:val="00E911CC"/>
    <w:rsid w:val="00E93ABE"/>
    <w:rsid w:val="00E955C0"/>
    <w:rsid w:val="00EA2091"/>
    <w:rsid w:val="00EA34E3"/>
    <w:rsid w:val="00EB1D34"/>
    <w:rsid w:val="00EB296C"/>
    <w:rsid w:val="00EB490B"/>
    <w:rsid w:val="00EB4C1C"/>
    <w:rsid w:val="00EC1711"/>
    <w:rsid w:val="00EC3247"/>
    <w:rsid w:val="00EC61D5"/>
    <w:rsid w:val="00ED60C2"/>
    <w:rsid w:val="00EE5EF7"/>
    <w:rsid w:val="00EE74DD"/>
    <w:rsid w:val="00EF0E7D"/>
    <w:rsid w:val="00EF3D53"/>
    <w:rsid w:val="00EF6666"/>
    <w:rsid w:val="00EF66DC"/>
    <w:rsid w:val="00EF7608"/>
    <w:rsid w:val="00F00CC5"/>
    <w:rsid w:val="00F13738"/>
    <w:rsid w:val="00F14E27"/>
    <w:rsid w:val="00F17404"/>
    <w:rsid w:val="00F17F38"/>
    <w:rsid w:val="00F218E1"/>
    <w:rsid w:val="00F31FE0"/>
    <w:rsid w:val="00F3643F"/>
    <w:rsid w:val="00F37F27"/>
    <w:rsid w:val="00F4060A"/>
    <w:rsid w:val="00F41CC9"/>
    <w:rsid w:val="00F42634"/>
    <w:rsid w:val="00F43685"/>
    <w:rsid w:val="00F4560D"/>
    <w:rsid w:val="00F4667E"/>
    <w:rsid w:val="00F52756"/>
    <w:rsid w:val="00F62157"/>
    <w:rsid w:val="00F6565B"/>
    <w:rsid w:val="00F6681A"/>
    <w:rsid w:val="00F705DB"/>
    <w:rsid w:val="00F70C45"/>
    <w:rsid w:val="00F748D6"/>
    <w:rsid w:val="00F76CD1"/>
    <w:rsid w:val="00F92B74"/>
    <w:rsid w:val="00F92CD5"/>
    <w:rsid w:val="00F94E5D"/>
    <w:rsid w:val="00F95CDB"/>
    <w:rsid w:val="00F972B7"/>
    <w:rsid w:val="00FA0C5C"/>
    <w:rsid w:val="00FA61A8"/>
    <w:rsid w:val="00FA64B5"/>
    <w:rsid w:val="00FB056D"/>
    <w:rsid w:val="00FB37B8"/>
    <w:rsid w:val="00FB59D3"/>
    <w:rsid w:val="00FB6201"/>
    <w:rsid w:val="00FB7CE9"/>
    <w:rsid w:val="00FC088C"/>
    <w:rsid w:val="00FC0ADB"/>
    <w:rsid w:val="00FC33A3"/>
    <w:rsid w:val="00FC423D"/>
    <w:rsid w:val="00FD24F9"/>
    <w:rsid w:val="00FD25D1"/>
    <w:rsid w:val="00FD2A2C"/>
    <w:rsid w:val="00FD2F84"/>
    <w:rsid w:val="00FD4003"/>
    <w:rsid w:val="00FE4777"/>
    <w:rsid w:val="00FF0A95"/>
    <w:rsid w:val="00FF4C5F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392C42F-5A14-461A-8221-5EA25C12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4E3"/>
  </w:style>
  <w:style w:type="paragraph" w:styleId="1">
    <w:name w:val="heading 1"/>
    <w:basedOn w:val="a"/>
    <w:next w:val="a"/>
    <w:link w:val="10"/>
    <w:qFormat/>
    <w:rsid w:val="00992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2E0A"/>
    <w:rPr>
      <w:rFonts w:ascii="Times New Roman" w:eastAsia="Times New Roman" w:hAnsi="Times New Roman" w:cs="Times New Roman"/>
      <w:b/>
      <w:sz w:val="28"/>
      <w:szCs w:val="20"/>
      <w:lang w:val="be-BY"/>
    </w:rPr>
  </w:style>
  <w:style w:type="table" w:styleId="a3">
    <w:name w:val="Table Grid"/>
    <w:basedOn w:val="a1"/>
    <w:uiPriority w:val="59"/>
    <w:rsid w:val="00992E0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992E0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148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48F6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C3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33A3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semiHidden/>
    <w:rsid w:val="0051304F"/>
    <w:pPr>
      <w:spacing w:after="0" w:line="240" w:lineRule="auto"/>
      <w:ind w:firstLine="567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51304F"/>
    <w:rPr>
      <w:rFonts w:ascii="Times New Roman" w:eastAsia="Times New Roman" w:hAnsi="Times New Roman" w:cs="Times New Roman"/>
      <w:sz w:val="30"/>
      <w:szCs w:val="20"/>
    </w:rPr>
  </w:style>
  <w:style w:type="paragraph" w:customStyle="1" w:styleId="11">
    <w:name w:val="Стиль1"/>
    <w:basedOn w:val="a"/>
    <w:link w:val="12"/>
    <w:autoRedefine/>
    <w:qFormat/>
    <w:rsid w:val="0051304F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30"/>
      <w:szCs w:val="26"/>
      <w:lang w:eastAsia="en-US"/>
    </w:rPr>
  </w:style>
  <w:style w:type="character" w:customStyle="1" w:styleId="12">
    <w:name w:val="Стиль1 Знак"/>
    <w:basedOn w:val="a0"/>
    <w:link w:val="11"/>
    <w:locked/>
    <w:rsid w:val="0051304F"/>
    <w:rPr>
      <w:rFonts w:ascii="Times New Roman" w:eastAsia="Calibri" w:hAnsi="Times New Roman" w:cs="Times New Roman"/>
      <w:sz w:val="30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311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11D76"/>
  </w:style>
  <w:style w:type="paragraph" w:styleId="ab">
    <w:name w:val="footer"/>
    <w:basedOn w:val="a"/>
    <w:link w:val="ac"/>
    <w:uiPriority w:val="99"/>
    <w:unhideWhenUsed/>
    <w:rsid w:val="00311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11D76"/>
  </w:style>
  <w:style w:type="character" w:customStyle="1" w:styleId="colorff00ff">
    <w:name w:val="color__ff00ff"/>
    <w:basedOn w:val="a0"/>
    <w:rsid w:val="009F10A9"/>
  </w:style>
  <w:style w:type="character" w:customStyle="1" w:styleId="fake-non-breaking-space">
    <w:name w:val="fake-non-breaking-space"/>
    <w:basedOn w:val="a0"/>
    <w:rsid w:val="00657A50"/>
  </w:style>
  <w:style w:type="paragraph" w:customStyle="1" w:styleId="p-normal">
    <w:name w:val="p-normal"/>
    <w:basedOn w:val="a"/>
    <w:rsid w:val="00231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-normal">
    <w:name w:val="h-normal"/>
    <w:basedOn w:val="a0"/>
    <w:rsid w:val="0023194D"/>
  </w:style>
  <w:style w:type="character" w:styleId="ad">
    <w:name w:val="Emphasis"/>
    <w:basedOn w:val="a0"/>
    <w:uiPriority w:val="20"/>
    <w:qFormat/>
    <w:rsid w:val="00405DC1"/>
    <w:rPr>
      <w:i/>
      <w:iCs/>
    </w:rPr>
  </w:style>
  <w:style w:type="paragraph" w:customStyle="1" w:styleId="ConsPlusNormal">
    <w:name w:val="ConsPlusNormal"/>
    <w:rsid w:val="007A26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paragraph" w:styleId="ae">
    <w:name w:val="Normal (Web)"/>
    <w:basedOn w:val="a"/>
    <w:uiPriority w:val="99"/>
    <w:semiHidden/>
    <w:unhideWhenUsed/>
    <w:rsid w:val="0095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1">
    <w:name w:val="Char Char1"/>
    <w:basedOn w:val="a"/>
    <w:rsid w:val="00CA630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">
    <w:name w:val="Абзац"/>
    <w:basedOn w:val="a"/>
    <w:autoRedefine/>
    <w:rsid w:val="00CA6301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character" w:styleId="af0">
    <w:name w:val="Strong"/>
    <w:basedOn w:val="a0"/>
    <w:qFormat/>
    <w:rsid w:val="00DF3F0F"/>
    <w:rPr>
      <w:b/>
      <w:bCs/>
    </w:rPr>
  </w:style>
  <w:style w:type="character" w:customStyle="1" w:styleId="af1">
    <w:name w:val="Основной текст_"/>
    <w:basedOn w:val="a0"/>
    <w:link w:val="13"/>
    <w:rsid w:val="008A140F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1"/>
    <w:rsid w:val="008A140F"/>
    <w:pPr>
      <w:widowControl w:val="0"/>
      <w:spacing w:after="0" w:line="252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f2">
    <w:name w:val="Title"/>
    <w:basedOn w:val="a"/>
    <w:link w:val="af3"/>
    <w:qFormat/>
    <w:rsid w:val="000C3F68"/>
    <w:pPr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character" w:customStyle="1" w:styleId="af3">
    <w:name w:val="Заголовок Знак"/>
    <w:basedOn w:val="a0"/>
    <w:link w:val="af2"/>
    <w:rsid w:val="000C3F68"/>
    <w:rPr>
      <w:rFonts w:ascii="Times New Roman" w:eastAsia="Times New Roman" w:hAnsi="Times New Roman" w:cs="Times New Roman"/>
      <w:sz w:val="30"/>
      <w:szCs w:val="3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C360C-E012-4978-8682-BB34AAD0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E-Baranova</dc:creator>
  <cp:lastModifiedBy>Рамановская Виктория Вадимовна</cp:lastModifiedBy>
  <cp:revision>3</cp:revision>
  <cp:lastPrinted>2021-01-13T07:47:00Z</cp:lastPrinted>
  <dcterms:created xsi:type="dcterms:W3CDTF">2021-03-31T04:45:00Z</dcterms:created>
  <dcterms:modified xsi:type="dcterms:W3CDTF">2021-03-31T06:36:00Z</dcterms:modified>
</cp:coreProperties>
</file>