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223" w:rsidRPr="00E33A14" w:rsidRDefault="00927223" w:rsidP="00E8394D">
      <w:pPr>
        <w:spacing w:line="360" w:lineRule="auto"/>
        <w:rPr>
          <w:sz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-635</wp:posOffset>
                </wp:positionV>
                <wp:extent cx="3060065" cy="899795"/>
                <wp:effectExtent l="0" t="0" r="26035" b="146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7223" w:rsidRPr="00016418" w:rsidRDefault="00927223" w:rsidP="00927223">
                            <w:pPr>
                              <w:spacing w:line="260" w:lineRule="exact"/>
                              <w:jc w:val="center"/>
                              <w:rPr>
                                <w:b/>
                                <w:spacing w:val="-4"/>
                                <w:sz w:val="28"/>
                                <w:szCs w:val="24"/>
                              </w:rPr>
                            </w:pPr>
                            <w:r w:rsidRPr="00016418">
                              <w:rPr>
                                <w:b/>
                                <w:spacing w:val="-4"/>
                                <w:sz w:val="28"/>
                                <w:szCs w:val="24"/>
                              </w:rPr>
                              <w:t>МИНИСТЕРСТВО ИНФОРМАЦИИ</w:t>
                            </w:r>
                          </w:p>
                          <w:p w:rsidR="00927223" w:rsidRPr="00016418" w:rsidRDefault="00927223" w:rsidP="00927223">
                            <w:pPr>
                              <w:spacing w:line="260" w:lineRule="exact"/>
                              <w:jc w:val="center"/>
                              <w:rPr>
                                <w:b/>
                                <w:spacing w:val="-8"/>
                                <w:sz w:val="28"/>
                                <w:szCs w:val="24"/>
                              </w:rPr>
                            </w:pPr>
                            <w:r w:rsidRPr="00016418">
                              <w:rPr>
                                <w:b/>
                                <w:spacing w:val="-4"/>
                                <w:sz w:val="28"/>
                                <w:szCs w:val="24"/>
                              </w:rPr>
                              <w:t>РЕСПУБЛИКИ БЕЛАРУСЬ</w:t>
                            </w:r>
                          </w:p>
                          <w:p w:rsidR="00927223" w:rsidRPr="0023166B" w:rsidRDefault="00927223" w:rsidP="00927223">
                            <w:pPr>
                              <w:jc w:val="center"/>
                              <w:rPr>
                                <w:b/>
                                <w:spacing w:val="20"/>
                              </w:rPr>
                            </w:pPr>
                          </w:p>
                          <w:p w:rsidR="00927223" w:rsidRPr="009526B6" w:rsidRDefault="00927223" w:rsidP="00927223">
                            <w:pPr>
                              <w:spacing w:line="200" w:lineRule="exact"/>
                              <w:jc w:val="center"/>
                            </w:pPr>
                            <w:r w:rsidRPr="009526B6">
                              <w:t>пр-т Победителей, 11, 220004, г. Минск</w:t>
                            </w:r>
                          </w:p>
                          <w:p w:rsidR="00927223" w:rsidRPr="009526B6" w:rsidRDefault="00927223" w:rsidP="00927223">
                            <w:pPr>
                              <w:spacing w:line="200" w:lineRule="exact"/>
                              <w:jc w:val="center"/>
                            </w:pPr>
                            <w:r w:rsidRPr="009526B6">
                              <w:t>тел./факс +375 17 203 92 31, +375 17 203 34 35</w:t>
                            </w:r>
                          </w:p>
                          <w:p w:rsidR="00927223" w:rsidRPr="0023166B" w:rsidRDefault="00927223" w:rsidP="00927223">
                            <w:pPr>
                              <w:spacing w:line="200" w:lineRule="exact"/>
                              <w:jc w:val="center"/>
                            </w:pPr>
                            <w:r w:rsidRPr="009526B6">
                              <w:t>e-</w:t>
                            </w:r>
                            <w:r w:rsidRPr="0023166B">
                              <w:t>mail</w:t>
                            </w:r>
                            <w:r w:rsidRPr="009526B6">
                              <w:t xml:space="preserve">: </w:t>
                            </w:r>
                            <w:hyperlink r:id="rId7" w:history="1">
                              <w:r w:rsidRPr="0023166B">
                                <w:t>info@mininform.gov.by</w:t>
                              </w:r>
                            </w:hyperlink>
                          </w:p>
                          <w:p w:rsidR="00927223" w:rsidRPr="009526B6" w:rsidRDefault="00927223" w:rsidP="00927223">
                            <w:pPr>
                              <w:spacing w:line="220" w:lineRule="exact"/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47.2pt;margin-top:-.05pt;width:240.9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" strokecolor="white">
                <v:textbox inset="1pt,1pt,1pt,1pt">
                  <w:txbxContent>
                    <w:p w:rsidR="00927223" w:rsidRPr="00016418" w:rsidRDefault="00927223" w:rsidP="00927223">
                      <w:pPr>
                        <w:spacing w:line="260" w:lineRule="exact"/>
                        <w:jc w:val="center"/>
                        <w:rPr>
                          <w:b/>
                          <w:spacing w:val="-4"/>
                          <w:sz w:val="28"/>
                          <w:szCs w:val="24"/>
                        </w:rPr>
                      </w:pPr>
                      <w:r w:rsidRPr="00016418">
                        <w:rPr>
                          <w:b/>
                          <w:spacing w:val="-4"/>
                          <w:sz w:val="28"/>
                          <w:szCs w:val="24"/>
                        </w:rPr>
                        <w:t>МИНИСТЕРСТВО ИНФОРМАЦИИ</w:t>
                      </w:r>
                    </w:p>
                    <w:p w:rsidR="00927223" w:rsidRPr="00016418" w:rsidRDefault="00927223" w:rsidP="00927223">
                      <w:pPr>
                        <w:spacing w:line="260" w:lineRule="exact"/>
                        <w:jc w:val="center"/>
                        <w:rPr>
                          <w:b/>
                          <w:spacing w:val="-8"/>
                          <w:sz w:val="28"/>
                          <w:szCs w:val="24"/>
                        </w:rPr>
                      </w:pPr>
                      <w:r w:rsidRPr="00016418">
                        <w:rPr>
                          <w:b/>
                          <w:spacing w:val="-4"/>
                          <w:sz w:val="28"/>
                          <w:szCs w:val="24"/>
                        </w:rPr>
                        <w:t>РЕСПУБЛИКИ БЕЛАРУСЬ</w:t>
                      </w:r>
                    </w:p>
                    <w:p w:rsidR="00927223" w:rsidRPr="0023166B" w:rsidRDefault="00927223" w:rsidP="00927223">
                      <w:pPr>
                        <w:jc w:val="center"/>
                        <w:rPr>
                          <w:b/>
                          <w:spacing w:val="20"/>
                        </w:rPr>
                      </w:pPr>
                    </w:p>
                    <w:p w:rsidR="00927223" w:rsidRPr="009526B6" w:rsidRDefault="00927223" w:rsidP="00927223">
                      <w:pPr>
                        <w:spacing w:line="200" w:lineRule="exact"/>
                        <w:jc w:val="center"/>
                      </w:pPr>
                      <w:r w:rsidRPr="009526B6">
                        <w:t>пр-т Победителей, 11, 220004, г. Минск</w:t>
                      </w:r>
                    </w:p>
                    <w:p w:rsidR="00927223" w:rsidRPr="009526B6" w:rsidRDefault="00927223" w:rsidP="00927223">
                      <w:pPr>
                        <w:spacing w:line="200" w:lineRule="exact"/>
                        <w:jc w:val="center"/>
                      </w:pPr>
                      <w:r w:rsidRPr="009526B6">
                        <w:t>тел./факс +375 17 203 92 31, +375 17 203 34 35</w:t>
                      </w:r>
                    </w:p>
                    <w:p w:rsidR="00927223" w:rsidRPr="0023166B" w:rsidRDefault="00927223" w:rsidP="00927223">
                      <w:pPr>
                        <w:spacing w:line="200" w:lineRule="exact"/>
                        <w:jc w:val="center"/>
                      </w:pPr>
                      <w:r w:rsidRPr="009526B6">
                        <w:t>e-</w:t>
                      </w:r>
                      <w:r w:rsidRPr="0023166B">
                        <w:t>mail</w:t>
                      </w:r>
                      <w:r w:rsidRPr="009526B6">
                        <w:t xml:space="preserve">: </w:t>
                      </w:r>
                      <w:hyperlink r:id="rId8" w:history="1">
                        <w:r w:rsidRPr="0023166B">
                          <w:t>info@mininform.gov.by</w:t>
                        </w:r>
                      </w:hyperlink>
                    </w:p>
                    <w:p w:rsidR="00927223" w:rsidRPr="009526B6" w:rsidRDefault="00927223" w:rsidP="00927223">
                      <w:pPr>
                        <w:spacing w:line="220" w:lineRule="exac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ge">
                  <wp:posOffset>720090</wp:posOffset>
                </wp:positionV>
                <wp:extent cx="2879725" cy="899795"/>
                <wp:effectExtent l="0" t="0" r="15875" b="1460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27223" w:rsidRPr="006369CB" w:rsidRDefault="00927223" w:rsidP="00927223">
                            <w:pPr>
                              <w:spacing w:line="26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>М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>Н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>СТЭРСТВА IНФАРМАЦЫI</w:t>
                            </w:r>
                          </w:p>
                          <w:p w:rsidR="00927223" w:rsidRPr="006369CB" w:rsidRDefault="00927223" w:rsidP="00927223">
                            <w:pPr>
                              <w:spacing w:line="26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>РЭСПУБЛ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>К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I</w:t>
                            </w:r>
                            <w:r w:rsidRPr="006369C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БЕЛАРУСЬ</w:t>
                            </w:r>
                          </w:p>
                          <w:p w:rsidR="00927223" w:rsidRPr="0023166B" w:rsidRDefault="00927223" w:rsidP="00927223">
                            <w:pPr>
                              <w:jc w:val="center"/>
                              <w:rPr>
                                <w:b/>
                                <w:spacing w:val="20"/>
                              </w:rPr>
                            </w:pPr>
                          </w:p>
                          <w:p w:rsidR="00927223" w:rsidRPr="009526B6" w:rsidRDefault="00927223" w:rsidP="00927223">
                            <w:pPr>
                              <w:spacing w:line="200" w:lineRule="exact"/>
                              <w:jc w:val="center"/>
                            </w:pPr>
                            <w:r w:rsidRPr="009526B6">
                              <w:t>пр-т Пераможцаў, 11,  220004, г. Мiнск</w:t>
                            </w:r>
                          </w:p>
                          <w:p w:rsidR="00927223" w:rsidRPr="009526B6" w:rsidRDefault="00927223" w:rsidP="00927223">
                            <w:pPr>
                              <w:spacing w:line="200" w:lineRule="exact"/>
                              <w:jc w:val="center"/>
                              <w:rPr>
                                <w:lang w:val="en-US"/>
                              </w:rPr>
                            </w:pPr>
                            <w:r w:rsidRPr="009526B6">
                              <w:t>тэл</w:t>
                            </w:r>
                            <w:r w:rsidRPr="009526B6">
                              <w:rPr>
                                <w:lang w:val="en-US"/>
                              </w:rPr>
                              <w:t>./</w:t>
                            </w:r>
                            <w:r w:rsidRPr="009526B6">
                              <w:t>факс</w:t>
                            </w:r>
                            <w:r w:rsidRPr="009526B6">
                              <w:rPr>
                                <w:lang w:val="en-US"/>
                              </w:rPr>
                              <w:t xml:space="preserve"> +375 17 203 92 31, +375 17 203 34 35</w:t>
                            </w:r>
                          </w:p>
                          <w:p w:rsidR="00927223" w:rsidRPr="00041BF5" w:rsidRDefault="00927223" w:rsidP="00927223">
                            <w:pPr>
                              <w:spacing w:line="200" w:lineRule="exact"/>
                              <w:jc w:val="center"/>
                              <w:rPr>
                                <w:lang w:val="fr-FR"/>
                              </w:rPr>
                            </w:pPr>
                            <w:r w:rsidRPr="00041BF5">
                              <w:rPr>
                                <w:lang w:val="fr-FR"/>
                              </w:rPr>
                              <w:t xml:space="preserve">e-mail: </w:t>
                            </w:r>
                            <w:hyperlink r:id="rId9" w:history="1">
                              <w:r w:rsidRPr="00041BF5">
                                <w:rPr>
                                  <w:lang w:val="fr-FR"/>
                                </w:rPr>
                                <w:t>info@mininform.gov.by</w:t>
                              </w:r>
                            </w:hyperlink>
                          </w:p>
                          <w:p w:rsidR="00927223" w:rsidRPr="00041BF5" w:rsidRDefault="00927223" w:rsidP="00927223">
                            <w:pPr>
                              <w:spacing w:line="200" w:lineRule="exact"/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margin-left:-9pt;margin-top:56.7pt;width:226.75pt;height:7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" strokecolor="white">
                <v:textbox inset="1pt,1pt,1pt,1pt">
                  <w:txbxContent>
                    <w:p w:rsidR="00927223" w:rsidRPr="006369CB" w:rsidRDefault="00927223" w:rsidP="00927223">
                      <w:pPr>
                        <w:spacing w:line="260" w:lineRule="exact"/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6369CB">
                        <w:rPr>
                          <w:b/>
                          <w:sz w:val="28"/>
                          <w:szCs w:val="28"/>
                        </w:rPr>
                        <w:t>М</w:t>
                      </w:r>
                      <w:r w:rsidRPr="006369CB">
                        <w:rPr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6369CB">
                        <w:rPr>
                          <w:b/>
                          <w:sz w:val="28"/>
                          <w:szCs w:val="28"/>
                        </w:rPr>
                        <w:t>Н</w:t>
                      </w:r>
                      <w:r w:rsidRPr="006369CB">
                        <w:rPr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6369CB">
                        <w:rPr>
                          <w:b/>
                          <w:sz w:val="28"/>
                          <w:szCs w:val="28"/>
                        </w:rPr>
                        <w:t>СТЭРСТВА IНФАРМАЦЫI</w:t>
                      </w:r>
                    </w:p>
                    <w:p w:rsidR="00927223" w:rsidRPr="006369CB" w:rsidRDefault="00927223" w:rsidP="00927223">
                      <w:pPr>
                        <w:spacing w:line="26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369CB">
                        <w:rPr>
                          <w:b/>
                          <w:sz w:val="28"/>
                          <w:szCs w:val="28"/>
                        </w:rPr>
                        <w:t>РЭСПУБЛ</w:t>
                      </w:r>
                      <w:r w:rsidRPr="006369CB">
                        <w:rPr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6369CB">
                        <w:rPr>
                          <w:b/>
                          <w:sz w:val="28"/>
                          <w:szCs w:val="28"/>
                        </w:rPr>
                        <w:t>К</w:t>
                      </w:r>
                      <w:r w:rsidRPr="006369CB">
                        <w:rPr>
                          <w:b/>
                          <w:sz w:val="28"/>
                          <w:szCs w:val="28"/>
                          <w:lang w:val="en-US"/>
                        </w:rPr>
                        <w:t>I</w:t>
                      </w:r>
                      <w:r w:rsidRPr="006369CB">
                        <w:rPr>
                          <w:b/>
                          <w:sz w:val="28"/>
                          <w:szCs w:val="28"/>
                        </w:rPr>
                        <w:t xml:space="preserve"> БЕЛАРУСЬ</w:t>
                      </w:r>
                    </w:p>
                    <w:p w:rsidR="00927223" w:rsidRPr="0023166B" w:rsidRDefault="00927223" w:rsidP="00927223">
                      <w:pPr>
                        <w:jc w:val="center"/>
                        <w:rPr>
                          <w:b/>
                          <w:spacing w:val="20"/>
                        </w:rPr>
                      </w:pPr>
                    </w:p>
                    <w:p w:rsidR="00927223" w:rsidRPr="009526B6" w:rsidRDefault="00927223" w:rsidP="00927223">
                      <w:pPr>
                        <w:spacing w:line="200" w:lineRule="exact"/>
                        <w:jc w:val="center"/>
                      </w:pPr>
                      <w:r w:rsidRPr="009526B6">
                        <w:t>пр-т Пераможцаў, 11,  220004, г. Мiнск</w:t>
                      </w:r>
                    </w:p>
                    <w:p w:rsidR="00927223" w:rsidRPr="009526B6" w:rsidRDefault="00927223" w:rsidP="00927223">
                      <w:pPr>
                        <w:spacing w:line="200" w:lineRule="exact"/>
                        <w:jc w:val="center"/>
                        <w:rPr>
                          <w:lang w:val="en-US"/>
                        </w:rPr>
                      </w:pPr>
                      <w:r w:rsidRPr="009526B6">
                        <w:t>тэл</w:t>
                      </w:r>
                      <w:r w:rsidRPr="009526B6">
                        <w:rPr>
                          <w:lang w:val="en-US"/>
                        </w:rPr>
                        <w:t>./</w:t>
                      </w:r>
                      <w:r w:rsidRPr="009526B6">
                        <w:t>факс</w:t>
                      </w:r>
                      <w:r w:rsidRPr="009526B6">
                        <w:rPr>
                          <w:lang w:val="en-US"/>
                        </w:rPr>
                        <w:t xml:space="preserve"> +375 17 203 92 31, +375 17 203 34 35</w:t>
                      </w:r>
                    </w:p>
                    <w:p w:rsidR="00927223" w:rsidRPr="00041BF5" w:rsidRDefault="00927223" w:rsidP="00927223">
                      <w:pPr>
                        <w:spacing w:line="200" w:lineRule="exact"/>
                        <w:jc w:val="center"/>
                        <w:rPr>
                          <w:lang w:val="fr-FR"/>
                        </w:rPr>
                      </w:pPr>
                      <w:r w:rsidRPr="00041BF5">
                        <w:rPr>
                          <w:lang w:val="fr-FR"/>
                        </w:rPr>
                        <w:t xml:space="preserve">e-mail: </w:t>
                      </w:r>
                      <w:hyperlink r:id="rId10" w:history="1">
                        <w:r w:rsidRPr="00041BF5">
                          <w:rPr>
                            <w:lang w:val="fr-FR"/>
                          </w:rPr>
                          <w:t>info@mininform.gov.by</w:t>
                        </w:r>
                      </w:hyperlink>
                    </w:p>
                    <w:p w:rsidR="00927223" w:rsidRPr="00041BF5" w:rsidRDefault="00927223" w:rsidP="00927223">
                      <w:pPr>
                        <w:spacing w:line="200" w:lineRule="exact"/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927223" w:rsidRPr="00E33A14" w:rsidRDefault="00927223" w:rsidP="00927223">
      <w:pPr>
        <w:ind w:firstLine="284"/>
        <w:rPr>
          <w:sz w:val="16"/>
        </w:rPr>
      </w:pPr>
    </w:p>
    <w:p w:rsidR="00927223" w:rsidRPr="00E33A14" w:rsidRDefault="00927223" w:rsidP="00927223">
      <w:pPr>
        <w:ind w:firstLine="284"/>
        <w:rPr>
          <w:sz w:val="16"/>
        </w:rPr>
      </w:pPr>
    </w:p>
    <w:p w:rsidR="00927223" w:rsidRPr="00E33A14" w:rsidRDefault="00927223" w:rsidP="00927223">
      <w:pPr>
        <w:ind w:firstLine="284"/>
        <w:rPr>
          <w:sz w:val="16"/>
        </w:rPr>
      </w:pPr>
    </w:p>
    <w:p w:rsidR="00927223" w:rsidRPr="00E33A14" w:rsidRDefault="00927223" w:rsidP="00927223">
      <w:pPr>
        <w:ind w:firstLine="284"/>
        <w:rPr>
          <w:sz w:val="16"/>
        </w:rPr>
      </w:pPr>
    </w:p>
    <w:p w:rsidR="00927223" w:rsidRPr="00E33A14" w:rsidRDefault="00927223" w:rsidP="00927223">
      <w:pPr>
        <w:ind w:firstLine="284"/>
        <w:rPr>
          <w:sz w:val="16"/>
        </w:rPr>
      </w:pPr>
    </w:p>
    <w:p w:rsidR="00927223" w:rsidRPr="00E33A14" w:rsidRDefault="00927223" w:rsidP="00927223">
      <w:pPr>
        <w:ind w:firstLine="284"/>
        <w:rPr>
          <w:sz w:val="16"/>
        </w:rPr>
      </w:pPr>
    </w:p>
    <w:p w:rsidR="00927223" w:rsidRPr="0024355F" w:rsidRDefault="00927223" w:rsidP="00927223">
      <w:pPr>
        <w:tabs>
          <w:tab w:val="left" w:pos="6804"/>
        </w:tabs>
        <w:spacing w:line="280" w:lineRule="exact"/>
        <w:ind w:right="2268"/>
        <w:jc w:val="both"/>
        <w:rPr>
          <w:rFonts w:ascii="Times New Roman CYR" w:hAnsi="Times New Roman CYR" w:cs="Times New Roman CYR"/>
          <w:color w:val="000000"/>
          <w:sz w:val="30"/>
          <w:szCs w:val="30"/>
        </w:rPr>
      </w:pPr>
    </w:p>
    <w:tbl>
      <w:tblPr>
        <w:tblW w:w="10172" w:type="dxa"/>
        <w:tblLook w:val="04A0" w:firstRow="1" w:lastRow="0" w:firstColumn="1" w:lastColumn="0" w:noHBand="0" w:noVBand="1"/>
      </w:tblPr>
      <w:tblGrid>
        <w:gridCol w:w="5778"/>
        <w:gridCol w:w="284"/>
        <w:gridCol w:w="3685"/>
        <w:gridCol w:w="425"/>
      </w:tblGrid>
      <w:tr w:rsidR="00927223" w:rsidRPr="00672CF4" w:rsidTr="00A63370">
        <w:trPr>
          <w:gridAfter w:val="1"/>
          <w:wAfter w:w="425" w:type="dxa"/>
          <w:trHeight w:val="1212"/>
        </w:trPr>
        <w:tc>
          <w:tcPr>
            <w:tcW w:w="5778" w:type="dxa"/>
            <w:shd w:val="clear" w:color="auto" w:fill="auto"/>
          </w:tcPr>
          <w:p w:rsidR="00704712" w:rsidRDefault="00F96A1B" w:rsidP="00A31952">
            <w:pPr>
              <w:spacing w:line="4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13.05.2022</w:t>
            </w:r>
            <w:r w:rsidR="00927223" w:rsidRPr="00F96A1B">
              <w:rPr>
                <w:sz w:val="24"/>
                <w:szCs w:val="24"/>
              </w:rPr>
              <w:t xml:space="preserve"> </w:t>
            </w:r>
            <w:r w:rsidR="00927223" w:rsidRPr="0002354F">
              <w:rPr>
                <w:sz w:val="24"/>
                <w:szCs w:val="24"/>
              </w:rPr>
              <w:t xml:space="preserve">№ </w:t>
            </w:r>
            <w:r>
              <w:rPr>
                <w:sz w:val="30"/>
                <w:szCs w:val="30"/>
              </w:rPr>
              <w:t>01-14/289-сайт</w:t>
            </w:r>
            <w:r w:rsidR="00704712">
              <w:rPr>
                <w:sz w:val="30"/>
                <w:szCs w:val="30"/>
              </w:rPr>
              <w:t xml:space="preserve">, 290-сайт, </w:t>
            </w:r>
          </w:p>
          <w:p w:rsidR="00927223" w:rsidRDefault="00704712" w:rsidP="00A31952">
            <w:pPr>
              <w:spacing w:line="40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                        298-сайт</w:t>
            </w:r>
          </w:p>
          <w:p w:rsidR="00927223" w:rsidRPr="001743BB" w:rsidRDefault="00927223" w:rsidP="00A31952">
            <w:pPr>
              <w:autoSpaceDE w:val="0"/>
              <w:autoSpaceDN w:val="0"/>
              <w:adjustRightInd w:val="0"/>
              <w:spacing w:line="400" w:lineRule="exact"/>
              <w:rPr>
                <w:sz w:val="30"/>
                <w:szCs w:val="30"/>
              </w:rPr>
            </w:pPr>
            <w:r w:rsidRPr="0002354F">
              <w:rPr>
                <w:sz w:val="24"/>
                <w:szCs w:val="24"/>
              </w:rPr>
              <w:t>На №</w:t>
            </w:r>
            <w:r w:rsidRPr="001743BB">
              <w:rPr>
                <w:sz w:val="30"/>
                <w:szCs w:val="30"/>
              </w:rPr>
              <w:t xml:space="preserve"> _</w:t>
            </w:r>
            <w:r>
              <w:rPr>
                <w:sz w:val="30"/>
                <w:szCs w:val="30"/>
              </w:rPr>
              <w:t>___</w:t>
            </w:r>
            <w:r w:rsidRPr="001743BB">
              <w:rPr>
                <w:sz w:val="30"/>
                <w:szCs w:val="30"/>
              </w:rPr>
              <w:t>_</w:t>
            </w:r>
            <w:r>
              <w:rPr>
                <w:sz w:val="30"/>
                <w:szCs w:val="30"/>
              </w:rPr>
              <w:t>_</w:t>
            </w:r>
            <w:r w:rsidRPr="001743BB">
              <w:rPr>
                <w:sz w:val="30"/>
                <w:szCs w:val="30"/>
              </w:rPr>
              <w:t>___</w:t>
            </w:r>
            <w:r>
              <w:rPr>
                <w:sz w:val="30"/>
                <w:szCs w:val="30"/>
              </w:rPr>
              <w:t>_____</w:t>
            </w:r>
            <w:r w:rsidRPr="001743BB">
              <w:rPr>
                <w:sz w:val="30"/>
                <w:szCs w:val="30"/>
              </w:rPr>
              <w:t>______</w:t>
            </w:r>
            <w:r>
              <w:rPr>
                <w:sz w:val="30"/>
                <w:szCs w:val="30"/>
              </w:rPr>
              <w:t>____</w:t>
            </w:r>
            <w:r w:rsidRPr="001743BB">
              <w:rPr>
                <w:sz w:val="30"/>
                <w:szCs w:val="30"/>
              </w:rPr>
              <w:t>___</w:t>
            </w:r>
            <w:r>
              <w:rPr>
                <w:sz w:val="30"/>
                <w:szCs w:val="30"/>
              </w:rPr>
              <w:t>_</w:t>
            </w:r>
          </w:p>
          <w:p w:rsidR="00927223" w:rsidRPr="00C91DBA" w:rsidRDefault="00927223" w:rsidP="00A31952">
            <w:pPr>
              <w:spacing w:line="40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:rsidR="00927223" w:rsidRPr="00927223" w:rsidRDefault="00927223" w:rsidP="00927223">
            <w:pPr>
              <w:tabs>
                <w:tab w:val="left" w:pos="5670"/>
              </w:tabs>
              <w:spacing w:line="280" w:lineRule="exact"/>
              <w:ind w:hanging="1"/>
              <w:rPr>
                <w:sz w:val="30"/>
                <w:szCs w:val="30"/>
              </w:rPr>
            </w:pPr>
          </w:p>
          <w:p w:rsidR="00A63370" w:rsidRPr="00A63370" w:rsidRDefault="00A63370" w:rsidP="00A63370">
            <w:pPr>
              <w:spacing w:line="280" w:lineRule="exact"/>
              <w:ind w:left="175"/>
              <w:rPr>
                <w:bCs/>
                <w:spacing w:val="-4"/>
                <w:sz w:val="30"/>
                <w:szCs w:val="30"/>
              </w:rPr>
            </w:pPr>
          </w:p>
          <w:p w:rsidR="000719A9" w:rsidRPr="007A6932" w:rsidRDefault="000719A9" w:rsidP="004C5AF1">
            <w:pPr>
              <w:spacing w:line="280" w:lineRule="exact"/>
              <w:ind w:left="175"/>
              <w:rPr>
                <w:rStyle w:val="a5"/>
                <w:bCs/>
                <w:spacing w:val="-4"/>
                <w:sz w:val="30"/>
                <w:szCs w:val="30"/>
              </w:rPr>
            </w:pPr>
          </w:p>
          <w:p w:rsidR="009A78B2" w:rsidRPr="000719A9" w:rsidRDefault="009A78B2" w:rsidP="009A78B2">
            <w:pPr>
              <w:spacing w:line="280" w:lineRule="exact"/>
              <w:ind w:left="175"/>
              <w:rPr>
                <w:sz w:val="30"/>
                <w:szCs w:val="30"/>
              </w:rPr>
            </w:pPr>
          </w:p>
        </w:tc>
      </w:tr>
      <w:tr w:rsidR="00927223" w:rsidRPr="00927223" w:rsidTr="00A63370">
        <w:trPr>
          <w:trHeight w:val="505"/>
        </w:trPr>
        <w:tc>
          <w:tcPr>
            <w:tcW w:w="6062" w:type="dxa"/>
            <w:gridSpan w:val="2"/>
            <w:shd w:val="clear" w:color="auto" w:fill="auto"/>
          </w:tcPr>
          <w:p w:rsidR="00F60EBE" w:rsidRPr="00F430FD" w:rsidRDefault="00F60EBE" w:rsidP="00927223">
            <w:pPr>
              <w:spacing w:line="280" w:lineRule="exact"/>
              <w:ind w:hanging="1"/>
              <w:jc w:val="both"/>
              <w:rPr>
                <w:sz w:val="30"/>
                <w:szCs w:val="30"/>
              </w:rPr>
            </w:pPr>
          </w:p>
          <w:p w:rsidR="00927223" w:rsidRPr="00927223" w:rsidRDefault="00927223" w:rsidP="00927223">
            <w:pPr>
              <w:spacing w:line="280" w:lineRule="exact"/>
              <w:ind w:hanging="1"/>
              <w:jc w:val="both"/>
              <w:rPr>
                <w:sz w:val="30"/>
                <w:szCs w:val="30"/>
              </w:rPr>
            </w:pPr>
            <w:r w:rsidRPr="00927223">
              <w:rPr>
                <w:sz w:val="30"/>
                <w:szCs w:val="30"/>
              </w:rPr>
              <w:t>Об обращении</w:t>
            </w:r>
          </w:p>
        </w:tc>
        <w:tc>
          <w:tcPr>
            <w:tcW w:w="4110" w:type="dxa"/>
            <w:gridSpan w:val="2"/>
            <w:shd w:val="clear" w:color="auto" w:fill="auto"/>
          </w:tcPr>
          <w:p w:rsidR="00927223" w:rsidRPr="00927223" w:rsidRDefault="00927223" w:rsidP="00927223">
            <w:pPr>
              <w:spacing w:line="280" w:lineRule="exact"/>
              <w:ind w:hanging="1"/>
              <w:rPr>
                <w:spacing w:val="-4"/>
                <w:sz w:val="30"/>
                <w:szCs w:val="30"/>
              </w:rPr>
            </w:pPr>
          </w:p>
        </w:tc>
      </w:tr>
    </w:tbl>
    <w:p w:rsidR="00B77D94" w:rsidRDefault="00B77D94" w:rsidP="00A63370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</w:p>
    <w:p w:rsidR="001C603F" w:rsidRDefault="00A63370" w:rsidP="00A63370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A63370">
        <w:rPr>
          <w:sz w:val="30"/>
          <w:szCs w:val="30"/>
        </w:rPr>
        <w:t>Министерство</w:t>
      </w:r>
      <w:r w:rsidRPr="00A63370">
        <w:rPr>
          <w:sz w:val="30"/>
          <w:szCs w:val="30"/>
          <w:lang w:val="be-BY"/>
        </w:rPr>
        <w:t>м</w:t>
      </w:r>
      <w:r w:rsidRPr="00A63370">
        <w:rPr>
          <w:sz w:val="30"/>
          <w:szCs w:val="30"/>
        </w:rPr>
        <w:t xml:space="preserve"> информации </w:t>
      </w:r>
      <w:r w:rsidR="009F646B">
        <w:rPr>
          <w:sz w:val="30"/>
          <w:szCs w:val="30"/>
        </w:rPr>
        <w:t xml:space="preserve">Республики Беларусь </w:t>
      </w:r>
      <w:r w:rsidRPr="00A63370">
        <w:rPr>
          <w:sz w:val="30"/>
          <w:szCs w:val="30"/>
          <w:lang w:val="be-BY"/>
        </w:rPr>
        <w:t>рассмотрен</w:t>
      </w:r>
      <w:r w:rsidR="001C603F">
        <w:rPr>
          <w:sz w:val="30"/>
          <w:szCs w:val="30"/>
          <w:lang w:val="be-BY"/>
        </w:rPr>
        <w:t>ы</w:t>
      </w:r>
      <w:r w:rsidRPr="00A63370">
        <w:rPr>
          <w:sz w:val="30"/>
          <w:szCs w:val="30"/>
          <w:lang w:val="be-BY"/>
        </w:rPr>
        <w:t xml:space="preserve"> Ваш</w:t>
      </w:r>
      <w:r w:rsidR="001C603F">
        <w:rPr>
          <w:sz w:val="30"/>
          <w:szCs w:val="30"/>
          <w:lang w:val="be-BY"/>
        </w:rPr>
        <w:t>и</w:t>
      </w:r>
      <w:r w:rsidRPr="00A63370">
        <w:rPr>
          <w:sz w:val="30"/>
          <w:szCs w:val="30"/>
          <w:lang w:val="be-BY"/>
        </w:rPr>
        <w:t xml:space="preserve"> </w:t>
      </w:r>
      <w:r w:rsidR="00F430FD">
        <w:rPr>
          <w:sz w:val="30"/>
          <w:szCs w:val="30"/>
          <w:lang w:val="be-BY"/>
        </w:rPr>
        <w:t>электронн</w:t>
      </w:r>
      <w:r w:rsidR="001C603F">
        <w:rPr>
          <w:sz w:val="30"/>
          <w:szCs w:val="30"/>
          <w:lang w:val="be-BY"/>
        </w:rPr>
        <w:t>ы</w:t>
      </w:r>
      <w:r w:rsidR="00F430FD">
        <w:rPr>
          <w:sz w:val="30"/>
          <w:szCs w:val="30"/>
          <w:lang w:val="be-BY"/>
        </w:rPr>
        <w:t xml:space="preserve">е </w:t>
      </w:r>
      <w:r w:rsidRPr="00A63370">
        <w:rPr>
          <w:sz w:val="30"/>
          <w:szCs w:val="30"/>
        </w:rPr>
        <w:t>обращени</w:t>
      </w:r>
      <w:r w:rsidR="001C603F">
        <w:rPr>
          <w:sz w:val="30"/>
          <w:szCs w:val="30"/>
        </w:rPr>
        <w:t>я</w:t>
      </w:r>
      <w:r w:rsidR="00F430FD">
        <w:rPr>
          <w:sz w:val="30"/>
          <w:szCs w:val="30"/>
        </w:rPr>
        <w:t xml:space="preserve"> от </w:t>
      </w:r>
      <w:r w:rsidR="001C603F">
        <w:rPr>
          <w:sz w:val="30"/>
          <w:szCs w:val="30"/>
        </w:rPr>
        <w:t>29</w:t>
      </w:r>
      <w:r w:rsidR="00F430FD">
        <w:rPr>
          <w:sz w:val="30"/>
          <w:szCs w:val="30"/>
        </w:rPr>
        <w:t>.</w:t>
      </w:r>
      <w:r w:rsidR="00715A3C">
        <w:rPr>
          <w:sz w:val="30"/>
          <w:szCs w:val="30"/>
        </w:rPr>
        <w:t>04</w:t>
      </w:r>
      <w:r w:rsidR="00F430FD">
        <w:rPr>
          <w:sz w:val="30"/>
          <w:szCs w:val="30"/>
        </w:rPr>
        <w:t>.202</w:t>
      </w:r>
      <w:r w:rsidR="00715A3C">
        <w:rPr>
          <w:sz w:val="30"/>
          <w:szCs w:val="30"/>
        </w:rPr>
        <w:t>2</w:t>
      </w:r>
      <w:r w:rsidR="001C603F">
        <w:rPr>
          <w:sz w:val="30"/>
          <w:szCs w:val="30"/>
        </w:rPr>
        <w:t xml:space="preserve"> и от 04.05.2022</w:t>
      </w:r>
      <w:r w:rsidR="00715A3C">
        <w:rPr>
          <w:sz w:val="30"/>
          <w:szCs w:val="30"/>
        </w:rPr>
        <w:t xml:space="preserve"> с просьбой провести проверку </w:t>
      </w:r>
      <w:r w:rsidR="001C603F">
        <w:rPr>
          <w:sz w:val="30"/>
          <w:szCs w:val="30"/>
        </w:rPr>
        <w:t>по наличию признаков распространения посредством сайтов Николо-Георгиевского храма, Полоцкой епархии</w:t>
      </w:r>
      <w:r w:rsidR="00C62161">
        <w:rPr>
          <w:sz w:val="30"/>
          <w:szCs w:val="30"/>
        </w:rPr>
        <w:t xml:space="preserve"> и</w:t>
      </w:r>
      <w:r w:rsidR="001C603F">
        <w:rPr>
          <w:sz w:val="30"/>
          <w:szCs w:val="30"/>
        </w:rPr>
        <w:t xml:space="preserve"> Свято-Елисаветинского монастыря информации, признанной экстремистской.</w:t>
      </w:r>
    </w:p>
    <w:p w:rsidR="001C603F" w:rsidRPr="001C603F" w:rsidRDefault="001C603F" w:rsidP="001C603F">
      <w:pPr>
        <w:ind w:firstLine="720"/>
        <w:jc w:val="both"/>
        <w:rPr>
          <w:sz w:val="30"/>
          <w:szCs w:val="30"/>
        </w:rPr>
      </w:pPr>
      <w:r w:rsidRPr="00F430FD">
        <w:rPr>
          <w:sz w:val="30"/>
          <w:szCs w:val="30"/>
        </w:rPr>
        <w:t>В пределах компетенции сообщаем,</w:t>
      </w:r>
      <w:r>
        <w:rPr>
          <w:sz w:val="30"/>
          <w:szCs w:val="30"/>
        </w:rPr>
        <w:t xml:space="preserve"> </w:t>
      </w:r>
      <w:r w:rsidRPr="001C603F">
        <w:rPr>
          <w:sz w:val="30"/>
          <w:szCs w:val="30"/>
        </w:rPr>
        <w:t>что на момент рассмотрения Ваш</w:t>
      </w:r>
      <w:r>
        <w:rPr>
          <w:sz w:val="30"/>
          <w:szCs w:val="30"/>
        </w:rPr>
        <w:t>их</w:t>
      </w:r>
      <w:r w:rsidRPr="001C603F">
        <w:rPr>
          <w:sz w:val="30"/>
          <w:szCs w:val="30"/>
        </w:rPr>
        <w:t xml:space="preserve"> обращени</w:t>
      </w:r>
      <w:r>
        <w:rPr>
          <w:sz w:val="30"/>
          <w:szCs w:val="30"/>
        </w:rPr>
        <w:t>й</w:t>
      </w:r>
      <w:r w:rsidRPr="001C603F">
        <w:rPr>
          <w:sz w:val="30"/>
          <w:szCs w:val="30"/>
        </w:rPr>
        <w:t xml:space="preserve"> </w:t>
      </w:r>
      <w:r w:rsidR="00885A29" w:rsidRPr="001C603F">
        <w:rPr>
          <w:sz w:val="30"/>
          <w:szCs w:val="30"/>
        </w:rPr>
        <w:t>указанная в н</w:t>
      </w:r>
      <w:r w:rsidR="00885A29">
        <w:rPr>
          <w:sz w:val="30"/>
          <w:szCs w:val="30"/>
        </w:rPr>
        <w:t>их</w:t>
      </w:r>
      <w:r w:rsidR="00885A29" w:rsidRPr="001C603F">
        <w:rPr>
          <w:sz w:val="30"/>
          <w:szCs w:val="30"/>
        </w:rPr>
        <w:t xml:space="preserve"> </w:t>
      </w:r>
      <w:r w:rsidRPr="001C603F">
        <w:rPr>
          <w:sz w:val="30"/>
          <w:szCs w:val="30"/>
        </w:rPr>
        <w:t xml:space="preserve">информация отсутствовала </w:t>
      </w:r>
      <w:r w:rsidR="006366E0">
        <w:rPr>
          <w:sz w:val="30"/>
          <w:szCs w:val="30"/>
        </w:rPr>
        <w:br/>
      </w:r>
      <w:r w:rsidRPr="001C603F">
        <w:rPr>
          <w:sz w:val="30"/>
          <w:szCs w:val="30"/>
        </w:rPr>
        <w:t xml:space="preserve">(по </w:t>
      </w:r>
      <w:r w:rsidR="00885A29">
        <w:rPr>
          <w:sz w:val="30"/>
          <w:szCs w:val="30"/>
        </w:rPr>
        <w:t xml:space="preserve">перечисленным </w:t>
      </w:r>
      <w:r w:rsidRPr="001C603F">
        <w:rPr>
          <w:sz w:val="30"/>
          <w:szCs w:val="30"/>
        </w:rPr>
        <w:t xml:space="preserve">гиперссылкам страницы </w:t>
      </w:r>
      <w:r w:rsidR="006366E0">
        <w:rPr>
          <w:sz w:val="30"/>
          <w:szCs w:val="30"/>
        </w:rPr>
        <w:t xml:space="preserve">с упоминанием обозначенного </w:t>
      </w:r>
      <w:r w:rsidR="006366E0">
        <w:rPr>
          <w:sz w:val="30"/>
          <w:szCs w:val="30"/>
          <w:lang w:val="be-BY"/>
        </w:rPr>
        <w:t>Вам</w:t>
      </w:r>
      <w:r w:rsidR="006366E0">
        <w:rPr>
          <w:sz w:val="30"/>
          <w:szCs w:val="30"/>
        </w:rPr>
        <w:t>и</w:t>
      </w:r>
      <w:r w:rsidR="007C1C13">
        <w:rPr>
          <w:sz w:val="30"/>
          <w:szCs w:val="30"/>
        </w:rPr>
        <w:t xml:space="preserve"> сетевого издания </w:t>
      </w:r>
      <w:r w:rsidRPr="001C603F">
        <w:rPr>
          <w:sz w:val="30"/>
          <w:szCs w:val="30"/>
        </w:rPr>
        <w:t>не найдены).</w:t>
      </w:r>
    </w:p>
    <w:p w:rsidR="001C603F" w:rsidRPr="001C603F" w:rsidRDefault="002A539E" w:rsidP="001C603F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Также </w:t>
      </w:r>
      <w:r w:rsidR="00C62161" w:rsidRPr="001C603F">
        <w:rPr>
          <w:sz w:val="30"/>
          <w:szCs w:val="30"/>
        </w:rPr>
        <w:t>сообщаем</w:t>
      </w:r>
      <w:r w:rsidR="001C603F" w:rsidRPr="001C603F">
        <w:rPr>
          <w:sz w:val="30"/>
          <w:szCs w:val="30"/>
        </w:rPr>
        <w:t xml:space="preserve">, что </w:t>
      </w:r>
      <w:r>
        <w:rPr>
          <w:sz w:val="30"/>
          <w:szCs w:val="30"/>
        </w:rPr>
        <w:t>М</w:t>
      </w:r>
      <w:r w:rsidR="001C603F" w:rsidRPr="001C603F">
        <w:rPr>
          <w:sz w:val="30"/>
          <w:szCs w:val="30"/>
        </w:rPr>
        <w:t xml:space="preserve">инистерство </w:t>
      </w:r>
      <w:r>
        <w:rPr>
          <w:sz w:val="30"/>
          <w:szCs w:val="30"/>
        </w:rPr>
        <w:t xml:space="preserve">информации </w:t>
      </w:r>
      <w:r w:rsidR="001C603F" w:rsidRPr="001C603F">
        <w:rPr>
          <w:sz w:val="30"/>
          <w:szCs w:val="30"/>
        </w:rPr>
        <w:t xml:space="preserve">не обладает полномочиями устанавливать каких-либо </w:t>
      </w:r>
      <w:r>
        <w:rPr>
          <w:sz w:val="30"/>
          <w:szCs w:val="30"/>
        </w:rPr>
        <w:t xml:space="preserve">представителей </w:t>
      </w:r>
      <w:r w:rsidRPr="002A539E">
        <w:rPr>
          <w:sz w:val="30"/>
          <w:szCs w:val="30"/>
        </w:rPr>
        <w:t>Николо-Георгиевского храма, Полоцкой епархии</w:t>
      </w:r>
      <w:r w:rsidR="00C62161">
        <w:rPr>
          <w:sz w:val="30"/>
          <w:szCs w:val="30"/>
        </w:rPr>
        <w:t xml:space="preserve"> и</w:t>
      </w:r>
      <w:r w:rsidRPr="002A539E">
        <w:rPr>
          <w:sz w:val="30"/>
          <w:szCs w:val="30"/>
        </w:rPr>
        <w:t xml:space="preserve"> Свято-Елисаветинского монастыря</w:t>
      </w:r>
      <w:r w:rsidR="001C603F" w:rsidRPr="001C603F">
        <w:rPr>
          <w:sz w:val="30"/>
          <w:szCs w:val="30"/>
        </w:rPr>
        <w:t xml:space="preserve"> и привлекать их к административной или дисциплинарной ответственности.</w:t>
      </w:r>
    </w:p>
    <w:p w:rsidR="008975C3" w:rsidRDefault="008975C3" w:rsidP="0010159B">
      <w:pPr>
        <w:ind w:firstLine="708"/>
        <w:jc w:val="both"/>
        <w:rPr>
          <w:bCs/>
          <w:sz w:val="30"/>
          <w:szCs w:val="30"/>
        </w:rPr>
      </w:pPr>
      <w:r>
        <w:rPr>
          <w:sz w:val="30"/>
          <w:szCs w:val="30"/>
        </w:rPr>
        <w:t>Помимо изложенного</w:t>
      </w:r>
      <w:r w:rsidR="00C62161">
        <w:rPr>
          <w:sz w:val="30"/>
          <w:szCs w:val="30"/>
        </w:rPr>
        <w:t>,</w:t>
      </w:r>
      <w:r w:rsidR="00CC0539">
        <w:rPr>
          <w:sz w:val="30"/>
          <w:szCs w:val="30"/>
        </w:rPr>
        <w:t xml:space="preserve"> обращаем </w:t>
      </w:r>
      <w:r>
        <w:rPr>
          <w:sz w:val="30"/>
          <w:szCs w:val="30"/>
        </w:rPr>
        <w:t xml:space="preserve">Ваше </w:t>
      </w:r>
      <w:r w:rsidR="00CC0539">
        <w:rPr>
          <w:sz w:val="30"/>
          <w:szCs w:val="30"/>
        </w:rPr>
        <w:t xml:space="preserve">внимание на то, что </w:t>
      </w:r>
      <w:r w:rsidR="00F42FAF">
        <w:rPr>
          <w:sz w:val="30"/>
          <w:szCs w:val="30"/>
          <w:lang w:val="be-BY"/>
        </w:rPr>
        <w:t>шесть электронных адресов из указанных Вами данных заявителей, в том числе и Ваша</w:t>
      </w:r>
      <w:r w:rsidR="00CC0539" w:rsidRPr="009A78B2">
        <w:rPr>
          <w:b/>
          <w:sz w:val="30"/>
          <w:szCs w:val="30"/>
        </w:rPr>
        <w:t xml:space="preserve"> </w:t>
      </w:r>
      <w:r w:rsidR="00CC0539" w:rsidRPr="00F42FAF">
        <w:rPr>
          <w:sz w:val="30"/>
          <w:szCs w:val="30"/>
        </w:rPr>
        <w:t>электронная почта</w:t>
      </w:r>
      <w:r w:rsidR="00041BF5">
        <w:tab/>
      </w:r>
      <w:r w:rsidR="00041BF5">
        <w:tab/>
      </w:r>
      <w:r w:rsidR="00041BF5">
        <w:tab/>
      </w:r>
      <w:r w:rsidR="00F42FAF" w:rsidRPr="00F42FAF">
        <w:rPr>
          <w:rStyle w:val="a5"/>
          <w:bCs/>
          <w:color w:val="000000" w:themeColor="text1"/>
          <w:sz w:val="30"/>
          <w:szCs w:val="30"/>
          <w:u w:val="none"/>
          <w:lang w:val="be-BY"/>
        </w:rPr>
        <w:t>,</w:t>
      </w:r>
      <w:r w:rsidR="00CC0539" w:rsidRPr="00F42FAF">
        <w:rPr>
          <w:bCs/>
          <w:color w:val="000000" w:themeColor="text1"/>
          <w:sz w:val="30"/>
          <w:szCs w:val="30"/>
        </w:rPr>
        <w:t xml:space="preserve"> </w:t>
      </w:r>
      <w:r w:rsidR="00F42FAF" w:rsidRPr="00F42FAF">
        <w:rPr>
          <w:bCs/>
          <w:sz w:val="30"/>
          <w:szCs w:val="30"/>
        </w:rPr>
        <w:t>зарегистрированы</w:t>
      </w:r>
      <w:r w:rsidR="00CC0539" w:rsidRPr="00F42FAF">
        <w:rPr>
          <w:bCs/>
          <w:sz w:val="30"/>
          <w:szCs w:val="30"/>
        </w:rPr>
        <w:t xml:space="preserve"> на </w:t>
      </w:r>
      <w:r w:rsidR="00CC0539" w:rsidRPr="00F42FAF">
        <w:rPr>
          <w:bCs/>
          <w:sz w:val="30"/>
          <w:szCs w:val="30"/>
          <w:lang w:val="en-US"/>
        </w:rPr>
        <w:t>tut</w:t>
      </w:r>
      <w:r w:rsidR="00CC0539" w:rsidRPr="00F42FAF">
        <w:rPr>
          <w:bCs/>
          <w:sz w:val="30"/>
          <w:szCs w:val="30"/>
        </w:rPr>
        <w:t>.</w:t>
      </w:r>
      <w:r w:rsidR="00CC0539" w:rsidRPr="00F42FAF">
        <w:rPr>
          <w:bCs/>
          <w:sz w:val="30"/>
          <w:szCs w:val="30"/>
          <w:lang w:val="en-US"/>
        </w:rPr>
        <w:t>by</w:t>
      </w:r>
      <w:r>
        <w:rPr>
          <w:bCs/>
          <w:sz w:val="30"/>
          <w:szCs w:val="30"/>
        </w:rPr>
        <w:t>.</w:t>
      </w:r>
    </w:p>
    <w:p w:rsidR="000719A9" w:rsidRDefault="000719A9" w:rsidP="0010159B">
      <w:pPr>
        <w:widowControl w:val="0"/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На основании пункта 3 статьи 22 </w:t>
      </w:r>
      <w:r w:rsidRPr="00CF1D91">
        <w:rPr>
          <w:sz w:val="30"/>
          <w:szCs w:val="30"/>
        </w:rPr>
        <w:t>Закона Республики Беларусь</w:t>
      </w:r>
      <w:r>
        <w:rPr>
          <w:sz w:val="30"/>
          <w:szCs w:val="30"/>
        </w:rPr>
        <w:br/>
      </w:r>
      <w:r w:rsidRPr="00CF1D91">
        <w:rPr>
          <w:sz w:val="30"/>
          <w:szCs w:val="30"/>
        </w:rPr>
        <w:t>от 18 июля 2011 года «Об обращениях граждан и юридических лиц»</w:t>
      </w:r>
      <w:r>
        <w:rPr>
          <w:sz w:val="30"/>
          <w:szCs w:val="30"/>
        </w:rPr>
        <w:t xml:space="preserve"> </w:t>
      </w:r>
      <w:r w:rsidR="009315BE">
        <w:rPr>
          <w:sz w:val="30"/>
          <w:szCs w:val="30"/>
        </w:rPr>
        <w:br/>
      </w:r>
      <w:r w:rsidR="009338E1">
        <w:rPr>
          <w:sz w:val="30"/>
          <w:szCs w:val="30"/>
        </w:rPr>
        <w:t xml:space="preserve">о результатах рассмотрения обращения </w:t>
      </w:r>
      <w:r w:rsidRPr="000719A9">
        <w:rPr>
          <w:sz w:val="30"/>
          <w:szCs w:val="30"/>
        </w:rPr>
        <w:t>прос</w:t>
      </w:r>
      <w:r>
        <w:rPr>
          <w:sz w:val="30"/>
          <w:szCs w:val="30"/>
        </w:rPr>
        <w:t>им</w:t>
      </w:r>
      <w:r w:rsidRPr="000719A9">
        <w:rPr>
          <w:sz w:val="30"/>
          <w:szCs w:val="30"/>
        </w:rPr>
        <w:t xml:space="preserve"> проинформировать других заявителей. </w:t>
      </w:r>
    </w:p>
    <w:p w:rsidR="00CF1D91" w:rsidRPr="00CF1D91" w:rsidRDefault="009A78B2" w:rsidP="009A78B2">
      <w:pPr>
        <w:widowControl w:val="0"/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  <w:r w:rsidRPr="001C603F">
        <w:rPr>
          <w:sz w:val="30"/>
          <w:szCs w:val="30"/>
        </w:rPr>
        <w:t xml:space="preserve">Настоящий ответ может быть обжалован в порядке, предусмотренном статьей 20 </w:t>
      </w:r>
      <w:r w:rsidR="009338E1">
        <w:rPr>
          <w:sz w:val="30"/>
          <w:szCs w:val="30"/>
        </w:rPr>
        <w:t>вышеуказанного З</w:t>
      </w:r>
      <w:r w:rsidR="000719A9">
        <w:rPr>
          <w:sz w:val="30"/>
          <w:szCs w:val="30"/>
        </w:rPr>
        <w:t>акона</w:t>
      </w:r>
      <w:r w:rsidR="00CF1D91" w:rsidRPr="00CF1D91">
        <w:rPr>
          <w:sz w:val="30"/>
          <w:szCs w:val="30"/>
        </w:rPr>
        <w:t>.</w:t>
      </w:r>
    </w:p>
    <w:p w:rsidR="00B77D94" w:rsidRDefault="00B77D94" w:rsidP="00B77D94">
      <w:pPr>
        <w:spacing w:line="360" w:lineRule="auto"/>
        <w:jc w:val="both"/>
        <w:rPr>
          <w:sz w:val="30"/>
          <w:szCs w:val="30"/>
        </w:rPr>
      </w:pPr>
    </w:p>
    <w:p w:rsidR="00A63370" w:rsidRPr="00A63370" w:rsidRDefault="00A63370" w:rsidP="00A63370">
      <w:pPr>
        <w:spacing w:line="280" w:lineRule="exact"/>
        <w:jc w:val="both"/>
        <w:rPr>
          <w:color w:val="FFFFFF" w:themeColor="background1"/>
          <w:sz w:val="30"/>
          <w:szCs w:val="30"/>
        </w:rPr>
      </w:pPr>
      <w:bookmarkStart w:id="0" w:name="_GoBack"/>
      <w:r w:rsidRPr="00A63370">
        <w:rPr>
          <w:sz w:val="30"/>
          <w:szCs w:val="30"/>
        </w:rPr>
        <w:t>Заместитель Министра</w:t>
      </w:r>
      <w:bookmarkEnd w:id="0"/>
      <w:r w:rsidRPr="00A63370">
        <w:rPr>
          <w:sz w:val="30"/>
          <w:szCs w:val="30"/>
        </w:rPr>
        <w:t xml:space="preserve"> </w:t>
      </w:r>
      <w:r w:rsidRPr="00A63370">
        <w:rPr>
          <w:sz w:val="30"/>
          <w:szCs w:val="30"/>
        </w:rPr>
        <w:tab/>
      </w:r>
      <w:r w:rsidRPr="00A63370">
        <w:rPr>
          <w:sz w:val="30"/>
          <w:szCs w:val="30"/>
        </w:rPr>
        <w:tab/>
      </w:r>
      <w:r w:rsidRPr="00A63370">
        <w:rPr>
          <w:sz w:val="30"/>
          <w:szCs w:val="30"/>
        </w:rPr>
        <w:tab/>
      </w:r>
      <w:r w:rsidRPr="00A63370">
        <w:rPr>
          <w:sz w:val="30"/>
          <w:szCs w:val="30"/>
        </w:rPr>
        <w:tab/>
      </w:r>
      <w:r w:rsidRPr="00A63370">
        <w:rPr>
          <w:sz w:val="30"/>
          <w:szCs w:val="30"/>
        </w:rPr>
        <w:tab/>
      </w:r>
      <w:r w:rsidRPr="00A63370">
        <w:rPr>
          <w:sz w:val="30"/>
          <w:szCs w:val="30"/>
        </w:rPr>
        <w:tab/>
        <w:t>И.И.Бузовский</w:t>
      </w:r>
      <w:r w:rsidRPr="00A63370">
        <w:rPr>
          <w:color w:val="FFFFFF" w:themeColor="background1"/>
          <w:sz w:val="30"/>
          <w:szCs w:val="30"/>
        </w:rPr>
        <w:t>П заместитель Министра                                              П.Н.Лёгкий</w:t>
      </w:r>
    </w:p>
    <w:sectPr w:rsidR="00A63370" w:rsidRPr="00A63370" w:rsidSect="00B73803">
      <w:headerReference w:type="default" r:id="rId11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BAC" w:rsidRDefault="00371BAC" w:rsidP="00A63370">
      <w:r>
        <w:separator/>
      </w:r>
    </w:p>
  </w:endnote>
  <w:endnote w:type="continuationSeparator" w:id="0">
    <w:p w:rsidR="00371BAC" w:rsidRDefault="00371BAC" w:rsidP="00A6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BAC" w:rsidRDefault="00371BAC" w:rsidP="00A63370">
      <w:r>
        <w:separator/>
      </w:r>
    </w:p>
  </w:footnote>
  <w:footnote w:type="continuationSeparator" w:id="0">
    <w:p w:rsidR="00371BAC" w:rsidRDefault="00371BAC" w:rsidP="00A63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1373438"/>
      <w:docPartObj>
        <w:docPartGallery w:val="Page Numbers (Top of Page)"/>
        <w:docPartUnique/>
      </w:docPartObj>
    </w:sdtPr>
    <w:sdtEndPr/>
    <w:sdtContent>
      <w:p w:rsidR="00A63370" w:rsidRDefault="00A6337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803">
          <w:rPr>
            <w:noProof/>
          </w:rPr>
          <w:t>2</w:t>
        </w:r>
        <w:r>
          <w:fldChar w:fldCharType="end"/>
        </w:r>
      </w:p>
    </w:sdtContent>
  </w:sdt>
  <w:p w:rsidR="00A63370" w:rsidRDefault="00A63370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1CD"/>
    <w:rsid w:val="00004DB8"/>
    <w:rsid w:val="00013F78"/>
    <w:rsid w:val="0002235A"/>
    <w:rsid w:val="00041BF5"/>
    <w:rsid w:val="00047378"/>
    <w:rsid w:val="000675AD"/>
    <w:rsid w:val="000719A9"/>
    <w:rsid w:val="00073C27"/>
    <w:rsid w:val="000C11AF"/>
    <w:rsid w:val="000C6FCF"/>
    <w:rsid w:val="000D18FC"/>
    <w:rsid w:val="000D1F23"/>
    <w:rsid w:val="000E3F53"/>
    <w:rsid w:val="000F44C3"/>
    <w:rsid w:val="0010159B"/>
    <w:rsid w:val="0011539A"/>
    <w:rsid w:val="00116552"/>
    <w:rsid w:val="001277C6"/>
    <w:rsid w:val="00143D7B"/>
    <w:rsid w:val="00150604"/>
    <w:rsid w:val="001521F0"/>
    <w:rsid w:val="00161C9A"/>
    <w:rsid w:val="0018269E"/>
    <w:rsid w:val="0019145F"/>
    <w:rsid w:val="001A2000"/>
    <w:rsid w:val="001B46B4"/>
    <w:rsid w:val="001C603F"/>
    <w:rsid w:val="001D44CC"/>
    <w:rsid w:val="00203A6E"/>
    <w:rsid w:val="0021087B"/>
    <w:rsid w:val="00233A5C"/>
    <w:rsid w:val="00235899"/>
    <w:rsid w:val="00236033"/>
    <w:rsid w:val="00243026"/>
    <w:rsid w:val="0024345A"/>
    <w:rsid w:val="002503A1"/>
    <w:rsid w:val="00266B41"/>
    <w:rsid w:val="002A539E"/>
    <w:rsid w:val="002B08A0"/>
    <w:rsid w:val="002B10A9"/>
    <w:rsid w:val="002C04AB"/>
    <w:rsid w:val="002C4654"/>
    <w:rsid w:val="002C4D67"/>
    <w:rsid w:val="00305CBB"/>
    <w:rsid w:val="00311746"/>
    <w:rsid w:val="003703BC"/>
    <w:rsid w:val="00371BAC"/>
    <w:rsid w:val="00373B9F"/>
    <w:rsid w:val="003A2F54"/>
    <w:rsid w:val="003D0F44"/>
    <w:rsid w:val="003F5080"/>
    <w:rsid w:val="00404DB7"/>
    <w:rsid w:val="00410667"/>
    <w:rsid w:val="00450DFB"/>
    <w:rsid w:val="00463116"/>
    <w:rsid w:val="004C32F8"/>
    <w:rsid w:val="004C5AF1"/>
    <w:rsid w:val="004F4D95"/>
    <w:rsid w:val="004F51D5"/>
    <w:rsid w:val="00512407"/>
    <w:rsid w:val="005553AF"/>
    <w:rsid w:val="00565783"/>
    <w:rsid w:val="005675AB"/>
    <w:rsid w:val="005710CE"/>
    <w:rsid w:val="005734C8"/>
    <w:rsid w:val="005D7411"/>
    <w:rsid w:val="005E2609"/>
    <w:rsid w:val="00605874"/>
    <w:rsid w:val="006366E0"/>
    <w:rsid w:val="006404E0"/>
    <w:rsid w:val="00641FEE"/>
    <w:rsid w:val="00642227"/>
    <w:rsid w:val="006A0D39"/>
    <w:rsid w:val="006A379F"/>
    <w:rsid w:val="006C56CE"/>
    <w:rsid w:val="006D789D"/>
    <w:rsid w:val="00704712"/>
    <w:rsid w:val="00715A3C"/>
    <w:rsid w:val="0073445B"/>
    <w:rsid w:val="00745CA9"/>
    <w:rsid w:val="00790C70"/>
    <w:rsid w:val="007A6932"/>
    <w:rsid w:val="007B7B81"/>
    <w:rsid w:val="007C1C13"/>
    <w:rsid w:val="007D7299"/>
    <w:rsid w:val="00804A80"/>
    <w:rsid w:val="00805940"/>
    <w:rsid w:val="00813FC3"/>
    <w:rsid w:val="008327AF"/>
    <w:rsid w:val="008513F9"/>
    <w:rsid w:val="00856A0D"/>
    <w:rsid w:val="00877317"/>
    <w:rsid w:val="0088591A"/>
    <w:rsid w:val="00885A29"/>
    <w:rsid w:val="008939D6"/>
    <w:rsid w:val="008975C3"/>
    <w:rsid w:val="008B4937"/>
    <w:rsid w:val="008D24B5"/>
    <w:rsid w:val="008F4180"/>
    <w:rsid w:val="008F5EED"/>
    <w:rsid w:val="008F6A0D"/>
    <w:rsid w:val="00907EEE"/>
    <w:rsid w:val="00927223"/>
    <w:rsid w:val="009315BE"/>
    <w:rsid w:val="009338E1"/>
    <w:rsid w:val="00983FC9"/>
    <w:rsid w:val="009A3CE7"/>
    <w:rsid w:val="009A56BA"/>
    <w:rsid w:val="009A78B2"/>
    <w:rsid w:val="009B351A"/>
    <w:rsid w:val="009C6E5A"/>
    <w:rsid w:val="009E7439"/>
    <w:rsid w:val="009F54ED"/>
    <w:rsid w:val="009F646B"/>
    <w:rsid w:val="00A137EB"/>
    <w:rsid w:val="00A31A39"/>
    <w:rsid w:val="00A352BF"/>
    <w:rsid w:val="00A63370"/>
    <w:rsid w:val="00A66F72"/>
    <w:rsid w:val="00A8303E"/>
    <w:rsid w:val="00A86675"/>
    <w:rsid w:val="00A914E2"/>
    <w:rsid w:val="00AB154E"/>
    <w:rsid w:val="00AB18F2"/>
    <w:rsid w:val="00AB72A4"/>
    <w:rsid w:val="00AD67F9"/>
    <w:rsid w:val="00AE5281"/>
    <w:rsid w:val="00B017DF"/>
    <w:rsid w:val="00B051CD"/>
    <w:rsid w:val="00B32FA4"/>
    <w:rsid w:val="00B41732"/>
    <w:rsid w:val="00B6012E"/>
    <w:rsid w:val="00B73803"/>
    <w:rsid w:val="00B77D94"/>
    <w:rsid w:val="00B80126"/>
    <w:rsid w:val="00B81879"/>
    <w:rsid w:val="00B91CA7"/>
    <w:rsid w:val="00B96FB3"/>
    <w:rsid w:val="00BA17EA"/>
    <w:rsid w:val="00BA5150"/>
    <w:rsid w:val="00BB5AAE"/>
    <w:rsid w:val="00BB7C6F"/>
    <w:rsid w:val="00BC52D4"/>
    <w:rsid w:val="00BE45C2"/>
    <w:rsid w:val="00BE594D"/>
    <w:rsid w:val="00BF352E"/>
    <w:rsid w:val="00BF3F77"/>
    <w:rsid w:val="00BF437A"/>
    <w:rsid w:val="00C239D1"/>
    <w:rsid w:val="00C6172F"/>
    <w:rsid w:val="00C62161"/>
    <w:rsid w:val="00C776F4"/>
    <w:rsid w:val="00CA5D9E"/>
    <w:rsid w:val="00CB5331"/>
    <w:rsid w:val="00CC0539"/>
    <w:rsid w:val="00CC4B63"/>
    <w:rsid w:val="00CC7007"/>
    <w:rsid w:val="00CE3E52"/>
    <w:rsid w:val="00CE5C37"/>
    <w:rsid w:val="00CE6243"/>
    <w:rsid w:val="00CF1D91"/>
    <w:rsid w:val="00CF58D8"/>
    <w:rsid w:val="00D04A30"/>
    <w:rsid w:val="00D11E1B"/>
    <w:rsid w:val="00D143B4"/>
    <w:rsid w:val="00D154AD"/>
    <w:rsid w:val="00D35792"/>
    <w:rsid w:val="00D410E6"/>
    <w:rsid w:val="00D67199"/>
    <w:rsid w:val="00D82935"/>
    <w:rsid w:val="00D848BD"/>
    <w:rsid w:val="00DA4BC3"/>
    <w:rsid w:val="00DC290D"/>
    <w:rsid w:val="00DD7F34"/>
    <w:rsid w:val="00DE2A69"/>
    <w:rsid w:val="00DE79BC"/>
    <w:rsid w:val="00DF4E14"/>
    <w:rsid w:val="00E10953"/>
    <w:rsid w:val="00E23920"/>
    <w:rsid w:val="00E37323"/>
    <w:rsid w:val="00E7507F"/>
    <w:rsid w:val="00E8394D"/>
    <w:rsid w:val="00EC03BB"/>
    <w:rsid w:val="00EF0EBA"/>
    <w:rsid w:val="00F16408"/>
    <w:rsid w:val="00F26E30"/>
    <w:rsid w:val="00F26FA6"/>
    <w:rsid w:val="00F348E5"/>
    <w:rsid w:val="00F35B6A"/>
    <w:rsid w:val="00F42FAF"/>
    <w:rsid w:val="00F430FD"/>
    <w:rsid w:val="00F47D60"/>
    <w:rsid w:val="00F57C2D"/>
    <w:rsid w:val="00F60EBE"/>
    <w:rsid w:val="00F63DC2"/>
    <w:rsid w:val="00F96A1B"/>
    <w:rsid w:val="00FC0649"/>
    <w:rsid w:val="00FC4833"/>
    <w:rsid w:val="00FE2067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9FB91-C011-4873-B828-04EF5947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1CD"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C290D"/>
    <w:pPr>
      <w:keepNext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1C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1C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C290D"/>
    <w:rPr>
      <w:rFonts w:eastAsia="Times New Roman" w:cs="Times New Roman"/>
      <w:szCs w:val="20"/>
      <w:lang w:eastAsia="ru-RU"/>
    </w:rPr>
  </w:style>
  <w:style w:type="character" w:styleId="a5">
    <w:name w:val="Hyperlink"/>
    <w:basedOn w:val="a0"/>
    <w:uiPriority w:val="99"/>
    <w:unhideWhenUsed/>
    <w:rsid w:val="00DC290D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D789D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633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63370"/>
    <w:rPr>
      <w:rFonts w:eastAsia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633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63370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875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978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ninform.gov.b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ininform.gov.b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mininform.gov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mininform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F5B80-DE98-4D5D-8092-43135501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hg ghh</cp:lastModifiedBy>
  <cp:revision>4</cp:revision>
  <cp:lastPrinted>2022-05-12T13:12:00Z</cp:lastPrinted>
  <dcterms:created xsi:type="dcterms:W3CDTF">2022-05-13T07:36:00Z</dcterms:created>
  <dcterms:modified xsi:type="dcterms:W3CDTF">2022-05-15T20:31:00Z</dcterms:modified>
</cp:coreProperties>
</file>