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5B33C1" w:rsidRDefault="00A8696F" w:rsidP="00A8696F">
      <w:pPr>
        <w:spacing w:after="0" w:line="280" w:lineRule="exact"/>
        <w:ind w:left="5670" w:hanging="552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05.07.2017 № 1292-27-Кол, 1292-27-Кол/1</w:t>
      </w:r>
    </w:p>
    <w:p w:rsidR="00A8696F" w:rsidRDefault="00A8696F" w:rsidP="00A8696F">
      <w:pPr>
        <w:spacing w:after="0" w:line="280" w:lineRule="exact"/>
        <w:ind w:left="5670" w:hanging="5528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99060C" w:rsidRDefault="00EB7C44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ХХХХХХХХХХХХХХ</w:t>
      </w:r>
    </w:p>
    <w:p w:rsidR="00C672BC" w:rsidRPr="00C672BC" w:rsidRDefault="00C672BC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</w:p>
    <w:p w:rsidR="00CE7402" w:rsidRDefault="0099060C" w:rsidP="00C672B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(просьба проинформировать остальных заявителей)</w:t>
      </w:r>
    </w:p>
    <w:p w:rsidR="0099060C" w:rsidRDefault="0099060C" w:rsidP="0099060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672BC" w:rsidRPr="00C672BC" w:rsidRDefault="00C672BC" w:rsidP="0099060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9060C" w:rsidRDefault="00C672BC" w:rsidP="00C672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Рассмотрев</w:t>
      </w:r>
      <w:r w:rsidR="007F562C">
        <w:rPr>
          <w:rFonts w:ascii="Times New Roman" w:hAnsi="Times New Roman" w:cs="Times New Roman"/>
          <w:sz w:val="30"/>
          <w:szCs w:val="30"/>
        </w:rPr>
        <w:t xml:space="preserve"> Ваши</w:t>
      </w:r>
      <w:r>
        <w:rPr>
          <w:rFonts w:ascii="Times New Roman" w:hAnsi="Times New Roman" w:cs="Times New Roman"/>
          <w:sz w:val="30"/>
          <w:szCs w:val="30"/>
        </w:rPr>
        <w:t xml:space="preserve"> коллективн</w:t>
      </w:r>
      <w:r w:rsidR="007F562C">
        <w:rPr>
          <w:rFonts w:ascii="Times New Roman" w:hAnsi="Times New Roman" w:cs="Times New Roman"/>
          <w:sz w:val="30"/>
          <w:szCs w:val="30"/>
        </w:rPr>
        <w:t>ые</w:t>
      </w:r>
      <w:r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7F562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F562C">
        <w:rPr>
          <w:rFonts w:ascii="Times New Roman" w:hAnsi="Times New Roman" w:cs="Times New Roman"/>
          <w:sz w:val="30"/>
          <w:szCs w:val="30"/>
        </w:rPr>
        <w:t>направленные</w:t>
      </w:r>
      <w:r>
        <w:rPr>
          <w:rFonts w:ascii="Times New Roman" w:hAnsi="Times New Roman" w:cs="Times New Roman"/>
          <w:sz w:val="30"/>
          <w:szCs w:val="30"/>
        </w:rPr>
        <w:t xml:space="preserve"> в Администрацию Президента Республики Беларусь, Министерство культуры Республики Беларусь, Могилевский областной исполнительный комитет (далее – облисполком) сообщает следующее.</w:t>
      </w:r>
    </w:p>
    <w:p w:rsidR="00C06CBA" w:rsidRDefault="00797253" w:rsidP="00751F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 Могилевской области проводится планомерная и целенаправленная работа по сохранению, развитию и популяризации культуры и искусства.</w:t>
      </w:r>
      <w:r w:rsidR="00C06CBA">
        <w:rPr>
          <w:rFonts w:ascii="Times New Roman" w:hAnsi="Times New Roman" w:cs="Times New Roman"/>
          <w:sz w:val="30"/>
          <w:szCs w:val="30"/>
        </w:rPr>
        <w:t xml:space="preserve"> </w:t>
      </w:r>
      <w:r w:rsidR="007E70B9">
        <w:rPr>
          <w:rFonts w:ascii="Times New Roman" w:hAnsi="Times New Roman" w:cs="Times New Roman"/>
          <w:sz w:val="30"/>
          <w:szCs w:val="30"/>
        </w:rPr>
        <w:t>Творческие к</w:t>
      </w:r>
      <w:r w:rsidR="00C06CBA" w:rsidRPr="00C06CBA">
        <w:rPr>
          <w:rFonts w:ascii="Times New Roman" w:hAnsi="Times New Roman" w:cs="Times New Roman"/>
          <w:sz w:val="30"/>
          <w:szCs w:val="30"/>
        </w:rPr>
        <w:t xml:space="preserve">оллективы и исполнители </w:t>
      </w:r>
      <w:r w:rsidR="007E70B9">
        <w:rPr>
          <w:rFonts w:ascii="Times New Roman" w:hAnsi="Times New Roman" w:cs="Times New Roman"/>
          <w:sz w:val="30"/>
          <w:szCs w:val="30"/>
        </w:rPr>
        <w:t xml:space="preserve">не зависимо от ведомственной подчиненности </w:t>
      </w:r>
      <w:r w:rsidR="00C06CBA">
        <w:rPr>
          <w:rFonts w:ascii="Times New Roman" w:hAnsi="Times New Roman" w:cs="Times New Roman"/>
          <w:sz w:val="30"/>
          <w:szCs w:val="30"/>
        </w:rPr>
        <w:t>являются активными участниками значимых культурных событий, проводимых как на территории Республики Беларусь, так и за рубежом.</w:t>
      </w:r>
    </w:p>
    <w:p w:rsidR="00797253" w:rsidRPr="00751FEE" w:rsidRDefault="00797253" w:rsidP="00C0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6CBA">
        <w:rPr>
          <w:rFonts w:ascii="Times New Roman" w:hAnsi="Times New Roman" w:cs="Times New Roman"/>
          <w:sz w:val="30"/>
          <w:szCs w:val="30"/>
        </w:rPr>
        <w:t xml:space="preserve">Получили постоянную прописку на Могилевщине международные и республиканские </w:t>
      </w:r>
      <w:r w:rsidR="007E70B9">
        <w:rPr>
          <w:rFonts w:ascii="Times New Roman" w:hAnsi="Times New Roman" w:cs="Times New Roman"/>
          <w:sz w:val="30"/>
          <w:szCs w:val="30"/>
        </w:rPr>
        <w:t>творческие проекты</w:t>
      </w:r>
      <w:r w:rsidR="00751FEE">
        <w:rPr>
          <w:rFonts w:ascii="Times New Roman" w:hAnsi="Times New Roman" w:cs="Times New Roman"/>
          <w:sz w:val="30"/>
          <w:szCs w:val="30"/>
        </w:rPr>
        <w:t>,</w:t>
      </w:r>
      <w:r w:rsidR="007E70B9">
        <w:rPr>
          <w:rFonts w:ascii="Times New Roman" w:hAnsi="Times New Roman" w:cs="Times New Roman"/>
          <w:sz w:val="30"/>
          <w:szCs w:val="30"/>
        </w:rPr>
        <w:t xml:space="preserve"> во время проведения которых </w:t>
      </w:r>
      <w:r w:rsidR="00751FEE">
        <w:rPr>
          <w:rFonts w:ascii="Times New Roman" w:hAnsi="Times New Roman" w:cs="Times New Roman"/>
          <w:sz w:val="30"/>
          <w:szCs w:val="30"/>
        </w:rPr>
        <w:t xml:space="preserve">на лучших сценических площадках при большой зрительской аудитории </w:t>
      </w:r>
      <w:r w:rsidR="007E70B9">
        <w:rPr>
          <w:rFonts w:ascii="Times New Roman" w:hAnsi="Times New Roman" w:cs="Times New Roman"/>
          <w:sz w:val="30"/>
          <w:szCs w:val="30"/>
        </w:rPr>
        <w:t xml:space="preserve">профессиональные и самодеятельные </w:t>
      </w:r>
      <w:r w:rsidR="00BC252D">
        <w:rPr>
          <w:rFonts w:ascii="Times New Roman" w:hAnsi="Times New Roman" w:cs="Times New Roman"/>
          <w:sz w:val="30"/>
          <w:szCs w:val="30"/>
        </w:rPr>
        <w:t xml:space="preserve">коллективы имеют возможность продемонстрировать своё </w:t>
      </w:r>
      <w:r w:rsidR="001634B5">
        <w:rPr>
          <w:rFonts w:ascii="Times New Roman" w:hAnsi="Times New Roman" w:cs="Times New Roman"/>
          <w:sz w:val="30"/>
          <w:szCs w:val="30"/>
        </w:rPr>
        <w:t>мастерство</w:t>
      </w:r>
      <w:r w:rsidR="007E70B9">
        <w:rPr>
          <w:rFonts w:ascii="Times New Roman" w:hAnsi="Times New Roman" w:cs="Times New Roman"/>
          <w:sz w:val="30"/>
          <w:szCs w:val="30"/>
        </w:rPr>
        <w:t>. Среди них,</w:t>
      </w:r>
      <w:r w:rsidRPr="00C06CBA">
        <w:rPr>
          <w:rFonts w:ascii="Times New Roman" w:hAnsi="Times New Roman" w:cs="Times New Roman"/>
          <w:sz w:val="30"/>
          <w:szCs w:val="30"/>
        </w:rPr>
        <w:t xml:space="preserve"> Международны</w:t>
      </w:r>
      <w:r w:rsidR="00C06CBA" w:rsidRPr="00C06CBA">
        <w:rPr>
          <w:rFonts w:ascii="Times New Roman" w:hAnsi="Times New Roman" w:cs="Times New Roman"/>
          <w:sz w:val="30"/>
          <w:szCs w:val="30"/>
        </w:rPr>
        <w:t>е фестиваль народного творчества «Венок дружбы», фестиваль детского творчества «Золотая пчелка»,</w:t>
      </w:r>
      <w:r w:rsidRPr="00C06CBA">
        <w:rPr>
          <w:rFonts w:ascii="Times New Roman" w:hAnsi="Times New Roman" w:cs="Times New Roman"/>
          <w:sz w:val="30"/>
          <w:szCs w:val="30"/>
        </w:rPr>
        <w:t xml:space="preserve"> пленэр по живописи «Образ Родины в изобразительном искусстве», пленэр по керамике «АРТ-Жыжаль», республиканский праздник «Купалье» («Александрия собирает друзей»)</w:t>
      </w:r>
      <w:r w:rsidRPr="00C06CBA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1634B5">
        <w:rPr>
          <w:rFonts w:ascii="Times New Roman" w:hAnsi="Times New Roman" w:cs="Times New Roman"/>
          <w:sz w:val="30"/>
          <w:szCs w:val="30"/>
          <w:lang w:val="be-BY"/>
        </w:rPr>
        <w:t xml:space="preserve">фестиваль национальной драматургии имени В.И.Дунина-Марцинкевича, </w:t>
      </w:r>
      <w:r w:rsidR="00EB7C44" w:rsidRPr="00751FEE">
        <w:rPr>
          <w:rFonts w:ascii="Times New Roman" w:hAnsi="Times New Roman" w:cs="Times New Roman"/>
          <w:sz w:val="30"/>
          <w:szCs w:val="30"/>
        </w:rPr>
        <w:t>областной</w:t>
      </w:r>
      <w:r w:rsidRPr="00751FEE">
        <w:rPr>
          <w:rFonts w:ascii="Times New Roman" w:hAnsi="Times New Roman" w:cs="Times New Roman"/>
          <w:sz w:val="30"/>
          <w:szCs w:val="30"/>
        </w:rPr>
        <w:t xml:space="preserve"> фестиваль – ярмарка тружеников села «Дожинки» </w:t>
      </w:r>
      <w:r w:rsidR="00751FEE">
        <w:rPr>
          <w:rFonts w:ascii="Times New Roman" w:hAnsi="Times New Roman" w:cs="Times New Roman"/>
          <w:sz w:val="30"/>
          <w:szCs w:val="30"/>
        </w:rPr>
        <w:t>и др</w:t>
      </w:r>
      <w:r w:rsidRPr="00751FE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97253" w:rsidRPr="00751FEE" w:rsidRDefault="00797253" w:rsidP="00C06CBA">
      <w:pPr>
        <w:pStyle w:val="a9"/>
        <w:spacing w:before="0" w:beforeAutospacing="0" w:after="0" w:afterAutospacing="0"/>
        <w:jc w:val="both"/>
        <w:rPr>
          <w:sz w:val="30"/>
          <w:szCs w:val="30"/>
        </w:rPr>
      </w:pPr>
      <w:r w:rsidRPr="00751FEE">
        <w:rPr>
          <w:sz w:val="30"/>
          <w:szCs w:val="30"/>
        </w:rPr>
        <w:tab/>
      </w:r>
      <w:r w:rsidR="00C06CBA" w:rsidRPr="00751FEE">
        <w:rPr>
          <w:sz w:val="30"/>
          <w:szCs w:val="30"/>
          <w:shd w:val="clear" w:color="auto" w:fill="FFFFFF"/>
        </w:rPr>
        <w:t>В</w:t>
      </w:r>
      <w:r w:rsidRPr="00751FEE">
        <w:rPr>
          <w:sz w:val="30"/>
          <w:szCs w:val="30"/>
          <w:shd w:val="clear" w:color="auto" w:fill="FFFFFF"/>
        </w:rPr>
        <w:t xml:space="preserve"> </w:t>
      </w:r>
      <w:r w:rsidRPr="00751FEE">
        <w:rPr>
          <w:rStyle w:val="a6"/>
          <w:b w:val="0"/>
          <w:sz w:val="30"/>
          <w:szCs w:val="30"/>
          <w:shd w:val="clear" w:color="auto" w:fill="FFFFFF"/>
        </w:rPr>
        <w:t xml:space="preserve">регионах области </w:t>
      </w:r>
      <w:r w:rsidR="00C06CBA" w:rsidRPr="00751FEE">
        <w:rPr>
          <w:rStyle w:val="a6"/>
          <w:b w:val="0"/>
          <w:sz w:val="30"/>
          <w:szCs w:val="30"/>
          <w:shd w:val="clear" w:color="auto" w:fill="FFFFFF"/>
        </w:rPr>
        <w:t>проводятся</w:t>
      </w:r>
      <w:r w:rsidRPr="00751FEE">
        <w:rPr>
          <w:rStyle w:val="a6"/>
          <w:b w:val="0"/>
          <w:sz w:val="30"/>
          <w:szCs w:val="30"/>
          <w:shd w:val="clear" w:color="auto" w:fill="FFFFFF"/>
        </w:rPr>
        <w:t xml:space="preserve"> свои традиционные </w:t>
      </w:r>
      <w:r w:rsidR="00BC252D" w:rsidRPr="00751FEE">
        <w:rPr>
          <w:rStyle w:val="a6"/>
          <w:b w:val="0"/>
          <w:sz w:val="30"/>
          <w:szCs w:val="30"/>
          <w:shd w:val="clear" w:color="auto" w:fill="FFFFFF"/>
        </w:rPr>
        <w:t>культурные мероприятия</w:t>
      </w:r>
      <w:r w:rsidRPr="00751FEE">
        <w:rPr>
          <w:b/>
          <w:bCs/>
          <w:sz w:val="30"/>
          <w:szCs w:val="30"/>
          <w:shd w:val="clear" w:color="auto" w:fill="FFFFFF"/>
        </w:rPr>
        <w:t>:</w:t>
      </w:r>
      <w:r w:rsidRPr="00751FEE">
        <w:rPr>
          <w:sz w:val="30"/>
          <w:szCs w:val="30"/>
          <w:shd w:val="clear" w:color="auto" w:fill="FFFFFF"/>
        </w:rPr>
        <w:t xml:space="preserve"> музыкально-спортивный праздник «Большая бард-рыбалка» (Быховск</w:t>
      </w:r>
      <w:r w:rsidR="00C06CBA" w:rsidRPr="00751FEE">
        <w:rPr>
          <w:sz w:val="30"/>
          <w:szCs w:val="30"/>
          <w:shd w:val="clear" w:color="auto" w:fill="FFFFFF"/>
        </w:rPr>
        <w:t>ий</w:t>
      </w:r>
      <w:r w:rsidRPr="00751FEE">
        <w:rPr>
          <w:sz w:val="30"/>
          <w:szCs w:val="30"/>
          <w:shd w:val="clear" w:color="auto" w:fill="FFFFFF"/>
        </w:rPr>
        <w:t xml:space="preserve"> район); праздник средневековой культуры «Рыцарскі фэст»</w:t>
      </w:r>
      <w:r w:rsidR="00C06CBA" w:rsidRPr="00751FEE">
        <w:rPr>
          <w:sz w:val="30"/>
          <w:szCs w:val="30"/>
          <w:shd w:val="clear" w:color="auto" w:fill="FFFFFF"/>
        </w:rPr>
        <w:t xml:space="preserve"> (Мстиславский район)</w:t>
      </w:r>
      <w:r w:rsidRPr="00751FEE">
        <w:rPr>
          <w:sz w:val="30"/>
          <w:szCs w:val="30"/>
          <w:shd w:val="clear" w:color="auto" w:fill="FFFFFF"/>
        </w:rPr>
        <w:t>, фестивали народного творчества, промыслов и ремесел «Дрибинские торжки» (</w:t>
      </w:r>
      <w:r w:rsidR="00C06CBA" w:rsidRPr="00751FEE">
        <w:rPr>
          <w:sz w:val="30"/>
          <w:szCs w:val="30"/>
          <w:shd w:val="clear" w:color="auto" w:fill="FFFFFF"/>
        </w:rPr>
        <w:t>Дрибинский район</w:t>
      </w:r>
      <w:r w:rsidRPr="00751FEE">
        <w:rPr>
          <w:sz w:val="30"/>
          <w:szCs w:val="30"/>
          <w:shd w:val="clear" w:color="auto" w:fill="FFFFFF"/>
        </w:rPr>
        <w:t>) и «Глушанскі хутарок» (Бобруйск</w:t>
      </w:r>
      <w:r w:rsidR="00C06CBA" w:rsidRPr="00751FEE">
        <w:rPr>
          <w:sz w:val="30"/>
          <w:szCs w:val="30"/>
          <w:shd w:val="clear" w:color="auto" w:fill="FFFFFF"/>
        </w:rPr>
        <w:t>ий</w:t>
      </w:r>
      <w:r w:rsidRPr="00751FEE">
        <w:rPr>
          <w:sz w:val="30"/>
          <w:szCs w:val="30"/>
          <w:shd w:val="clear" w:color="auto" w:fill="FFFFFF"/>
        </w:rPr>
        <w:t xml:space="preserve"> район), </w:t>
      </w:r>
      <w:r w:rsidRPr="00751FEE">
        <w:rPr>
          <w:sz w:val="30"/>
          <w:szCs w:val="30"/>
        </w:rPr>
        <w:t xml:space="preserve">праздник «В гости к радимичам» (Чаусский район), День огурца в Шкловском районе и </w:t>
      </w:r>
      <w:r w:rsidR="00751FEE">
        <w:rPr>
          <w:sz w:val="30"/>
          <w:szCs w:val="30"/>
          <w:shd w:val="clear" w:color="auto" w:fill="FFFFFF"/>
        </w:rPr>
        <w:t>т.п.</w:t>
      </w:r>
    </w:p>
    <w:p w:rsidR="00797253" w:rsidRPr="00751FEE" w:rsidRDefault="00797253" w:rsidP="004D4A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FEE">
        <w:rPr>
          <w:rFonts w:ascii="Times New Roman" w:hAnsi="Times New Roman" w:cs="Times New Roman"/>
          <w:sz w:val="30"/>
          <w:szCs w:val="30"/>
        </w:rPr>
        <w:lastRenderedPageBreak/>
        <w:tab/>
        <w:t xml:space="preserve">В рамках международного культурного сотрудничества с концертными программами </w:t>
      </w:r>
      <w:r w:rsidR="00BC252D" w:rsidRPr="00751FEE">
        <w:rPr>
          <w:rFonts w:ascii="Times New Roman" w:hAnsi="Times New Roman" w:cs="Times New Roman"/>
          <w:sz w:val="30"/>
          <w:szCs w:val="30"/>
        </w:rPr>
        <w:t>коллективы и исполнители принимают участи</w:t>
      </w:r>
      <w:r w:rsidR="00751FEE">
        <w:rPr>
          <w:rFonts w:ascii="Times New Roman" w:hAnsi="Times New Roman" w:cs="Times New Roman"/>
          <w:sz w:val="30"/>
          <w:szCs w:val="30"/>
        </w:rPr>
        <w:t>е</w:t>
      </w:r>
      <w:r w:rsidR="00BC252D" w:rsidRPr="00751FEE">
        <w:rPr>
          <w:rFonts w:ascii="Times New Roman" w:hAnsi="Times New Roman" w:cs="Times New Roman"/>
          <w:sz w:val="30"/>
          <w:szCs w:val="30"/>
        </w:rPr>
        <w:t xml:space="preserve"> в культурных проекта</w:t>
      </w:r>
      <w:r w:rsidR="00751FEE">
        <w:rPr>
          <w:rFonts w:ascii="Times New Roman" w:hAnsi="Times New Roman" w:cs="Times New Roman"/>
          <w:sz w:val="30"/>
          <w:szCs w:val="30"/>
        </w:rPr>
        <w:t>х</w:t>
      </w:r>
      <w:r w:rsidR="00BC252D" w:rsidRPr="00751FEE">
        <w:rPr>
          <w:rFonts w:ascii="Times New Roman" w:hAnsi="Times New Roman" w:cs="Times New Roman"/>
          <w:sz w:val="30"/>
          <w:szCs w:val="30"/>
        </w:rPr>
        <w:t xml:space="preserve">, организуемых другими государствами. Так, в 2017 году оркестр народных инструментов имени </w:t>
      </w:r>
      <w:r w:rsidR="004D4A23" w:rsidRPr="00751FEE">
        <w:rPr>
          <w:rFonts w:ascii="Times New Roman" w:hAnsi="Times New Roman" w:cs="Times New Roman"/>
          <w:sz w:val="30"/>
          <w:szCs w:val="30"/>
        </w:rPr>
        <w:t xml:space="preserve">народного артиста Беларуси </w:t>
      </w:r>
      <w:r w:rsidR="00BC252D" w:rsidRPr="00751FEE">
        <w:rPr>
          <w:rFonts w:ascii="Times New Roman" w:hAnsi="Times New Roman" w:cs="Times New Roman"/>
          <w:sz w:val="30"/>
          <w:szCs w:val="30"/>
        </w:rPr>
        <w:t>Л.Л.Иванова</w:t>
      </w:r>
      <w:r w:rsidR="004D4A23" w:rsidRPr="00751FEE">
        <w:rPr>
          <w:rFonts w:ascii="Times New Roman" w:hAnsi="Times New Roman" w:cs="Times New Roman"/>
          <w:sz w:val="30"/>
          <w:szCs w:val="30"/>
        </w:rPr>
        <w:t xml:space="preserve"> учреждения культуры «Могилевская областная филармония» (далее – филармония) принял участие в Международном празднике песни и танца «Славянский венок» (Эстония, гг. Кохтла-Ярве, </w:t>
      </w:r>
      <w:r w:rsidR="00EB7C44">
        <w:rPr>
          <w:rFonts w:ascii="Times New Roman" w:hAnsi="Times New Roman" w:cs="Times New Roman"/>
          <w:sz w:val="30"/>
          <w:szCs w:val="30"/>
        </w:rPr>
        <w:t>Таллин</w:t>
      </w:r>
      <w:r w:rsidR="004D4A23" w:rsidRPr="00751FEE">
        <w:rPr>
          <w:rFonts w:ascii="Times New Roman" w:hAnsi="Times New Roman" w:cs="Times New Roman"/>
          <w:sz w:val="30"/>
          <w:szCs w:val="30"/>
        </w:rPr>
        <w:t>), интернациональной акции «Во имя мира на земле</w:t>
      </w:r>
      <w:r w:rsidR="00751FEE" w:rsidRPr="00751FEE">
        <w:rPr>
          <w:rFonts w:ascii="Times New Roman" w:hAnsi="Times New Roman" w:cs="Times New Roman"/>
          <w:sz w:val="30"/>
          <w:szCs w:val="30"/>
        </w:rPr>
        <w:t xml:space="preserve">» (Россия, г. Москва), ансамбль песни и танца «Медуница» филармонии – культурной программе открытия Национальной экспозиции Республики Беларусь в рамках Международной специальной выставки «ЭКСПО-2017» (Казахстан, г. Астана), </w:t>
      </w:r>
      <w:r w:rsidR="001634B5">
        <w:rPr>
          <w:rFonts w:ascii="Times New Roman" w:hAnsi="Times New Roman" w:cs="Times New Roman"/>
          <w:sz w:val="30"/>
          <w:szCs w:val="30"/>
        </w:rPr>
        <w:t xml:space="preserve">коллектив учреждения культуры «Могилевский областной театр кукол» - XIX Международном фестивале русскоязычных театров стран СНГ и Балтии «Встречи в России» (Россия, г. Санкт-Петербург), </w:t>
      </w:r>
      <w:r w:rsidR="00751FEE" w:rsidRPr="00751FEE">
        <w:rPr>
          <w:rFonts w:ascii="Times New Roman" w:hAnsi="Times New Roman" w:cs="Times New Roman"/>
          <w:sz w:val="30"/>
          <w:szCs w:val="30"/>
        </w:rPr>
        <w:t>коллектив «Славяне» государственного учреждения культуры «Централизованная клубная система Белыничского района» - культурной программе, проводимой в рамках IV Форума регионов Беларуси и России и др.</w:t>
      </w:r>
    </w:p>
    <w:p w:rsidR="00C672BC" w:rsidRDefault="00C672BC" w:rsidP="00C672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Решением Могилевского облисполкома от 27 марта  2017 г. № 12-35 «О проведении централизованных культурных мероприятий в 2017 году» </w:t>
      </w:r>
      <w:r w:rsidRPr="00C672BC">
        <w:rPr>
          <w:rFonts w:ascii="Times New Roman" w:hAnsi="Times New Roman" w:cs="Times New Roman"/>
          <w:sz w:val="30"/>
          <w:szCs w:val="30"/>
        </w:rPr>
        <w:t>к проведению утвержден</w:t>
      </w:r>
      <w:r w:rsidR="00751FEE">
        <w:rPr>
          <w:rFonts w:ascii="Times New Roman" w:hAnsi="Times New Roman" w:cs="Times New Roman"/>
          <w:sz w:val="30"/>
          <w:szCs w:val="30"/>
        </w:rPr>
        <w:t>ы</w:t>
      </w:r>
      <w:r w:rsidRPr="00C672BC">
        <w:rPr>
          <w:rFonts w:ascii="Times New Roman" w:hAnsi="Times New Roman" w:cs="Times New Roman"/>
          <w:sz w:val="30"/>
          <w:szCs w:val="30"/>
        </w:rPr>
        <w:t xml:space="preserve"> культурные мероприятия, посвященные государственным праздникам, праздничным дням и памятным датам в Республике Беларусь, провод</w:t>
      </w:r>
      <w:r w:rsidR="00AF57CF">
        <w:rPr>
          <w:rFonts w:ascii="Times New Roman" w:hAnsi="Times New Roman" w:cs="Times New Roman"/>
          <w:sz w:val="30"/>
          <w:szCs w:val="30"/>
        </w:rPr>
        <w:t>имые</w:t>
      </w:r>
      <w:r w:rsidRPr="00C672BC">
        <w:rPr>
          <w:rFonts w:ascii="Times New Roman" w:hAnsi="Times New Roman" w:cs="Times New Roman"/>
          <w:sz w:val="30"/>
          <w:szCs w:val="30"/>
        </w:rPr>
        <w:t xml:space="preserve"> на территории Могилевской области. Праздничное мероприятие, посвященное Дню Независимости Республики Беларусь, состоял</w:t>
      </w:r>
      <w:r w:rsidR="00AF57CF">
        <w:rPr>
          <w:rFonts w:ascii="Times New Roman" w:hAnsi="Times New Roman" w:cs="Times New Roman"/>
          <w:sz w:val="30"/>
          <w:szCs w:val="30"/>
        </w:rPr>
        <w:t>о</w:t>
      </w:r>
      <w:r w:rsidRPr="00C672BC">
        <w:rPr>
          <w:rFonts w:ascii="Times New Roman" w:hAnsi="Times New Roman" w:cs="Times New Roman"/>
          <w:sz w:val="30"/>
          <w:szCs w:val="30"/>
        </w:rPr>
        <w:t>с</w:t>
      </w:r>
      <w:r w:rsidR="00AF57CF">
        <w:rPr>
          <w:rFonts w:ascii="Times New Roman" w:hAnsi="Times New Roman" w:cs="Times New Roman"/>
          <w:sz w:val="30"/>
          <w:szCs w:val="30"/>
        </w:rPr>
        <w:t>ь</w:t>
      </w:r>
      <w:r w:rsidRPr="00C672BC">
        <w:rPr>
          <w:rFonts w:ascii="Times New Roman" w:hAnsi="Times New Roman" w:cs="Times New Roman"/>
          <w:sz w:val="30"/>
          <w:szCs w:val="30"/>
        </w:rPr>
        <w:t xml:space="preserve"> 3 июля 2017 года в г.</w:t>
      </w:r>
      <w:r w:rsidR="00AF57CF">
        <w:rPr>
          <w:rFonts w:ascii="Times New Roman" w:hAnsi="Times New Roman" w:cs="Times New Roman"/>
          <w:sz w:val="30"/>
          <w:szCs w:val="30"/>
        </w:rPr>
        <w:t> </w:t>
      </w:r>
      <w:r w:rsidRPr="00C672BC">
        <w:rPr>
          <w:rFonts w:ascii="Times New Roman" w:hAnsi="Times New Roman" w:cs="Times New Roman"/>
          <w:sz w:val="30"/>
          <w:szCs w:val="30"/>
        </w:rPr>
        <w:t xml:space="preserve">Могилеве на площади Славы. Решением облисполкома от 21 июня 2017 г. № 26-4 </w:t>
      </w:r>
      <w:r w:rsidR="00AF57CF">
        <w:rPr>
          <w:rFonts w:ascii="Times New Roman" w:hAnsi="Times New Roman" w:cs="Times New Roman"/>
          <w:sz w:val="30"/>
          <w:szCs w:val="30"/>
        </w:rPr>
        <w:t xml:space="preserve">был </w:t>
      </w:r>
      <w:r w:rsidRPr="00C672BC">
        <w:rPr>
          <w:rFonts w:ascii="Times New Roman" w:hAnsi="Times New Roman" w:cs="Times New Roman"/>
          <w:sz w:val="30"/>
          <w:szCs w:val="30"/>
        </w:rPr>
        <w:t>утвержден состав организационного комитета по подготовке и проведению мероприятия (далее - оргкомитет).</w:t>
      </w:r>
      <w:r w:rsidR="00712536" w:rsidRPr="00712536">
        <w:rPr>
          <w:rFonts w:ascii="Times New Roman" w:hAnsi="Times New Roman" w:cs="Times New Roman"/>
          <w:sz w:val="30"/>
          <w:szCs w:val="30"/>
        </w:rPr>
        <w:t xml:space="preserve"> </w:t>
      </w:r>
      <w:r w:rsidR="00712536" w:rsidRPr="00C672BC">
        <w:rPr>
          <w:rFonts w:ascii="Times New Roman" w:hAnsi="Times New Roman" w:cs="Times New Roman"/>
          <w:sz w:val="30"/>
          <w:szCs w:val="30"/>
        </w:rPr>
        <w:t xml:space="preserve">Программа мероприятия </w:t>
      </w:r>
      <w:r w:rsidR="00712536">
        <w:rPr>
          <w:rFonts w:ascii="Times New Roman" w:hAnsi="Times New Roman" w:cs="Times New Roman"/>
          <w:sz w:val="30"/>
          <w:szCs w:val="30"/>
        </w:rPr>
        <w:t xml:space="preserve">была </w:t>
      </w:r>
      <w:r w:rsidR="00712536" w:rsidRPr="00C672BC">
        <w:rPr>
          <w:rFonts w:ascii="Times New Roman" w:hAnsi="Times New Roman" w:cs="Times New Roman"/>
          <w:sz w:val="30"/>
          <w:szCs w:val="30"/>
        </w:rPr>
        <w:t>рассчитана на аудиторию зрителей всех возрастных категорий.</w:t>
      </w:r>
    </w:p>
    <w:p w:rsidR="00AF57CF" w:rsidRDefault="00AF57CF" w:rsidP="00C672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AF57CF">
        <w:rPr>
          <w:rFonts w:ascii="Times New Roman" w:hAnsi="Times New Roman" w:cs="Times New Roman"/>
          <w:sz w:val="30"/>
          <w:szCs w:val="30"/>
        </w:rPr>
        <w:t xml:space="preserve">Согласно утвержденной оргкомитетом концепции, в нем приняли участие как лучшие отечественные коллективы и исполнители, так и зарубежные. Концепция мероприятия выполнена в патриотическом духе. Сценарий выстроен на белорусском языке, белорусские артисты исполняли песни белорусских авторов и композиторов. </w:t>
      </w:r>
    </w:p>
    <w:p w:rsidR="003F366F" w:rsidRDefault="003F366F" w:rsidP="001B3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57CF">
        <w:rPr>
          <w:rFonts w:ascii="Times New Roman" w:hAnsi="Times New Roman" w:cs="Times New Roman"/>
          <w:sz w:val="30"/>
          <w:szCs w:val="30"/>
        </w:rPr>
        <w:t xml:space="preserve">В завершении мероприятия, под вынос флага Республики Беларусь, участники присоединились к общереспубликанской акции </w:t>
      </w:r>
      <w:r w:rsidR="005B33C1">
        <w:rPr>
          <w:rFonts w:ascii="Times New Roman" w:hAnsi="Times New Roman" w:cs="Times New Roman"/>
          <w:sz w:val="30"/>
          <w:szCs w:val="30"/>
        </w:rPr>
        <w:t>«Споем гимн вместе»</w:t>
      </w:r>
      <w:r w:rsidRPr="00AF57CF">
        <w:rPr>
          <w:rFonts w:ascii="Times New Roman" w:hAnsi="Times New Roman" w:cs="Times New Roman"/>
          <w:sz w:val="30"/>
          <w:szCs w:val="30"/>
        </w:rPr>
        <w:t>.</w:t>
      </w:r>
    </w:p>
    <w:p w:rsidR="003F366F" w:rsidRDefault="003F366F" w:rsidP="001B3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Относительно</w:t>
      </w:r>
      <w:r w:rsidRPr="003F366F">
        <w:rPr>
          <w:rFonts w:ascii="Times New Roman" w:hAnsi="Times New Roman" w:cs="Times New Roman"/>
          <w:sz w:val="30"/>
          <w:szCs w:val="30"/>
        </w:rPr>
        <w:t xml:space="preserve"> участия российских артистов следует отметить, что при проведении праздничных мероприятий, в том числе государственных праздников, </w:t>
      </w:r>
      <w:bookmarkStart w:id="0" w:name="_GoBack"/>
      <w:r w:rsidRPr="003F366F">
        <w:rPr>
          <w:rFonts w:ascii="Times New Roman" w:hAnsi="Times New Roman" w:cs="Times New Roman"/>
          <w:sz w:val="30"/>
          <w:szCs w:val="30"/>
        </w:rPr>
        <w:t xml:space="preserve">в рамках Соглашения между Правительством Республики Беларусь и Правительством Российской Федерации о сотрудничестве в области культуры, образования и науки от 21.02.1995 г. </w:t>
      </w:r>
      <w:bookmarkEnd w:id="0"/>
      <w:r w:rsidRPr="003F366F">
        <w:rPr>
          <w:rFonts w:ascii="Times New Roman" w:hAnsi="Times New Roman" w:cs="Times New Roman"/>
          <w:sz w:val="30"/>
          <w:szCs w:val="30"/>
        </w:rPr>
        <w:t xml:space="preserve">приглашаются </w:t>
      </w:r>
      <w:r w:rsidRPr="003F366F">
        <w:rPr>
          <w:rFonts w:ascii="Times New Roman" w:hAnsi="Times New Roman" w:cs="Times New Roman"/>
          <w:sz w:val="30"/>
          <w:szCs w:val="30"/>
        </w:rPr>
        <w:lastRenderedPageBreak/>
        <w:t>официальные делегации, творческие коллективы и исполнители из Российской Федерации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366F" w:rsidRDefault="003F366F" w:rsidP="001B3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F366F">
        <w:rPr>
          <w:rFonts w:ascii="Times New Roman" w:hAnsi="Times New Roman" w:cs="Times New Roman"/>
          <w:sz w:val="30"/>
          <w:szCs w:val="30"/>
        </w:rPr>
        <w:t xml:space="preserve">В этой связи и в соответствии с требованиями Закона Республики Беларусь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3F366F">
        <w:rPr>
          <w:rFonts w:ascii="Times New Roman" w:hAnsi="Times New Roman" w:cs="Times New Roman"/>
          <w:sz w:val="30"/>
          <w:szCs w:val="30"/>
        </w:rPr>
        <w:t>О государственных закупках товаров (работ, услуг)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F366F">
        <w:rPr>
          <w:rFonts w:ascii="Times New Roman" w:hAnsi="Times New Roman" w:cs="Times New Roman"/>
          <w:sz w:val="30"/>
          <w:szCs w:val="30"/>
        </w:rPr>
        <w:t xml:space="preserve"> учреждением культуры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3F366F">
        <w:rPr>
          <w:rFonts w:ascii="Times New Roman" w:hAnsi="Times New Roman" w:cs="Times New Roman"/>
          <w:sz w:val="30"/>
          <w:szCs w:val="30"/>
        </w:rPr>
        <w:t>Могилевская областная филармония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3F366F">
        <w:rPr>
          <w:rFonts w:ascii="Times New Roman" w:hAnsi="Times New Roman" w:cs="Times New Roman"/>
          <w:sz w:val="30"/>
          <w:szCs w:val="30"/>
        </w:rPr>
        <w:t>, которая согласно Уставу является некоммерческой организацией, созданной для осуществления культурной деятельности, был объявлен открытый конкурс на закупку услуг по обеспечению участия иностранных артистов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B33C1" w:rsidRDefault="005B33C1" w:rsidP="001B3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B33C1">
        <w:rPr>
          <w:rFonts w:ascii="Times New Roman" w:hAnsi="Times New Roman" w:cs="Times New Roman"/>
          <w:sz w:val="30"/>
          <w:szCs w:val="30"/>
        </w:rPr>
        <w:t xml:space="preserve">В случае несогласия с рассмотрением обращения, в соответствии со статьей 20 Закона Республики Беларусь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B33C1">
        <w:rPr>
          <w:rFonts w:ascii="Times New Roman" w:hAnsi="Times New Roman" w:cs="Times New Roman"/>
          <w:sz w:val="30"/>
          <w:szCs w:val="30"/>
        </w:rPr>
        <w:t>Об обращениях граждан и юридических лиц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B33C1">
        <w:rPr>
          <w:rFonts w:ascii="Times New Roman" w:hAnsi="Times New Roman" w:cs="Times New Roman"/>
          <w:sz w:val="30"/>
          <w:szCs w:val="30"/>
        </w:rPr>
        <w:t>, Вы имеете право обжаловать отказ в суде.</w:t>
      </w:r>
    </w:p>
    <w:p w:rsidR="005B33C1" w:rsidRDefault="005B33C1" w:rsidP="005B33C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:rsidR="005B33C1" w:rsidRDefault="005B33C1" w:rsidP="005B33C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облисполкома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А.М.Кунцевич</w:t>
      </w: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Pr="008D343D" w:rsidRDefault="008D343D" w:rsidP="005B33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Электронная версия соответствует оригиналу</w:t>
      </w:r>
    </w:p>
    <w:p w:rsid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3C1" w:rsidRPr="005B33C1" w:rsidRDefault="005B33C1" w:rsidP="005B33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Музыченко 28 72 78</w:t>
      </w:r>
    </w:p>
    <w:sectPr w:rsidR="005B33C1" w:rsidRPr="005B33C1" w:rsidSect="009078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0C"/>
    <w:rsid w:val="000B299C"/>
    <w:rsid w:val="000D7E5F"/>
    <w:rsid w:val="001634B5"/>
    <w:rsid w:val="001B3F28"/>
    <w:rsid w:val="001E47C2"/>
    <w:rsid w:val="00360554"/>
    <w:rsid w:val="003F366F"/>
    <w:rsid w:val="004D4A23"/>
    <w:rsid w:val="005B33C1"/>
    <w:rsid w:val="00712536"/>
    <w:rsid w:val="00751FEE"/>
    <w:rsid w:val="00797253"/>
    <w:rsid w:val="007E70B9"/>
    <w:rsid w:val="007F562C"/>
    <w:rsid w:val="008D343D"/>
    <w:rsid w:val="00907890"/>
    <w:rsid w:val="0099060C"/>
    <w:rsid w:val="00A8696F"/>
    <w:rsid w:val="00AB5332"/>
    <w:rsid w:val="00AF57CF"/>
    <w:rsid w:val="00BC252D"/>
    <w:rsid w:val="00C06CBA"/>
    <w:rsid w:val="00C17666"/>
    <w:rsid w:val="00C672BC"/>
    <w:rsid w:val="00CE7402"/>
    <w:rsid w:val="00CE7E05"/>
    <w:rsid w:val="00D16055"/>
    <w:rsid w:val="00EB7C4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6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90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797253"/>
    <w:rPr>
      <w:b/>
      <w:bCs/>
    </w:rPr>
  </w:style>
  <w:style w:type="paragraph" w:styleId="a7">
    <w:name w:val="No Spacing"/>
    <w:link w:val="a8"/>
    <w:uiPriority w:val="99"/>
    <w:qFormat/>
    <w:rsid w:val="0079725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99"/>
    <w:rsid w:val="00797253"/>
  </w:style>
  <w:style w:type="paragraph" w:styleId="a9">
    <w:name w:val="Normal (Web)"/>
    <w:basedOn w:val="a"/>
    <w:uiPriority w:val="99"/>
    <w:unhideWhenUsed/>
    <w:rsid w:val="0079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6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90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797253"/>
    <w:rPr>
      <w:b/>
      <w:bCs/>
    </w:rPr>
  </w:style>
  <w:style w:type="paragraph" w:styleId="a7">
    <w:name w:val="No Spacing"/>
    <w:link w:val="a8"/>
    <w:uiPriority w:val="99"/>
    <w:qFormat/>
    <w:rsid w:val="0079725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99"/>
    <w:rsid w:val="00797253"/>
  </w:style>
  <w:style w:type="paragraph" w:styleId="a9">
    <w:name w:val="Normal (Web)"/>
    <w:basedOn w:val="a"/>
    <w:uiPriority w:val="99"/>
    <w:unhideWhenUsed/>
    <w:rsid w:val="0079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4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2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9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1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A059-4DF5-40EB-AE5F-5EBEBAFE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Bogomazova_IM</dc:creator>
  <cp:lastModifiedBy>V</cp:lastModifiedBy>
  <cp:revision>5</cp:revision>
  <cp:lastPrinted>2017-07-05T12:25:00Z</cp:lastPrinted>
  <dcterms:created xsi:type="dcterms:W3CDTF">2017-07-05T12:12:00Z</dcterms:created>
  <dcterms:modified xsi:type="dcterms:W3CDTF">2017-07-06T21:15:00Z</dcterms:modified>
</cp:coreProperties>
</file>