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45" w:rsidRPr="00EB4745" w:rsidRDefault="00EB4745" w:rsidP="00EB4745">
      <w:pPr>
        <w:tabs>
          <w:tab w:val="left" w:pos="5670"/>
          <w:tab w:val="left" w:pos="921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4"/>
          <w:szCs w:val="34"/>
          <w:lang w:val="be-BY"/>
        </w:rPr>
      </w:pPr>
      <w:r w:rsidRPr="00EB4745">
        <w:rPr>
          <w:rFonts w:ascii="Times New Roman" w:eastAsia="Times New Roman" w:hAnsi="Times New Roman" w:cs="Times New Roman"/>
          <w:b/>
          <w:sz w:val="34"/>
          <w:szCs w:val="34"/>
        </w:rPr>
        <w:t>В</w:t>
      </w:r>
      <w:r w:rsidRPr="00EB4745">
        <w:rPr>
          <w:rFonts w:ascii="Times New Roman" w:eastAsia="Times New Roman" w:hAnsi="Times New Roman" w:cs="Times New Roman"/>
          <w:b/>
          <w:sz w:val="34"/>
          <w:szCs w:val="34"/>
          <w:lang w:val="be-BY"/>
        </w:rPr>
        <w:t>ярхоўны</w:t>
      </w:r>
      <w:r w:rsidRPr="00EB4745">
        <w:rPr>
          <w:rFonts w:ascii="Times New Roman" w:eastAsia="Times New Roman" w:hAnsi="Times New Roman" w:cs="Times New Roman"/>
          <w:b/>
          <w:sz w:val="34"/>
          <w:szCs w:val="34"/>
        </w:rPr>
        <w:t xml:space="preserve"> С</w:t>
      </w:r>
      <w:r w:rsidRPr="00EB4745">
        <w:rPr>
          <w:rFonts w:ascii="Times New Roman" w:eastAsia="Times New Roman" w:hAnsi="Times New Roman" w:cs="Times New Roman"/>
          <w:b/>
          <w:sz w:val="34"/>
          <w:szCs w:val="34"/>
          <w:lang w:val="be-BY"/>
        </w:rPr>
        <w:t>уд</w:t>
      </w:r>
      <w:r w:rsidRPr="00EB4745">
        <w:rPr>
          <w:rFonts w:ascii="Times New Roman" w:eastAsia="Times New Roman" w:hAnsi="Times New Roman" w:cs="Times New Roman"/>
          <w:b/>
          <w:sz w:val="34"/>
          <w:szCs w:val="34"/>
        </w:rPr>
        <w:tab/>
        <w:t>Верховный Суд</w:t>
      </w:r>
    </w:p>
    <w:p w:rsidR="00EB4745" w:rsidRPr="00EB4745" w:rsidRDefault="00EB4745" w:rsidP="00EB4745">
      <w:pPr>
        <w:tabs>
          <w:tab w:val="left" w:pos="5670"/>
          <w:tab w:val="left" w:pos="921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proofErr w:type="spellStart"/>
      <w:r w:rsidRPr="00EB4745">
        <w:rPr>
          <w:rFonts w:ascii="Times New Roman" w:eastAsia="Times New Roman" w:hAnsi="Times New Roman" w:cs="Times New Roman"/>
          <w:b/>
          <w:sz w:val="34"/>
          <w:szCs w:val="34"/>
        </w:rPr>
        <w:t>Рэспубл</w:t>
      </w:r>
      <w:proofErr w:type="gramStart"/>
      <w:r w:rsidRPr="00EB4745">
        <w:rPr>
          <w:rFonts w:ascii="Times New Roman" w:eastAsia="Times New Roman" w:hAnsi="Times New Roman" w:cs="Times New Roman"/>
          <w:b/>
          <w:sz w:val="34"/>
          <w:szCs w:val="34"/>
          <w:lang w:val="en-US"/>
        </w:rPr>
        <w:t>i</w:t>
      </w:r>
      <w:proofErr w:type="spellEnd"/>
      <w:proofErr w:type="gramEnd"/>
      <w:r w:rsidRPr="00EB4745">
        <w:rPr>
          <w:rFonts w:ascii="Times New Roman" w:eastAsia="Times New Roman" w:hAnsi="Times New Roman" w:cs="Times New Roman"/>
          <w:b/>
          <w:sz w:val="34"/>
          <w:szCs w:val="34"/>
        </w:rPr>
        <w:t>к</w:t>
      </w:r>
      <w:proofErr w:type="spellStart"/>
      <w:r w:rsidRPr="00EB4745">
        <w:rPr>
          <w:rFonts w:ascii="Times New Roman" w:eastAsia="Times New Roman" w:hAnsi="Times New Roman" w:cs="Times New Roman"/>
          <w:b/>
          <w:sz w:val="34"/>
          <w:szCs w:val="34"/>
          <w:lang w:val="en-US"/>
        </w:rPr>
        <w:t>i</w:t>
      </w:r>
      <w:proofErr w:type="spellEnd"/>
      <w:r w:rsidRPr="00EB4745">
        <w:rPr>
          <w:rFonts w:ascii="Times New Roman" w:eastAsia="Times New Roman" w:hAnsi="Times New Roman" w:cs="Times New Roman"/>
          <w:b/>
          <w:sz w:val="34"/>
          <w:szCs w:val="34"/>
        </w:rPr>
        <w:t xml:space="preserve"> Беларусь</w:t>
      </w:r>
      <w:r w:rsidRPr="00EB4745">
        <w:rPr>
          <w:rFonts w:ascii="Times New Roman" w:eastAsia="Times New Roman" w:hAnsi="Times New Roman" w:cs="Times New Roman"/>
          <w:b/>
          <w:sz w:val="34"/>
          <w:szCs w:val="34"/>
        </w:rPr>
        <w:tab/>
        <w:t>Республики Беларусь</w:t>
      </w:r>
    </w:p>
    <w:p w:rsidR="00EB4745" w:rsidRPr="00EB4745" w:rsidRDefault="00EB4745" w:rsidP="00EB4745">
      <w:pPr>
        <w:tabs>
          <w:tab w:val="left" w:pos="284"/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745">
        <w:rPr>
          <w:rFonts w:ascii="Times New Roman" w:eastAsia="Times New Roman" w:hAnsi="Times New Roman" w:cs="Times New Roman"/>
          <w:sz w:val="20"/>
          <w:szCs w:val="20"/>
        </w:rPr>
        <w:tab/>
        <w:t>Вул. Лен</w:t>
      </w:r>
      <w:proofErr w:type="spellStart"/>
      <w:r w:rsidRPr="00EB4745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proofErr w:type="spellEnd"/>
      <w:r w:rsidRPr="00EB4745">
        <w:rPr>
          <w:rFonts w:ascii="Times New Roman" w:eastAsia="Times New Roman" w:hAnsi="Times New Roman" w:cs="Times New Roman"/>
          <w:sz w:val="20"/>
          <w:szCs w:val="20"/>
        </w:rPr>
        <w:t xml:space="preserve">на, 28, </w:t>
      </w:r>
      <w:smartTag w:uri="urn:schemas-microsoft-com:office:smarttags" w:element="metricconverter">
        <w:smartTagPr>
          <w:attr w:name="ProductID" w:val="220030, г"/>
        </w:smartTagPr>
        <w:r w:rsidRPr="00EB4745">
          <w:rPr>
            <w:rFonts w:ascii="Times New Roman" w:eastAsia="Times New Roman" w:hAnsi="Times New Roman" w:cs="Times New Roman"/>
            <w:sz w:val="20"/>
            <w:szCs w:val="20"/>
          </w:rPr>
          <w:t xml:space="preserve">220030, </w:t>
        </w:r>
        <w:proofErr w:type="spellStart"/>
        <w:r w:rsidRPr="00EB4745">
          <w:rPr>
            <w:rFonts w:ascii="Times New Roman" w:eastAsia="Times New Roman" w:hAnsi="Times New Roman" w:cs="Times New Roman"/>
            <w:sz w:val="20"/>
            <w:szCs w:val="20"/>
          </w:rPr>
          <w:t>г</w:t>
        </w:r>
      </w:smartTag>
      <w:r w:rsidRPr="00EB4745">
        <w:rPr>
          <w:rFonts w:ascii="Times New Roman" w:eastAsia="Times New Roman" w:hAnsi="Times New Roman" w:cs="Times New Roman"/>
          <w:sz w:val="20"/>
          <w:szCs w:val="20"/>
        </w:rPr>
        <w:t>.М</w:t>
      </w:r>
      <w:r w:rsidRPr="00EB4745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EB4745">
        <w:rPr>
          <w:rFonts w:ascii="Times New Roman" w:eastAsia="Times New Roman" w:hAnsi="Times New Roman" w:cs="Times New Roman"/>
          <w:sz w:val="20"/>
          <w:szCs w:val="20"/>
        </w:rPr>
        <w:t>нск</w:t>
      </w:r>
      <w:proofErr w:type="spellEnd"/>
      <w:r w:rsidRPr="00EB4745">
        <w:rPr>
          <w:rFonts w:ascii="Times New Roman" w:eastAsia="Times New Roman" w:hAnsi="Times New Roman" w:cs="Times New Roman"/>
          <w:sz w:val="20"/>
          <w:szCs w:val="20"/>
        </w:rPr>
        <w:tab/>
        <w:t xml:space="preserve">Ул. Ленина, 28, 220030, г.Минск </w:t>
      </w:r>
    </w:p>
    <w:p w:rsidR="00EB4745" w:rsidRPr="00EB4745" w:rsidRDefault="00EB4745" w:rsidP="00EB4745">
      <w:pPr>
        <w:tabs>
          <w:tab w:val="left" w:pos="142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745">
        <w:rPr>
          <w:rFonts w:ascii="Times New Roman" w:eastAsia="Times New Roman" w:hAnsi="Times New Roman" w:cs="Times New Roman"/>
          <w:sz w:val="20"/>
          <w:szCs w:val="20"/>
        </w:rPr>
        <w:tab/>
      </w:r>
      <w:r w:rsidRPr="00EB4745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EB4745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B474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B474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" w:history="1"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supreme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@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court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by</w:t>
        </w:r>
      </w:hyperlink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www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court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by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supreme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@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court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  <w:r w:rsidRPr="00EB4745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/>
          </w:rPr>
          <w:t>by</w:t>
        </w:r>
      </w:hyperlink>
      <w:r w:rsidRPr="00EB47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 w:rsidRPr="00EB4745">
        <w:rPr>
          <w:rFonts w:ascii="Times New Roman" w:eastAsia="Times New Roman" w:hAnsi="Times New Roman" w:cs="Times New Roman"/>
          <w:sz w:val="20"/>
          <w:szCs w:val="20"/>
          <w:lang w:val="en-US"/>
        </w:rPr>
        <w:t>www</w:t>
      </w:r>
      <w:r w:rsidRPr="00EB474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B4745">
        <w:rPr>
          <w:rFonts w:ascii="Times New Roman" w:eastAsia="Times New Roman" w:hAnsi="Times New Roman" w:cs="Times New Roman"/>
          <w:sz w:val="20"/>
          <w:szCs w:val="20"/>
          <w:lang w:val="en-US"/>
        </w:rPr>
        <w:t>court</w:t>
      </w:r>
      <w:r w:rsidRPr="00EB474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B4745">
        <w:rPr>
          <w:rFonts w:ascii="Times New Roman" w:eastAsia="Times New Roman" w:hAnsi="Times New Roman" w:cs="Times New Roman"/>
          <w:sz w:val="20"/>
          <w:szCs w:val="20"/>
          <w:lang w:val="en-US"/>
        </w:rPr>
        <w:t>by</w:t>
      </w:r>
    </w:p>
    <w:p w:rsidR="00EB4745" w:rsidRPr="00EB4745" w:rsidRDefault="00EB4745" w:rsidP="00EB4745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4745">
        <w:rPr>
          <w:rFonts w:ascii="Times New Roman" w:eastAsia="Times New Roman" w:hAnsi="Times New Roman" w:cs="Times New Roman"/>
          <w:sz w:val="20"/>
          <w:szCs w:val="20"/>
        </w:rPr>
        <w:t>Тэл. (017) 226 12 06, факс (017) 327 12 25</w:t>
      </w:r>
      <w:r w:rsidRPr="00EB4745">
        <w:rPr>
          <w:rFonts w:ascii="Times New Roman" w:eastAsia="Times New Roman" w:hAnsi="Times New Roman" w:cs="Times New Roman"/>
          <w:sz w:val="20"/>
          <w:szCs w:val="20"/>
        </w:rPr>
        <w:tab/>
        <w:t>Тел. (017) 226 12 06, факс (017) 327 12 25</w:t>
      </w:r>
    </w:p>
    <w:p w:rsidR="00EB4745" w:rsidRPr="00EB4745" w:rsidRDefault="00EB4745" w:rsidP="00EB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B4745" w:rsidRPr="00EB4745" w:rsidRDefault="00EB4745" w:rsidP="00EB4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EB4745">
        <w:rPr>
          <w:rFonts w:ascii="Times New Roman" w:eastAsia="Times New Roman" w:hAnsi="Times New Roman" w:cs="Times New Roman"/>
          <w:sz w:val="28"/>
          <w:szCs w:val="28"/>
        </w:rPr>
        <w:t>.07.2017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01-01-33/2974</w:t>
      </w:r>
    </w:p>
    <w:p w:rsidR="00E620BE" w:rsidRDefault="00EB4745" w:rsidP="00EB4745">
      <w:pPr>
        <w:tabs>
          <w:tab w:val="left" w:pos="3402"/>
          <w:tab w:val="left" w:pos="3544"/>
          <w:tab w:val="left" w:pos="3686"/>
        </w:tabs>
        <w:spacing w:after="0" w:line="240" w:lineRule="auto"/>
        <w:rPr>
          <w:rFonts w:ascii="Times New Roman" w:hAnsi="Times New Roman" w:cs="Times New Roman"/>
          <w:sz w:val="30"/>
          <w:szCs w:val="28"/>
        </w:rPr>
      </w:pPr>
      <w:r w:rsidRPr="00EB4745">
        <w:rPr>
          <w:rFonts w:ascii="Times New Roman" w:eastAsia="Times New Roman" w:hAnsi="Times New Roman" w:cs="Times New Roman"/>
          <w:sz w:val="28"/>
          <w:szCs w:val="28"/>
        </w:rPr>
        <w:t xml:space="preserve">на № ________ от __________ </w:t>
      </w:r>
      <w:r w:rsidR="00E620BE"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            </w:t>
      </w:r>
    </w:p>
    <w:p w:rsidR="00550DF6" w:rsidRPr="004D3269" w:rsidRDefault="00E620BE" w:rsidP="006F6DA9">
      <w:pPr>
        <w:pStyle w:val="a5"/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28"/>
        </w:rPr>
        <w:t xml:space="preserve">                                                                        </w:t>
      </w:r>
      <w:r w:rsidR="006F6DA9">
        <w:rPr>
          <w:rFonts w:ascii="Times New Roman" w:eastAsia="Times New Roman" w:hAnsi="Times New Roman" w:cs="Times New Roman"/>
          <w:sz w:val="30"/>
          <w:szCs w:val="30"/>
        </w:rPr>
        <w:t>ХХХХХХХХХХХ</w:t>
      </w:r>
    </w:p>
    <w:p w:rsidR="00E620BE" w:rsidRPr="00C72956" w:rsidRDefault="00E620BE" w:rsidP="00C72956">
      <w:pPr>
        <w:pStyle w:val="a5"/>
        <w:spacing w:line="28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</w:t>
      </w:r>
    </w:p>
    <w:p w:rsidR="00C11D36" w:rsidRDefault="00C11D36" w:rsidP="00C11D36">
      <w:pPr>
        <w:pStyle w:val="a5"/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8D01BE" w:rsidRDefault="00C11D36" w:rsidP="00C11D36">
      <w:pPr>
        <w:pStyle w:val="a5"/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="008D01BE">
        <w:rPr>
          <w:rFonts w:ascii="Times New Roman" w:eastAsia="Times New Roman" w:hAnsi="Times New Roman" w:cs="Times New Roman"/>
          <w:sz w:val="30"/>
          <w:szCs w:val="30"/>
        </w:rPr>
        <w:t>рассмотрении ко</w:t>
      </w:r>
      <w:r>
        <w:rPr>
          <w:rFonts w:ascii="Times New Roman" w:eastAsia="Times New Roman" w:hAnsi="Times New Roman" w:cs="Times New Roman"/>
          <w:sz w:val="30"/>
          <w:szCs w:val="30"/>
        </w:rPr>
        <w:t>ллективно</w:t>
      </w:r>
      <w:r w:rsidR="008D01BE">
        <w:rPr>
          <w:rFonts w:ascii="Times New Roman" w:eastAsia="Times New Roman" w:hAnsi="Times New Roman" w:cs="Times New Roman"/>
          <w:sz w:val="30"/>
          <w:szCs w:val="30"/>
        </w:rPr>
        <w:t>го</w:t>
      </w:r>
    </w:p>
    <w:p w:rsidR="00C11D36" w:rsidRDefault="00C11D36" w:rsidP="00C11D36">
      <w:pPr>
        <w:pStyle w:val="a5"/>
        <w:spacing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обращени</w:t>
      </w:r>
      <w:r w:rsidR="008D01BE">
        <w:rPr>
          <w:rFonts w:ascii="Times New Roman" w:eastAsia="Times New Roman" w:hAnsi="Times New Roman" w:cs="Times New Roman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граждан </w:t>
      </w:r>
    </w:p>
    <w:p w:rsidR="00C11D36" w:rsidRDefault="00C11D36" w:rsidP="00C11D36">
      <w:pPr>
        <w:pStyle w:val="a5"/>
        <w:ind w:firstLine="851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C11D36" w:rsidRDefault="00C11D36" w:rsidP="00C11D36">
      <w:pPr>
        <w:pStyle w:val="a3"/>
        <w:ind w:right="5"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Верховный Суд Республики Беларусь в пределах своей компетенции рассмотрел </w:t>
      </w:r>
      <w:r w:rsidR="0063711C">
        <w:rPr>
          <w:sz w:val="30"/>
          <w:szCs w:val="30"/>
        </w:rPr>
        <w:t xml:space="preserve">электронное </w:t>
      </w:r>
      <w:r>
        <w:rPr>
          <w:sz w:val="30"/>
          <w:szCs w:val="30"/>
        </w:rPr>
        <w:t xml:space="preserve">коллективное обращение граждан по вопросу защиты </w:t>
      </w:r>
      <w:r w:rsidR="00A423F9">
        <w:rPr>
          <w:sz w:val="30"/>
          <w:szCs w:val="30"/>
        </w:rPr>
        <w:t xml:space="preserve">их </w:t>
      </w:r>
      <w:r>
        <w:rPr>
          <w:sz w:val="30"/>
          <w:szCs w:val="30"/>
        </w:rPr>
        <w:t>прав</w:t>
      </w:r>
      <w:r w:rsidR="00A423F9">
        <w:rPr>
          <w:sz w:val="30"/>
          <w:szCs w:val="30"/>
        </w:rPr>
        <w:t>, как</w:t>
      </w:r>
      <w:r>
        <w:rPr>
          <w:sz w:val="30"/>
          <w:szCs w:val="30"/>
        </w:rPr>
        <w:t xml:space="preserve"> добросовестных приобретателей</w:t>
      </w:r>
      <w:r w:rsidR="00A423F9">
        <w:rPr>
          <w:sz w:val="30"/>
          <w:szCs w:val="30"/>
        </w:rPr>
        <w:t>,</w:t>
      </w:r>
      <w:r>
        <w:rPr>
          <w:sz w:val="30"/>
          <w:szCs w:val="30"/>
        </w:rPr>
        <w:t xml:space="preserve"> и сообщает следующее.</w:t>
      </w:r>
    </w:p>
    <w:p w:rsidR="00F340AD" w:rsidRDefault="00E01FEF" w:rsidP="00C11D36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При проверке обращения установлено, что </w:t>
      </w:r>
      <w:r w:rsidR="000C0E1B">
        <w:rPr>
          <w:rFonts w:ascii="Times New Roman" w:hAnsi="Times New Roman" w:cs="Times New Roman"/>
          <w:sz w:val="30"/>
        </w:rPr>
        <w:t>заявител</w:t>
      </w:r>
      <w:r w:rsidR="008536EF">
        <w:rPr>
          <w:rFonts w:ascii="Times New Roman" w:hAnsi="Times New Roman" w:cs="Times New Roman"/>
          <w:sz w:val="30"/>
        </w:rPr>
        <w:t xml:space="preserve">и в разные периоды времени приобрели </w:t>
      </w:r>
      <w:r w:rsidR="00210CF7">
        <w:rPr>
          <w:rFonts w:ascii="Times New Roman" w:hAnsi="Times New Roman" w:cs="Times New Roman"/>
          <w:sz w:val="30"/>
        </w:rPr>
        <w:t>автомашины</w:t>
      </w:r>
      <w:r w:rsidR="005B1366">
        <w:rPr>
          <w:rFonts w:ascii="Times New Roman" w:hAnsi="Times New Roman" w:cs="Times New Roman"/>
          <w:sz w:val="30"/>
        </w:rPr>
        <w:t xml:space="preserve"> через автосалон</w:t>
      </w:r>
      <w:proofErr w:type="gramStart"/>
      <w:r w:rsidR="005B1366">
        <w:rPr>
          <w:rFonts w:ascii="Times New Roman" w:hAnsi="Times New Roman" w:cs="Times New Roman"/>
          <w:sz w:val="30"/>
        </w:rPr>
        <w:t xml:space="preserve">ы </w:t>
      </w:r>
      <w:r w:rsidR="00FF4348">
        <w:rPr>
          <w:rFonts w:ascii="Times New Roman" w:hAnsi="Times New Roman" w:cs="Times New Roman"/>
          <w:sz w:val="30"/>
        </w:rPr>
        <w:t>ООО</w:t>
      </w:r>
      <w:proofErr w:type="gramEnd"/>
      <w:r w:rsidR="00FF4348">
        <w:rPr>
          <w:rFonts w:ascii="Times New Roman" w:hAnsi="Times New Roman" w:cs="Times New Roman"/>
          <w:sz w:val="30"/>
        </w:rPr>
        <w:t xml:space="preserve"> "Автокомпанисевен", ООО "Фрешмоторс"</w:t>
      </w:r>
      <w:r w:rsidR="00F340AD">
        <w:rPr>
          <w:rFonts w:ascii="Times New Roman" w:hAnsi="Times New Roman" w:cs="Times New Roman"/>
          <w:sz w:val="30"/>
        </w:rPr>
        <w:t>.</w:t>
      </w:r>
    </w:p>
    <w:p w:rsidR="00925137" w:rsidRDefault="00334C80" w:rsidP="00925137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Ряд лиц, осуществлявших деятельность от имени данных обществ,</w:t>
      </w:r>
      <w:r w:rsidR="007240E8">
        <w:rPr>
          <w:rFonts w:ascii="Times New Roman" w:hAnsi="Times New Roman" w:cs="Times New Roman"/>
          <w:sz w:val="30"/>
        </w:rPr>
        <w:t xml:space="preserve"> </w:t>
      </w:r>
      <w:r w:rsidR="00061D7B">
        <w:rPr>
          <w:rFonts w:ascii="Times New Roman" w:hAnsi="Times New Roman" w:cs="Times New Roman"/>
          <w:sz w:val="30"/>
        </w:rPr>
        <w:t xml:space="preserve">вступившими в законную силу </w:t>
      </w:r>
      <w:r w:rsidR="00ED2D0E">
        <w:rPr>
          <w:rFonts w:ascii="Times New Roman" w:hAnsi="Times New Roman" w:cs="Times New Roman"/>
          <w:sz w:val="30"/>
        </w:rPr>
        <w:t>приговорами судов Заводского района</w:t>
      </w:r>
      <w:r w:rsidR="0023520F">
        <w:rPr>
          <w:rFonts w:ascii="Times New Roman" w:hAnsi="Times New Roman" w:cs="Times New Roman"/>
          <w:sz w:val="30"/>
        </w:rPr>
        <w:t xml:space="preserve">  </w:t>
      </w:r>
      <w:r w:rsidR="00ED2D0E">
        <w:rPr>
          <w:rFonts w:ascii="Times New Roman" w:hAnsi="Times New Roman" w:cs="Times New Roman"/>
          <w:sz w:val="30"/>
        </w:rPr>
        <w:t xml:space="preserve"> г. </w:t>
      </w:r>
      <w:r w:rsidR="00A51043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 xml:space="preserve">Минска 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 xml:space="preserve">от 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>29</w:t>
      </w:r>
      <w:r w:rsidR="0023520F">
        <w:rPr>
          <w:rFonts w:ascii="Times New Roman" w:hAnsi="Times New Roman" w:cs="Times New Roman"/>
          <w:sz w:val="30"/>
        </w:rPr>
        <w:t xml:space="preserve">  </w:t>
      </w:r>
      <w:r w:rsidR="00ED2D0E">
        <w:rPr>
          <w:rFonts w:ascii="Times New Roman" w:hAnsi="Times New Roman" w:cs="Times New Roman"/>
          <w:sz w:val="30"/>
        </w:rPr>
        <w:t>ноября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 xml:space="preserve"> 2016 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>года</w:t>
      </w:r>
      <w:r w:rsidR="005B1366">
        <w:rPr>
          <w:rFonts w:ascii="Times New Roman" w:hAnsi="Times New Roman" w:cs="Times New Roman"/>
          <w:sz w:val="30"/>
        </w:rPr>
        <w:t xml:space="preserve"> 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5B1366">
        <w:rPr>
          <w:rFonts w:ascii="Times New Roman" w:hAnsi="Times New Roman" w:cs="Times New Roman"/>
          <w:sz w:val="30"/>
        </w:rPr>
        <w:t xml:space="preserve">и </w:t>
      </w:r>
      <w:r w:rsidR="00ED2D0E">
        <w:rPr>
          <w:rFonts w:ascii="Times New Roman" w:hAnsi="Times New Roman" w:cs="Times New Roman"/>
          <w:sz w:val="30"/>
        </w:rPr>
        <w:t xml:space="preserve"> Центрального 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 xml:space="preserve">района 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>г.</w:t>
      </w:r>
      <w:r w:rsidR="0023520F">
        <w:rPr>
          <w:rFonts w:ascii="Times New Roman" w:hAnsi="Times New Roman" w:cs="Times New Roman"/>
          <w:sz w:val="30"/>
        </w:rPr>
        <w:t xml:space="preserve"> </w:t>
      </w:r>
      <w:r w:rsidR="00ED2D0E">
        <w:rPr>
          <w:rFonts w:ascii="Times New Roman" w:hAnsi="Times New Roman" w:cs="Times New Roman"/>
          <w:sz w:val="30"/>
        </w:rPr>
        <w:t>Минска от 3 февраля 2017 года</w:t>
      </w:r>
      <w:r w:rsidR="008F7D25">
        <w:rPr>
          <w:rFonts w:ascii="Times New Roman" w:hAnsi="Times New Roman" w:cs="Times New Roman"/>
          <w:sz w:val="30"/>
        </w:rPr>
        <w:t xml:space="preserve"> </w:t>
      </w:r>
      <w:r w:rsidR="00925137">
        <w:rPr>
          <w:rFonts w:ascii="Times New Roman" w:hAnsi="Times New Roman" w:cs="Times New Roman"/>
          <w:sz w:val="30"/>
        </w:rPr>
        <w:t>признаны виновными в мошенничестве, совершенном организованной группой, в особо крупном размере, и осуждены по ч. 4 ст. 209 У</w:t>
      </w:r>
      <w:r w:rsidR="002F5719">
        <w:rPr>
          <w:rFonts w:ascii="Times New Roman" w:hAnsi="Times New Roman" w:cs="Times New Roman"/>
          <w:sz w:val="30"/>
        </w:rPr>
        <w:t xml:space="preserve">головного кодекса </w:t>
      </w:r>
      <w:r w:rsidR="00196DF6">
        <w:rPr>
          <w:rFonts w:ascii="Times New Roman" w:hAnsi="Times New Roman" w:cs="Times New Roman"/>
          <w:sz w:val="30"/>
        </w:rPr>
        <w:t xml:space="preserve">к </w:t>
      </w:r>
      <w:r w:rsidR="00925137">
        <w:rPr>
          <w:rFonts w:ascii="Times New Roman" w:hAnsi="Times New Roman" w:cs="Times New Roman"/>
          <w:sz w:val="30"/>
        </w:rPr>
        <w:t>различным срокам лишения свободы с конфискацией имущества.</w:t>
      </w:r>
    </w:p>
    <w:p w:rsidR="00E02BDF" w:rsidRDefault="001B6BB6" w:rsidP="00E02BDF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У</w:t>
      </w:r>
      <w:r w:rsidR="00925137">
        <w:rPr>
          <w:rFonts w:ascii="Times New Roman" w:hAnsi="Times New Roman" w:cs="Times New Roman"/>
          <w:sz w:val="30"/>
        </w:rPr>
        <w:t xml:space="preserve">становлено, что </w:t>
      </w:r>
      <w:r w:rsidR="00E02BDF">
        <w:rPr>
          <w:rFonts w:ascii="Times New Roman" w:hAnsi="Times New Roman" w:cs="Times New Roman"/>
          <w:sz w:val="30"/>
        </w:rPr>
        <w:t>осужденные</w:t>
      </w:r>
      <w:r w:rsidR="000A0B85">
        <w:rPr>
          <w:rFonts w:ascii="Times New Roman" w:hAnsi="Times New Roman" w:cs="Times New Roman"/>
          <w:sz w:val="30"/>
        </w:rPr>
        <w:t xml:space="preserve"> </w:t>
      </w:r>
      <w:r w:rsidR="00E02BDF">
        <w:rPr>
          <w:rFonts w:ascii="Times New Roman" w:hAnsi="Times New Roman" w:cs="Times New Roman"/>
          <w:sz w:val="30"/>
        </w:rPr>
        <w:t xml:space="preserve">под предлогом принятия на комиссию автомобилей для последующей продажи завладели путем обмана имуществом потерпевших, которым распорядились по своему усмотрению, реализовав третьим лицам. </w:t>
      </w:r>
    </w:p>
    <w:p w:rsidR="00E95240" w:rsidRDefault="00442A2A" w:rsidP="00C11D36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Приобретенные третьими лицами автомашины</w:t>
      </w:r>
      <w:r w:rsidR="00E95240">
        <w:rPr>
          <w:rFonts w:ascii="Times New Roman" w:hAnsi="Times New Roman" w:cs="Times New Roman"/>
          <w:sz w:val="30"/>
        </w:rPr>
        <w:t>,</w:t>
      </w:r>
      <w:r>
        <w:rPr>
          <w:rFonts w:ascii="Times New Roman" w:hAnsi="Times New Roman" w:cs="Times New Roman"/>
          <w:sz w:val="30"/>
        </w:rPr>
        <w:t xml:space="preserve"> </w:t>
      </w:r>
      <w:r w:rsidR="00645129">
        <w:rPr>
          <w:rFonts w:ascii="Times New Roman" w:hAnsi="Times New Roman" w:cs="Times New Roman"/>
          <w:sz w:val="30"/>
        </w:rPr>
        <w:t>как</w:t>
      </w:r>
      <w:r>
        <w:rPr>
          <w:rFonts w:ascii="Times New Roman" w:hAnsi="Times New Roman" w:cs="Times New Roman"/>
          <w:sz w:val="30"/>
        </w:rPr>
        <w:t xml:space="preserve"> объект</w:t>
      </w:r>
      <w:r w:rsidR="00645129">
        <w:rPr>
          <w:rFonts w:ascii="Times New Roman" w:hAnsi="Times New Roman" w:cs="Times New Roman"/>
          <w:sz w:val="30"/>
        </w:rPr>
        <w:t>ы</w:t>
      </w:r>
      <w:r>
        <w:rPr>
          <w:rFonts w:ascii="Times New Roman" w:hAnsi="Times New Roman" w:cs="Times New Roman"/>
          <w:sz w:val="30"/>
        </w:rPr>
        <w:t xml:space="preserve"> преступных действий, призна</w:t>
      </w:r>
      <w:r w:rsidR="00E95240">
        <w:rPr>
          <w:rFonts w:ascii="Times New Roman" w:hAnsi="Times New Roman" w:cs="Times New Roman"/>
          <w:sz w:val="30"/>
        </w:rPr>
        <w:t>ны</w:t>
      </w:r>
      <w:r>
        <w:rPr>
          <w:rFonts w:ascii="Times New Roman" w:hAnsi="Times New Roman" w:cs="Times New Roman"/>
          <w:sz w:val="30"/>
        </w:rPr>
        <w:t xml:space="preserve"> вещественными доказательствами</w:t>
      </w:r>
      <w:r w:rsidR="00E95240">
        <w:rPr>
          <w:rFonts w:ascii="Times New Roman" w:hAnsi="Times New Roman" w:cs="Times New Roman"/>
          <w:sz w:val="30"/>
        </w:rPr>
        <w:t>.</w:t>
      </w:r>
    </w:p>
    <w:p w:rsidR="00917FD2" w:rsidRDefault="00917FD2" w:rsidP="00C11D36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В связи с наличием спора о принадлежности автомобилей  гражданские иски потерпевших переда</w:t>
      </w:r>
      <w:r w:rsidR="00061D7B">
        <w:rPr>
          <w:rFonts w:ascii="Times New Roman" w:hAnsi="Times New Roman" w:cs="Times New Roman"/>
          <w:sz w:val="30"/>
        </w:rPr>
        <w:t>ны</w:t>
      </w:r>
      <w:r>
        <w:rPr>
          <w:rFonts w:ascii="Times New Roman" w:hAnsi="Times New Roman" w:cs="Times New Roman"/>
          <w:sz w:val="30"/>
        </w:rPr>
        <w:t xml:space="preserve"> на рассмотрение в порядке гражданского судопроизводства</w:t>
      </w:r>
      <w:r w:rsidR="001B6BB6">
        <w:rPr>
          <w:rFonts w:ascii="Times New Roman" w:hAnsi="Times New Roman" w:cs="Times New Roman"/>
          <w:sz w:val="30"/>
        </w:rPr>
        <w:t xml:space="preserve"> (п. 4 ст. 98 У</w:t>
      </w:r>
      <w:r w:rsidR="0058519D">
        <w:rPr>
          <w:rFonts w:ascii="Times New Roman" w:hAnsi="Times New Roman" w:cs="Times New Roman"/>
          <w:sz w:val="30"/>
        </w:rPr>
        <w:t>головно-процессуального кодекса</w:t>
      </w:r>
      <w:r w:rsidR="00186D1E">
        <w:rPr>
          <w:rFonts w:ascii="Times New Roman" w:hAnsi="Times New Roman" w:cs="Times New Roman"/>
          <w:sz w:val="30"/>
        </w:rPr>
        <w:t xml:space="preserve"> (далее − УПК</w:t>
      </w:r>
      <w:r w:rsidR="001B6BB6">
        <w:rPr>
          <w:rFonts w:ascii="Times New Roman" w:hAnsi="Times New Roman" w:cs="Times New Roman"/>
          <w:sz w:val="30"/>
        </w:rPr>
        <w:t>)</w:t>
      </w:r>
      <w:r>
        <w:rPr>
          <w:rFonts w:ascii="Times New Roman" w:hAnsi="Times New Roman" w:cs="Times New Roman"/>
          <w:sz w:val="30"/>
        </w:rPr>
        <w:t>.</w:t>
      </w:r>
    </w:p>
    <w:p w:rsidR="00B57D92" w:rsidRDefault="00FA389D" w:rsidP="006D262B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eastAsiaTheme="minorHAnsi" w:hAnsi="Times New Roman" w:cs="Times New Roman"/>
          <w:sz w:val="30"/>
          <w:lang w:eastAsia="en-US"/>
        </w:rPr>
        <w:t xml:space="preserve">Институт защиты права собственности и других вещных прав урегулирован нормами главы 20 </w:t>
      </w:r>
      <w:r>
        <w:rPr>
          <w:rFonts w:ascii="Times New Roman" w:hAnsi="Times New Roman" w:cs="Times New Roman"/>
          <w:sz w:val="30"/>
        </w:rPr>
        <w:t>Гражданского кодекса (далее − ГК)</w:t>
      </w:r>
      <w:r>
        <w:rPr>
          <w:rFonts w:ascii="Times New Roman" w:eastAsiaTheme="minorHAnsi" w:hAnsi="Times New Roman" w:cs="Times New Roman"/>
          <w:sz w:val="30"/>
          <w:lang w:eastAsia="en-US"/>
        </w:rPr>
        <w:t xml:space="preserve">. </w:t>
      </w:r>
      <w:r w:rsidR="00185350">
        <w:rPr>
          <w:rFonts w:ascii="Times New Roman" w:eastAsiaTheme="minorHAnsi" w:hAnsi="Times New Roman" w:cs="Times New Roman"/>
          <w:sz w:val="30"/>
          <w:lang w:eastAsia="en-US"/>
        </w:rPr>
        <w:t>О</w:t>
      </w:r>
      <w:r>
        <w:rPr>
          <w:rFonts w:ascii="Times New Roman" w:eastAsiaTheme="minorHAnsi" w:hAnsi="Times New Roman" w:cs="Times New Roman"/>
          <w:sz w:val="30"/>
          <w:lang w:eastAsia="en-US"/>
        </w:rPr>
        <w:t>дним из способов защиты права собственности</w:t>
      </w:r>
      <w:r w:rsidR="00185350" w:rsidRPr="00185350">
        <w:rPr>
          <w:rFonts w:ascii="Times New Roman" w:eastAsiaTheme="minorHAnsi" w:hAnsi="Times New Roman" w:cs="Times New Roman"/>
          <w:sz w:val="30"/>
          <w:lang w:eastAsia="en-US"/>
        </w:rPr>
        <w:t xml:space="preserve"> </w:t>
      </w:r>
      <w:r w:rsidR="00185350">
        <w:rPr>
          <w:rFonts w:ascii="Times New Roman" w:eastAsiaTheme="minorHAnsi" w:hAnsi="Times New Roman" w:cs="Times New Roman"/>
          <w:sz w:val="30"/>
          <w:lang w:eastAsia="en-US"/>
        </w:rPr>
        <w:t>является</w:t>
      </w:r>
      <w:r w:rsidR="00185350" w:rsidRPr="00185350">
        <w:rPr>
          <w:rFonts w:ascii="Times New Roman" w:eastAsiaTheme="minorHAnsi" w:hAnsi="Times New Roman" w:cs="Times New Roman"/>
          <w:sz w:val="30"/>
          <w:lang w:eastAsia="en-US"/>
        </w:rPr>
        <w:t xml:space="preserve"> </w:t>
      </w:r>
      <w:r w:rsidR="00185350">
        <w:rPr>
          <w:rFonts w:ascii="Times New Roman" w:eastAsiaTheme="minorHAnsi" w:hAnsi="Times New Roman" w:cs="Times New Roman"/>
          <w:sz w:val="30"/>
          <w:lang w:eastAsia="en-US"/>
        </w:rPr>
        <w:t>право собственника истребовать свое имущество из чужого незаконного владения</w:t>
      </w:r>
      <w:r>
        <w:rPr>
          <w:rFonts w:ascii="Times New Roman" w:eastAsiaTheme="minorHAnsi" w:hAnsi="Times New Roman" w:cs="Times New Roman"/>
          <w:sz w:val="30"/>
          <w:lang w:eastAsia="en-US"/>
        </w:rPr>
        <w:t>.</w:t>
      </w:r>
      <w:r w:rsidR="00B57D92" w:rsidRPr="00B57D92">
        <w:rPr>
          <w:rFonts w:ascii="Times New Roman" w:eastAsiaTheme="minorHAnsi" w:hAnsi="Times New Roman" w:cs="Times New Roman"/>
          <w:sz w:val="30"/>
          <w:lang w:eastAsia="en-US"/>
        </w:rPr>
        <w:t xml:space="preserve"> </w:t>
      </w:r>
      <w:r w:rsidR="00B57D92">
        <w:rPr>
          <w:rFonts w:ascii="Times New Roman" w:eastAsiaTheme="minorHAnsi" w:hAnsi="Times New Roman" w:cs="Times New Roman"/>
          <w:sz w:val="30"/>
          <w:lang w:eastAsia="en-US"/>
        </w:rPr>
        <w:t xml:space="preserve">В частности, </w:t>
      </w:r>
      <w:r w:rsidR="00B57D92">
        <w:rPr>
          <w:rFonts w:ascii="Times New Roman" w:hAnsi="Times New Roman" w:cs="Times New Roman"/>
          <w:sz w:val="30"/>
        </w:rPr>
        <w:t xml:space="preserve">собственник вправе истребовать имущество от </w:t>
      </w:r>
      <w:r w:rsidR="00B57D92">
        <w:rPr>
          <w:rFonts w:ascii="Times New Roman" w:hAnsi="Times New Roman" w:cs="Times New Roman"/>
          <w:sz w:val="30"/>
        </w:rPr>
        <w:lastRenderedPageBreak/>
        <w:t>добросовестного приобретателя в случае, когда оно утеряно собственником либо похищено у него, либо выбыло из его владения иным путем помимо его воли (ч. 1 ст. 283 ГК).</w:t>
      </w:r>
    </w:p>
    <w:p w:rsidR="00C37696" w:rsidRDefault="00BE15FC" w:rsidP="00B94C5B">
      <w:pPr>
        <w:spacing w:after="1" w:line="300" w:lineRule="atLeast"/>
        <w:ind w:firstLine="851"/>
        <w:jc w:val="both"/>
      </w:pPr>
      <w:r>
        <w:rPr>
          <w:rFonts w:ascii="Times New Roman" w:eastAsiaTheme="minorHAnsi" w:hAnsi="Times New Roman" w:cs="Times New Roman"/>
          <w:sz w:val="30"/>
          <w:lang w:eastAsia="en-US"/>
        </w:rPr>
        <w:t xml:space="preserve">Наряду с этим </w:t>
      </w:r>
      <w:r w:rsidR="00185350">
        <w:rPr>
          <w:rFonts w:ascii="Times New Roman" w:eastAsiaTheme="minorHAnsi" w:hAnsi="Times New Roman" w:cs="Times New Roman"/>
          <w:sz w:val="30"/>
          <w:lang w:eastAsia="en-US"/>
        </w:rPr>
        <w:t xml:space="preserve">положениями ч. 1 ст. 431 ГК </w:t>
      </w:r>
      <w:r w:rsidR="00AB63AA">
        <w:rPr>
          <w:rFonts w:ascii="Times New Roman" w:eastAsiaTheme="minorHAnsi" w:hAnsi="Times New Roman" w:cs="Times New Roman"/>
          <w:sz w:val="30"/>
          <w:lang w:eastAsia="en-US"/>
        </w:rPr>
        <w:t xml:space="preserve">установлена </w:t>
      </w:r>
      <w:r w:rsidR="00231ED6">
        <w:rPr>
          <w:rFonts w:ascii="Times New Roman" w:eastAsiaTheme="minorHAnsi" w:hAnsi="Times New Roman" w:cs="Times New Roman"/>
          <w:sz w:val="30"/>
          <w:lang w:eastAsia="en-US"/>
        </w:rPr>
        <w:t xml:space="preserve">обязанность продавца возместить покупателю понесенные убытки </w:t>
      </w:r>
      <w:r w:rsidR="005F207A">
        <w:rPr>
          <w:rFonts w:ascii="Times New Roman" w:eastAsiaTheme="minorHAnsi" w:hAnsi="Times New Roman" w:cs="Times New Roman"/>
          <w:sz w:val="30"/>
          <w:lang w:eastAsia="en-US"/>
        </w:rPr>
        <w:t xml:space="preserve">в случае изъятия </w:t>
      </w:r>
      <w:r w:rsidR="00070077">
        <w:rPr>
          <w:rFonts w:ascii="Times New Roman" w:eastAsiaTheme="minorHAnsi" w:hAnsi="Times New Roman" w:cs="Times New Roman"/>
          <w:sz w:val="30"/>
          <w:lang w:eastAsia="en-US"/>
        </w:rPr>
        <w:t xml:space="preserve">товара у покупателя </w:t>
      </w:r>
      <w:r w:rsidR="00576E0E">
        <w:rPr>
          <w:rFonts w:ascii="Times New Roman" w:eastAsiaTheme="minorHAnsi" w:hAnsi="Times New Roman" w:cs="Times New Roman"/>
          <w:sz w:val="30"/>
          <w:lang w:eastAsia="en-US"/>
        </w:rPr>
        <w:t xml:space="preserve">третьими  лицами  </w:t>
      </w:r>
      <w:r w:rsidR="00AB63AA">
        <w:rPr>
          <w:rFonts w:ascii="Times New Roman" w:eastAsiaTheme="minorHAnsi" w:hAnsi="Times New Roman" w:cs="Times New Roman"/>
          <w:sz w:val="30"/>
          <w:lang w:eastAsia="en-US"/>
        </w:rPr>
        <w:t>при</w:t>
      </w:r>
      <w:r w:rsidR="00576E0E">
        <w:rPr>
          <w:rFonts w:ascii="Times New Roman" w:eastAsiaTheme="minorHAnsi" w:hAnsi="Times New Roman" w:cs="Times New Roman"/>
          <w:sz w:val="30"/>
          <w:lang w:eastAsia="en-US"/>
        </w:rPr>
        <w:t xml:space="preserve"> </w:t>
      </w:r>
      <w:r w:rsidR="00AB63AA">
        <w:rPr>
          <w:rFonts w:ascii="Times New Roman" w:eastAsiaTheme="minorHAnsi" w:hAnsi="Times New Roman" w:cs="Times New Roman"/>
          <w:sz w:val="30"/>
          <w:lang w:eastAsia="en-US"/>
        </w:rPr>
        <w:t xml:space="preserve"> условии</w:t>
      </w:r>
      <w:r w:rsidR="00576E0E">
        <w:rPr>
          <w:rFonts w:ascii="Times New Roman" w:eastAsiaTheme="minorHAnsi" w:hAnsi="Times New Roman" w:cs="Times New Roman"/>
          <w:sz w:val="30"/>
          <w:lang w:eastAsia="en-US"/>
        </w:rPr>
        <w:t xml:space="preserve"> </w:t>
      </w:r>
      <w:r w:rsidR="00AB63AA">
        <w:rPr>
          <w:rFonts w:ascii="Times New Roman" w:eastAsiaTheme="minorHAnsi" w:hAnsi="Times New Roman" w:cs="Times New Roman"/>
          <w:sz w:val="30"/>
          <w:lang w:eastAsia="en-US"/>
        </w:rPr>
        <w:t xml:space="preserve"> добросовестности </w:t>
      </w:r>
      <w:r w:rsidR="00576E0E">
        <w:rPr>
          <w:rFonts w:ascii="Times New Roman" w:eastAsiaTheme="minorHAnsi" w:hAnsi="Times New Roman" w:cs="Times New Roman"/>
          <w:sz w:val="30"/>
          <w:lang w:eastAsia="en-US"/>
        </w:rPr>
        <w:t xml:space="preserve"> </w:t>
      </w:r>
      <w:r w:rsidR="00070077">
        <w:rPr>
          <w:rFonts w:ascii="Times New Roman" w:eastAsiaTheme="minorHAnsi" w:hAnsi="Times New Roman" w:cs="Times New Roman"/>
          <w:sz w:val="30"/>
          <w:lang w:eastAsia="en-US"/>
        </w:rPr>
        <w:t>по</w:t>
      </w:r>
      <w:r w:rsidR="00576E0E">
        <w:rPr>
          <w:rFonts w:ascii="Times New Roman" w:eastAsiaTheme="minorHAnsi" w:hAnsi="Times New Roman" w:cs="Times New Roman"/>
          <w:sz w:val="30"/>
          <w:lang w:eastAsia="en-US"/>
        </w:rPr>
        <w:t>купателя</w:t>
      </w:r>
      <w:r w:rsidR="00657A64">
        <w:rPr>
          <w:rFonts w:ascii="Times New Roman" w:eastAsiaTheme="minorHAnsi" w:hAnsi="Times New Roman" w:cs="Times New Roman"/>
          <w:sz w:val="30"/>
          <w:lang w:eastAsia="en-US"/>
        </w:rPr>
        <w:t>.</w:t>
      </w:r>
    </w:p>
    <w:p w:rsidR="00BD51E6" w:rsidRDefault="00CE3E53" w:rsidP="008F5689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В настоящее время д</w:t>
      </w:r>
      <w:r w:rsidR="00471B02">
        <w:rPr>
          <w:rFonts w:ascii="Times New Roman" w:hAnsi="Times New Roman" w:cs="Times New Roman"/>
          <w:sz w:val="30"/>
        </w:rPr>
        <w:t>ел</w:t>
      </w:r>
      <w:r w:rsidR="00314BB7">
        <w:rPr>
          <w:rFonts w:ascii="Times New Roman" w:hAnsi="Times New Roman" w:cs="Times New Roman"/>
          <w:sz w:val="30"/>
        </w:rPr>
        <w:t>а</w:t>
      </w:r>
      <w:r w:rsidR="00471B02">
        <w:rPr>
          <w:rFonts w:ascii="Times New Roman" w:hAnsi="Times New Roman" w:cs="Times New Roman"/>
          <w:sz w:val="30"/>
        </w:rPr>
        <w:t xml:space="preserve"> по искам</w:t>
      </w:r>
      <w:r w:rsidR="00BD51E6">
        <w:rPr>
          <w:rFonts w:ascii="Times New Roman" w:hAnsi="Times New Roman" w:cs="Times New Roman"/>
          <w:sz w:val="30"/>
        </w:rPr>
        <w:t xml:space="preserve"> </w:t>
      </w:r>
      <w:r w:rsidR="009533EC">
        <w:rPr>
          <w:rFonts w:ascii="Times New Roman" w:hAnsi="Times New Roman" w:cs="Times New Roman"/>
          <w:sz w:val="30"/>
        </w:rPr>
        <w:t xml:space="preserve">потерпевших </w:t>
      </w:r>
      <w:r w:rsidR="00932F6C">
        <w:rPr>
          <w:rFonts w:ascii="Times New Roman" w:hAnsi="Times New Roman" w:cs="Times New Roman"/>
          <w:sz w:val="30"/>
        </w:rPr>
        <w:t>о</w:t>
      </w:r>
      <w:r w:rsidR="009533EC">
        <w:rPr>
          <w:rFonts w:ascii="Times New Roman" w:hAnsi="Times New Roman" w:cs="Times New Roman"/>
          <w:sz w:val="30"/>
        </w:rPr>
        <w:t xml:space="preserve"> недействительности договоров комиссии и</w:t>
      </w:r>
      <w:r w:rsidR="00AD2150">
        <w:rPr>
          <w:rFonts w:ascii="Times New Roman" w:hAnsi="Times New Roman" w:cs="Times New Roman"/>
          <w:sz w:val="30"/>
        </w:rPr>
        <w:t xml:space="preserve"> истребовании </w:t>
      </w:r>
      <w:r w:rsidR="009533EC">
        <w:rPr>
          <w:rFonts w:ascii="Times New Roman" w:hAnsi="Times New Roman" w:cs="Times New Roman"/>
          <w:sz w:val="30"/>
        </w:rPr>
        <w:t xml:space="preserve">имущества </w:t>
      </w:r>
      <w:r w:rsidR="00314BB7">
        <w:rPr>
          <w:rFonts w:ascii="Times New Roman" w:hAnsi="Times New Roman" w:cs="Times New Roman"/>
          <w:sz w:val="30"/>
        </w:rPr>
        <w:t xml:space="preserve">находятся в производстве </w:t>
      </w:r>
      <w:r w:rsidR="009533EC">
        <w:rPr>
          <w:rFonts w:ascii="Times New Roman" w:hAnsi="Times New Roman" w:cs="Times New Roman"/>
          <w:sz w:val="30"/>
        </w:rPr>
        <w:t>с</w:t>
      </w:r>
      <w:r w:rsidR="00061D7B">
        <w:rPr>
          <w:rFonts w:ascii="Times New Roman" w:hAnsi="Times New Roman" w:cs="Times New Roman"/>
          <w:sz w:val="30"/>
        </w:rPr>
        <w:t>удов общей юрисдик</w:t>
      </w:r>
      <w:r w:rsidR="009533EC">
        <w:rPr>
          <w:rFonts w:ascii="Times New Roman" w:hAnsi="Times New Roman" w:cs="Times New Roman"/>
          <w:sz w:val="30"/>
        </w:rPr>
        <w:t>ции</w:t>
      </w:r>
      <w:r w:rsidR="00BD51E6">
        <w:rPr>
          <w:rFonts w:ascii="Times New Roman" w:hAnsi="Times New Roman" w:cs="Times New Roman"/>
          <w:sz w:val="30"/>
        </w:rPr>
        <w:t xml:space="preserve">. </w:t>
      </w:r>
      <w:r w:rsidR="009533EC">
        <w:rPr>
          <w:rFonts w:ascii="Times New Roman" w:hAnsi="Times New Roman" w:cs="Times New Roman"/>
          <w:sz w:val="30"/>
        </w:rPr>
        <w:t xml:space="preserve"> </w:t>
      </w:r>
      <w:r w:rsidR="00AD2150">
        <w:rPr>
          <w:rFonts w:ascii="Times New Roman" w:hAnsi="Times New Roman" w:cs="Times New Roman"/>
          <w:sz w:val="30"/>
        </w:rPr>
        <w:t xml:space="preserve"> </w:t>
      </w:r>
      <w:r w:rsidR="00932F6C">
        <w:rPr>
          <w:rFonts w:ascii="Times New Roman" w:hAnsi="Times New Roman" w:cs="Times New Roman"/>
          <w:sz w:val="30"/>
        </w:rPr>
        <w:t xml:space="preserve">  </w:t>
      </w:r>
    </w:p>
    <w:p w:rsidR="001E23D9" w:rsidRDefault="008F5689" w:rsidP="008F5689">
      <w:pPr>
        <w:spacing w:after="1" w:line="300" w:lineRule="atLeast"/>
        <w:ind w:firstLine="851"/>
        <w:jc w:val="both"/>
        <w:rPr>
          <w:rFonts w:ascii="Times New Roman" w:eastAsiaTheme="minorHAnsi" w:hAnsi="Times New Roman" w:cs="Times New Roman"/>
          <w:sz w:val="30"/>
          <w:lang w:eastAsia="en-US"/>
        </w:rPr>
      </w:pPr>
      <w:r>
        <w:rPr>
          <w:rFonts w:ascii="Times New Roman" w:hAnsi="Times New Roman" w:cs="Times New Roman"/>
          <w:sz w:val="30"/>
        </w:rPr>
        <w:t>Вопрос о добросовестности приобретения автомашин третьими лицами подлежит разрешению</w:t>
      </w:r>
      <w:r w:rsidR="0058519D">
        <w:rPr>
          <w:rFonts w:ascii="Times New Roman" w:hAnsi="Times New Roman" w:cs="Times New Roman"/>
          <w:sz w:val="30"/>
        </w:rPr>
        <w:t xml:space="preserve"> судами </w:t>
      </w:r>
      <w:r>
        <w:rPr>
          <w:rFonts w:ascii="Times New Roman" w:hAnsi="Times New Roman" w:cs="Times New Roman"/>
          <w:sz w:val="30"/>
        </w:rPr>
        <w:t xml:space="preserve"> в каждом конкретном случае с учетом фактических обстоятельств дела и в соответствии с требованиями законодательства. </w:t>
      </w:r>
    </w:p>
    <w:p w:rsidR="001E61F3" w:rsidRDefault="000F6A74" w:rsidP="000F6A74">
      <w:pPr>
        <w:pStyle w:val="a5"/>
        <w:ind w:firstLine="851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Theme="minorHAnsi" w:hAnsi="Times New Roman" w:cs="Times New Roman"/>
          <w:sz w:val="30"/>
          <w:lang w:eastAsia="en-US"/>
        </w:rPr>
        <w:t>Обраща</w:t>
      </w:r>
      <w:r w:rsidR="002E395F">
        <w:rPr>
          <w:rFonts w:ascii="Times New Roman" w:eastAsiaTheme="minorHAnsi" w:hAnsi="Times New Roman" w:cs="Times New Roman"/>
          <w:sz w:val="30"/>
          <w:lang w:eastAsia="en-US"/>
        </w:rPr>
        <w:t>ем</w:t>
      </w:r>
      <w:r>
        <w:rPr>
          <w:rFonts w:ascii="Times New Roman" w:eastAsiaTheme="minorHAnsi" w:hAnsi="Times New Roman" w:cs="Times New Roman"/>
          <w:sz w:val="30"/>
          <w:lang w:eastAsia="en-US"/>
        </w:rPr>
        <w:t xml:space="preserve"> внимание, что в</w:t>
      </w:r>
      <w:r w:rsidRPr="000F6A74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соответствии с положениями ст. 110 Конституции Республики Беларусь, ст. 67 Кодекса Республики Беларусь о судоустройстве и статусе судей судьи при осуществлении правосудия независимы и подчиняются только закону. </w:t>
      </w:r>
    </w:p>
    <w:p w:rsidR="000F6A74" w:rsidRDefault="001E61F3" w:rsidP="000F6A74">
      <w:pPr>
        <w:pStyle w:val="a5"/>
        <w:ind w:firstLine="851"/>
        <w:jc w:val="both"/>
        <w:rPr>
          <w:rFonts w:ascii="Times New Roman" w:eastAsia="Times New Roman" w:hAnsi="Times New Roman" w:cs="Times New Roman"/>
          <w:sz w:val="30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30"/>
          <w:szCs w:val="28"/>
        </w:rPr>
        <w:t>В</w:t>
      </w:r>
      <w:r w:rsidR="000F6A74">
        <w:rPr>
          <w:rFonts w:ascii="Times New Roman" w:eastAsia="Times New Roman" w:hAnsi="Times New Roman" w:cs="Times New Roman"/>
          <w:sz w:val="30"/>
          <w:szCs w:val="28"/>
        </w:rPr>
        <w:t>мешательство в деятельность судей по отправлению правосудия не</w:t>
      </w:r>
      <w:r w:rsidR="009D66C3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0F6A74">
        <w:rPr>
          <w:rFonts w:ascii="Times New Roman" w:eastAsia="Times New Roman" w:hAnsi="Times New Roman" w:cs="Times New Roman"/>
          <w:sz w:val="30"/>
          <w:szCs w:val="28"/>
        </w:rPr>
        <w:t>допус</w:t>
      </w:r>
      <w:r w:rsidR="009D66C3">
        <w:rPr>
          <w:rFonts w:ascii="Times New Roman" w:eastAsia="Times New Roman" w:hAnsi="Times New Roman" w:cs="Times New Roman"/>
          <w:sz w:val="30"/>
          <w:szCs w:val="28"/>
        </w:rPr>
        <w:t xml:space="preserve">кается и </w:t>
      </w:r>
      <w:r w:rsidR="000F6A74">
        <w:rPr>
          <w:rFonts w:ascii="Times New Roman" w:eastAsia="Times New Roman" w:hAnsi="Times New Roman" w:cs="Times New Roman"/>
          <w:sz w:val="30"/>
          <w:szCs w:val="28"/>
        </w:rPr>
        <w:t xml:space="preserve"> влечет ответственность по закону</w:t>
      </w:r>
      <w:r w:rsidR="009D66C3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bookmarkEnd w:id="0"/>
      <w:r w:rsidR="009D66C3">
        <w:rPr>
          <w:rFonts w:ascii="Times New Roman" w:eastAsia="Times New Roman" w:hAnsi="Times New Roman" w:cs="Times New Roman"/>
          <w:sz w:val="30"/>
          <w:szCs w:val="28"/>
        </w:rPr>
        <w:t>(ст. 11 Гражданско-процессуального кодекса</w:t>
      </w:r>
      <w:r w:rsidR="004E3557">
        <w:rPr>
          <w:rFonts w:ascii="Times New Roman" w:eastAsia="Times New Roman" w:hAnsi="Times New Roman" w:cs="Times New Roman"/>
          <w:sz w:val="30"/>
          <w:szCs w:val="28"/>
        </w:rPr>
        <w:t xml:space="preserve"> (далее </w:t>
      </w:r>
      <w:r w:rsidR="00057030">
        <w:rPr>
          <w:rFonts w:ascii="Times New Roman" w:hAnsi="Times New Roman" w:cs="Times New Roman"/>
          <w:sz w:val="30"/>
        </w:rPr>
        <w:t>−</w:t>
      </w:r>
      <w:r w:rsidR="004E3557">
        <w:rPr>
          <w:rFonts w:ascii="Times New Roman" w:eastAsia="Times New Roman" w:hAnsi="Times New Roman" w:cs="Times New Roman"/>
          <w:sz w:val="30"/>
          <w:szCs w:val="28"/>
        </w:rPr>
        <w:t xml:space="preserve"> ГПК</w:t>
      </w:r>
      <w:r w:rsidR="009D66C3">
        <w:rPr>
          <w:rFonts w:ascii="Times New Roman" w:eastAsia="Times New Roman" w:hAnsi="Times New Roman" w:cs="Times New Roman"/>
          <w:sz w:val="30"/>
          <w:szCs w:val="28"/>
        </w:rPr>
        <w:t>)</w:t>
      </w:r>
      <w:r w:rsidR="000F6A74">
        <w:rPr>
          <w:rFonts w:ascii="Times New Roman" w:eastAsia="Times New Roman" w:hAnsi="Times New Roman" w:cs="Times New Roman"/>
          <w:sz w:val="30"/>
          <w:szCs w:val="28"/>
        </w:rPr>
        <w:t>.</w:t>
      </w:r>
    </w:p>
    <w:p w:rsidR="004E3557" w:rsidRDefault="00F24E54" w:rsidP="000F6A74">
      <w:pPr>
        <w:pStyle w:val="a5"/>
        <w:ind w:firstLine="851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>Одновременно разъясняем, что в</w:t>
      </w:r>
      <w:r w:rsidR="00E166DA">
        <w:rPr>
          <w:rFonts w:ascii="Times New Roman" w:eastAsia="Times New Roman" w:hAnsi="Times New Roman" w:cs="Times New Roman"/>
          <w:sz w:val="30"/>
          <w:szCs w:val="28"/>
        </w:rPr>
        <w:t xml:space="preserve"> случае не согласия с </w:t>
      </w:r>
      <w:r w:rsidR="00DA2F47">
        <w:rPr>
          <w:rFonts w:ascii="Times New Roman" w:eastAsia="Times New Roman" w:hAnsi="Times New Roman" w:cs="Times New Roman"/>
          <w:sz w:val="30"/>
          <w:szCs w:val="28"/>
        </w:rPr>
        <w:t xml:space="preserve">решениями, </w:t>
      </w:r>
      <w:r w:rsidR="00E166DA">
        <w:rPr>
          <w:rFonts w:ascii="Times New Roman" w:eastAsia="Times New Roman" w:hAnsi="Times New Roman" w:cs="Times New Roman"/>
          <w:sz w:val="30"/>
          <w:szCs w:val="28"/>
        </w:rPr>
        <w:t>принятыми по гражданским делам</w:t>
      </w:r>
      <w:r w:rsidR="00DA2F47">
        <w:rPr>
          <w:rFonts w:ascii="Times New Roman" w:eastAsia="Times New Roman" w:hAnsi="Times New Roman" w:cs="Times New Roman"/>
          <w:sz w:val="30"/>
          <w:szCs w:val="28"/>
        </w:rPr>
        <w:t>,</w:t>
      </w:r>
      <w:r w:rsidR="00E166DA">
        <w:rPr>
          <w:rFonts w:ascii="Times New Roman" w:eastAsia="Times New Roman" w:hAnsi="Times New Roman" w:cs="Times New Roman"/>
          <w:sz w:val="30"/>
          <w:szCs w:val="28"/>
        </w:rPr>
        <w:t xml:space="preserve"> Вы вправе их обжаловать в </w:t>
      </w:r>
      <w:r w:rsidR="00B707D8">
        <w:rPr>
          <w:rFonts w:ascii="Times New Roman" w:eastAsia="Times New Roman" w:hAnsi="Times New Roman" w:cs="Times New Roman"/>
          <w:sz w:val="30"/>
          <w:szCs w:val="28"/>
        </w:rPr>
        <w:t>предусмотренном</w:t>
      </w:r>
      <w:r w:rsidR="00E166DA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4E3557">
        <w:rPr>
          <w:rFonts w:ascii="Times New Roman" w:eastAsia="Times New Roman" w:hAnsi="Times New Roman" w:cs="Times New Roman"/>
          <w:sz w:val="30"/>
          <w:szCs w:val="28"/>
        </w:rPr>
        <w:t>главами 32 и 33 ГПК</w:t>
      </w:r>
      <w:r w:rsidR="00DA2F47" w:rsidRPr="00DA2F47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DA2F47">
        <w:rPr>
          <w:rFonts w:ascii="Times New Roman" w:eastAsia="Times New Roman" w:hAnsi="Times New Roman" w:cs="Times New Roman"/>
          <w:sz w:val="30"/>
          <w:szCs w:val="28"/>
        </w:rPr>
        <w:t>порядке</w:t>
      </w:r>
      <w:r w:rsidR="004E3557">
        <w:rPr>
          <w:rFonts w:ascii="Times New Roman" w:eastAsia="Times New Roman" w:hAnsi="Times New Roman" w:cs="Times New Roman"/>
          <w:sz w:val="30"/>
          <w:szCs w:val="28"/>
        </w:rPr>
        <w:t>.</w:t>
      </w:r>
    </w:p>
    <w:p w:rsidR="003613F9" w:rsidRPr="004D3269" w:rsidRDefault="00186115" w:rsidP="000F6A74">
      <w:pPr>
        <w:pStyle w:val="a5"/>
        <w:ind w:firstLine="851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>Пересмотр</w:t>
      </w:r>
      <w:r w:rsidR="005738D8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65235C">
        <w:rPr>
          <w:rFonts w:ascii="Times New Roman" w:eastAsia="Times New Roman" w:hAnsi="Times New Roman" w:cs="Times New Roman"/>
          <w:sz w:val="30"/>
          <w:szCs w:val="28"/>
        </w:rPr>
        <w:t>вступивших в законную си</w:t>
      </w:r>
      <w:r w:rsidR="00C117D8">
        <w:rPr>
          <w:rFonts w:ascii="Times New Roman" w:eastAsia="Times New Roman" w:hAnsi="Times New Roman" w:cs="Times New Roman"/>
          <w:sz w:val="30"/>
          <w:szCs w:val="28"/>
        </w:rPr>
        <w:t xml:space="preserve">лу </w:t>
      </w:r>
      <w:r w:rsidR="005738D8">
        <w:rPr>
          <w:rFonts w:ascii="Times New Roman" w:eastAsia="Times New Roman" w:hAnsi="Times New Roman" w:cs="Times New Roman"/>
          <w:sz w:val="30"/>
          <w:szCs w:val="28"/>
        </w:rPr>
        <w:t xml:space="preserve">приговоров осуществляется </w:t>
      </w:r>
      <w:r w:rsidR="006021A0">
        <w:rPr>
          <w:rFonts w:ascii="Times New Roman" w:eastAsia="Times New Roman" w:hAnsi="Times New Roman" w:cs="Times New Roman"/>
          <w:sz w:val="30"/>
          <w:szCs w:val="28"/>
        </w:rPr>
        <w:t xml:space="preserve">по правилам, установленным </w:t>
      </w:r>
      <w:r w:rsidR="001843E0">
        <w:rPr>
          <w:rFonts w:ascii="Times New Roman" w:eastAsia="Times New Roman" w:hAnsi="Times New Roman" w:cs="Times New Roman"/>
          <w:sz w:val="30"/>
          <w:szCs w:val="28"/>
        </w:rPr>
        <w:t>г</w:t>
      </w:r>
      <w:r w:rsidR="006021A0">
        <w:rPr>
          <w:rFonts w:ascii="Times New Roman" w:eastAsia="Times New Roman" w:hAnsi="Times New Roman" w:cs="Times New Roman"/>
          <w:sz w:val="30"/>
          <w:szCs w:val="28"/>
        </w:rPr>
        <w:t xml:space="preserve">лавой 42 УПК. </w:t>
      </w:r>
      <w:r w:rsidR="004D3269">
        <w:rPr>
          <w:rFonts w:ascii="Times New Roman" w:eastAsia="Times New Roman" w:hAnsi="Times New Roman" w:cs="Times New Roman"/>
          <w:sz w:val="30"/>
          <w:szCs w:val="28"/>
        </w:rPr>
        <w:t>К</w:t>
      </w:r>
      <w:r w:rsidR="006021A0" w:rsidRPr="009D797A">
        <w:rPr>
          <w:rFonts w:ascii="Times New Roman" w:eastAsia="Times New Roman" w:hAnsi="Times New Roman" w:cs="Times New Roman"/>
          <w:i/>
          <w:sz w:val="30"/>
          <w:szCs w:val="28"/>
        </w:rPr>
        <w:t xml:space="preserve"> </w:t>
      </w:r>
      <w:r w:rsidR="006021A0" w:rsidRPr="004D3269">
        <w:rPr>
          <w:rFonts w:ascii="Times New Roman" w:eastAsia="Times New Roman" w:hAnsi="Times New Roman" w:cs="Times New Roman"/>
          <w:sz w:val="30"/>
          <w:szCs w:val="28"/>
        </w:rPr>
        <w:t xml:space="preserve">числу лиц, наделенных правом </w:t>
      </w:r>
      <w:r w:rsidR="004D3269">
        <w:rPr>
          <w:rFonts w:ascii="Times New Roman" w:eastAsia="Times New Roman" w:hAnsi="Times New Roman" w:cs="Times New Roman"/>
          <w:sz w:val="30"/>
          <w:szCs w:val="28"/>
        </w:rPr>
        <w:t xml:space="preserve">инициировать </w:t>
      </w:r>
      <w:r w:rsidR="00B707D8" w:rsidRPr="004D3269">
        <w:rPr>
          <w:rFonts w:ascii="Times New Roman" w:eastAsia="Times New Roman" w:hAnsi="Times New Roman" w:cs="Times New Roman"/>
          <w:sz w:val="30"/>
          <w:szCs w:val="28"/>
        </w:rPr>
        <w:t xml:space="preserve">пересмотр </w:t>
      </w:r>
      <w:r w:rsidR="003613F9" w:rsidRPr="004D3269">
        <w:rPr>
          <w:rFonts w:ascii="Times New Roman" w:eastAsia="Times New Roman" w:hAnsi="Times New Roman" w:cs="Times New Roman"/>
          <w:sz w:val="30"/>
          <w:szCs w:val="28"/>
        </w:rPr>
        <w:t>названных в обращении приговоров</w:t>
      </w:r>
      <w:r w:rsidR="00B707D8" w:rsidRPr="004D3269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 w:rsidR="003613F9" w:rsidRPr="004D3269">
        <w:rPr>
          <w:rFonts w:ascii="Times New Roman" w:eastAsia="Times New Roman" w:hAnsi="Times New Roman" w:cs="Times New Roman"/>
          <w:sz w:val="30"/>
          <w:szCs w:val="28"/>
        </w:rPr>
        <w:t>Вы не отнесены.</w:t>
      </w:r>
    </w:p>
    <w:p w:rsidR="00277400" w:rsidRDefault="00277400" w:rsidP="00C11D36">
      <w:pPr>
        <w:spacing w:after="1" w:line="300" w:lineRule="atLeast"/>
        <w:ind w:firstLine="851"/>
        <w:jc w:val="both"/>
        <w:rPr>
          <w:rFonts w:ascii="Times New Roman" w:hAnsi="Times New Roman" w:cs="Times New Roman"/>
          <w:sz w:val="30"/>
        </w:rPr>
      </w:pPr>
    </w:p>
    <w:p w:rsidR="00C11D36" w:rsidRPr="00FC78DA" w:rsidRDefault="00FC78DA" w:rsidP="00405F33">
      <w:pPr>
        <w:pStyle w:val="a5"/>
        <w:jc w:val="both"/>
        <w:rPr>
          <w:rFonts w:ascii="Times New Roman" w:hAnsi="Times New Roman" w:cs="Times New Roman"/>
          <w:sz w:val="30"/>
        </w:rPr>
      </w:pPr>
      <w:r w:rsidRPr="00FC78DA">
        <w:rPr>
          <w:rFonts w:ascii="Times New Roman" w:hAnsi="Times New Roman" w:cs="Times New Roman"/>
          <w:sz w:val="30"/>
        </w:rPr>
        <w:t>З</w:t>
      </w:r>
      <w:r w:rsidR="00C11D36" w:rsidRPr="00FC78DA">
        <w:rPr>
          <w:rFonts w:ascii="Times New Roman" w:hAnsi="Times New Roman" w:cs="Times New Roman"/>
          <w:sz w:val="30"/>
        </w:rPr>
        <w:t>аместитель Председателя</w:t>
      </w:r>
      <w:r w:rsidR="006C18C6" w:rsidRPr="00FC78DA">
        <w:rPr>
          <w:rFonts w:ascii="Times New Roman" w:hAnsi="Times New Roman" w:cs="Times New Roman"/>
          <w:sz w:val="30"/>
        </w:rPr>
        <w:t xml:space="preserve"> </w:t>
      </w:r>
    </w:p>
    <w:p w:rsidR="00C11D36" w:rsidRPr="00FC78DA" w:rsidRDefault="00C11D36" w:rsidP="00405F33">
      <w:pPr>
        <w:pStyle w:val="a5"/>
        <w:jc w:val="both"/>
        <w:rPr>
          <w:rFonts w:ascii="Times New Roman" w:hAnsi="Times New Roman" w:cs="Times New Roman"/>
          <w:sz w:val="30"/>
        </w:rPr>
      </w:pPr>
      <w:r w:rsidRPr="00FC78DA">
        <w:rPr>
          <w:rFonts w:ascii="Times New Roman" w:hAnsi="Times New Roman" w:cs="Times New Roman"/>
          <w:sz w:val="30"/>
        </w:rPr>
        <w:t>Верховного Суда</w:t>
      </w:r>
    </w:p>
    <w:p w:rsidR="00C11D36" w:rsidRPr="00FC78DA" w:rsidRDefault="00C11D36" w:rsidP="00405F33">
      <w:pPr>
        <w:pStyle w:val="a5"/>
        <w:jc w:val="both"/>
        <w:rPr>
          <w:rFonts w:ascii="Times New Roman" w:hAnsi="Times New Roman" w:cs="Times New Roman"/>
          <w:sz w:val="30"/>
        </w:rPr>
      </w:pPr>
      <w:r w:rsidRPr="00FC78DA">
        <w:rPr>
          <w:rFonts w:ascii="Times New Roman" w:hAnsi="Times New Roman" w:cs="Times New Roman"/>
          <w:sz w:val="30"/>
        </w:rPr>
        <w:t xml:space="preserve">Республики Беларусь      </w:t>
      </w:r>
      <w:r w:rsidR="00FC78DA">
        <w:rPr>
          <w:rFonts w:ascii="Times New Roman" w:hAnsi="Times New Roman" w:cs="Times New Roman"/>
          <w:sz w:val="30"/>
        </w:rPr>
        <w:t xml:space="preserve">  </w:t>
      </w:r>
      <w:r w:rsidRPr="00FC78DA">
        <w:rPr>
          <w:rFonts w:ascii="Times New Roman" w:hAnsi="Times New Roman" w:cs="Times New Roman"/>
          <w:sz w:val="30"/>
        </w:rPr>
        <w:t xml:space="preserve">                                               </w:t>
      </w:r>
      <w:r w:rsidR="00FC78DA" w:rsidRPr="00FC78DA">
        <w:rPr>
          <w:rFonts w:ascii="Times New Roman" w:hAnsi="Times New Roman" w:cs="Times New Roman"/>
          <w:sz w:val="30"/>
        </w:rPr>
        <w:t xml:space="preserve">    </w:t>
      </w:r>
      <w:r w:rsidRPr="00FC78DA">
        <w:rPr>
          <w:rFonts w:ascii="Times New Roman" w:hAnsi="Times New Roman" w:cs="Times New Roman"/>
          <w:sz w:val="30"/>
        </w:rPr>
        <w:t xml:space="preserve">  </w:t>
      </w:r>
      <w:r w:rsidR="00FC78DA" w:rsidRPr="00FC78DA">
        <w:rPr>
          <w:rFonts w:ascii="Times New Roman" w:hAnsi="Times New Roman" w:cs="Times New Roman"/>
          <w:sz w:val="30"/>
        </w:rPr>
        <w:t>Р.Г. Анискевич</w:t>
      </w:r>
    </w:p>
    <w:p w:rsidR="00C11D36" w:rsidRPr="00FC78DA" w:rsidRDefault="00C11D36" w:rsidP="00C11D36">
      <w:pPr>
        <w:spacing w:after="1" w:line="280" w:lineRule="exact"/>
        <w:ind w:firstLine="540"/>
        <w:jc w:val="both"/>
        <w:rPr>
          <w:rFonts w:ascii="Calibri" w:hAnsi="Calibri" w:cs="Calibri"/>
        </w:rPr>
      </w:pPr>
    </w:p>
    <w:p w:rsidR="00C11D36" w:rsidRPr="00FC78DA" w:rsidRDefault="00C11D36" w:rsidP="00C11D36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C11D36" w:rsidRPr="00FC78DA" w:rsidRDefault="00C11D36" w:rsidP="00C11D36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C11D36" w:rsidRDefault="00C11D36" w:rsidP="00C11D36">
      <w:pPr>
        <w:pStyle w:val="a5"/>
        <w:jc w:val="right"/>
        <w:rPr>
          <w:rFonts w:ascii="Times New Roman" w:hAnsi="Times New Roman" w:cs="Times New Roman"/>
          <w:sz w:val="30"/>
          <w:szCs w:val="28"/>
        </w:rPr>
      </w:pPr>
    </w:p>
    <w:p w:rsidR="008738E8" w:rsidRDefault="008738E8" w:rsidP="00C11D36">
      <w:pPr>
        <w:pStyle w:val="a5"/>
        <w:jc w:val="right"/>
        <w:rPr>
          <w:rFonts w:ascii="Times New Roman" w:hAnsi="Times New Roman" w:cs="Times New Roman"/>
          <w:sz w:val="30"/>
          <w:szCs w:val="28"/>
        </w:rPr>
      </w:pPr>
    </w:p>
    <w:p w:rsidR="00C11D36" w:rsidRDefault="00C11D36" w:rsidP="00C11D36">
      <w:pPr>
        <w:pStyle w:val="a5"/>
        <w:jc w:val="right"/>
        <w:rPr>
          <w:rFonts w:ascii="Times New Roman" w:hAnsi="Times New Roman" w:cs="Times New Roman"/>
          <w:sz w:val="30"/>
          <w:szCs w:val="28"/>
        </w:rPr>
      </w:pPr>
    </w:p>
    <w:p w:rsidR="00C11D36" w:rsidRDefault="00C11D36" w:rsidP="00C11D36">
      <w:pPr>
        <w:pStyle w:val="a5"/>
        <w:jc w:val="right"/>
        <w:rPr>
          <w:rFonts w:ascii="Times New Roman" w:hAnsi="Times New Roman" w:cs="Times New Roman"/>
          <w:sz w:val="30"/>
          <w:szCs w:val="28"/>
        </w:rPr>
      </w:pPr>
    </w:p>
    <w:p w:rsidR="00070A71" w:rsidRPr="008738E8" w:rsidRDefault="008738E8">
      <w:pPr>
        <w:rPr>
          <w:rFonts w:ascii="Times New Roman" w:hAnsi="Times New Roman" w:cs="Times New Roman"/>
          <w:sz w:val="18"/>
          <w:szCs w:val="18"/>
        </w:rPr>
      </w:pPr>
      <w:r w:rsidRPr="008738E8">
        <w:rPr>
          <w:rFonts w:ascii="Times New Roman" w:hAnsi="Times New Roman" w:cs="Times New Roman"/>
          <w:sz w:val="18"/>
          <w:szCs w:val="18"/>
        </w:rPr>
        <w:t>Электронная копия соответствует оригиналу</w:t>
      </w:r>
    </w:p>
    <w:sectPr w:rsidR="00070A71" w:rsidRPr="008738E8" w:rsidSect="00DA2F4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7F" w:rsidRDefault="00A5737F" w:rsidP="00DA2F47">
      <w:pPr>
        <w:spacing w:after="0" w:line="240" w:lineRule="auto"/>
      </w:pPr>
      <w:r>
        <w:separator/>
      </w:r>
    </w:p>
  </w:endnote>
  <w:endnote w:type="continuationSeparator" w:id="0">
    <w:p w:rsidR="00A5737F" w:rsidRDefault="00A5737F" w:rsidP="00DA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7F" w:rsidRDefault="00A5737F" w:rsidP="00DA2F47">
      <w:pPr>
        <w:spacing w:after="0" w:line="240" w:lineRule="auto"/>
      </w:pPr>
      <w:r>
        <w:separator/>
      </w:r>
    </w:p>
  </w:footnote>
  <w:footnote w:type="continuationSeparator" w:id="0">
    <w:p w:rsidR="00A5737F" w:rsidRDefault="00A5737F" w:rsidP="00DA2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1980"/>
      <w:docPartObj>
        <w:docPartGallery w:val="Page Numbers (Top of Page)"/>
        <w:docPartUnique/>
      </w:docPartObj>
    </w:sdtPr>
    <w:sdtEndPr/>
    <w:sdtContent>
      <w:p w:rsidR="00DA2F47" w:rsidRDefault="008738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2F47" w:rsidRDefault="00DA2F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1D36"/>
    <w:rsid w:val="000134A8"/>
    <w:rsid w:val="00022439"/>
    <w:rsid w:val="00023F4B"/>
    <w:rsid w:val="00057030"/>
    <w:rsid w:val="00061D7B"/>
    <w:rsid w:val="00070077"/>
    <w:rsid w:val="00070A71"/>
    <w:rsid w:val="00084C06"/>
    <w:rsid w:val="000A0B85"/>
    <w:rsid w:val="000C0E1B"/>
    <w:rsid w:val="000F6A74"/>
    <w:rsid w:val="00117796"/>
    <w:rsid w:val="00137F23"/>
    <w:rsid w:val="0014399E"/>
    <w:rsid w:val="001843E0"/>
    <w:rsid w:val="00185350"/>
    <w:rsid w:val="00186115"/>
    <w:rsid w:val="00186D1E"/>
    <w:rsid w:val="00196DF6"/>
    <w:rsid w:val="001B6BB6"/>
    <w:rsid w:val="001E23D9"/>
    <w:rsid w:val="001E43EB"/>
    <w:rsid w:val="001E61F3"/>
    <w:rsid w:val="00210CF7"/>
    <w:rsid w:val="00231ED6"/>
    <w:rsid w:val="0023520F"/>
    <w:rsid w:val="00255C7E"/>
    <w:rsid w:val="00277400"/>
    <w:rsid w:val="002E395F"/>
    <w:rsid w:val="002F3DF0"/>
    <w:rsid w:val="002F5719"/>
    <w:rsid w:val="003113DB"/>
    <w:rsid w:val="00314BB7"/>
    <w:rsid w:val="0032250A"/>
    <w:rsid w:val="00334C80"/>
    <w:rsid w:val="00344B8B"/>
    <w:rsid w:val="003524BF"/>
    <w:rsid w:val="003613F9"/>
    <w:rsid w:val="0037406A"/>
    <w:rsid w:val="00376BD7"/>
    <w:rsid w:val="003D20D1"/>
    <w:rsid w:val="003D72B2"/>
    <w:rsid w:val="00405F33"/>
    <w:rsid w:val="00440923"/>
    <w:rsid w:val="004422CB"/>
    <w:rsid w:val="00442A2A"/>
    <w:rsid w:val="00471B02"/>
    <w:rsid w:val="00473E40"/>
    <w:rsid w:val="0048522E"/>
    <w:rsid w:val="004A5564"/>
    <w:rsid w:val="004C3E29"/>
    <w:rsid w:val="004D3269"/>
    <w:rsid w:val="004D7A0D"/>
    <w:rsid w:val="004E3557"/>
    <w:rsid w:val="00522926"/>
    <w:rsid w:val="0055087D"/>
    <w:rsid w:val="00550DF6"/>
    <w:rsid w:val="00555823"/>
    <w:rsid w:val="00565A20"/>
    <w:rsid w:val="005738D8"/>
    <w:rsid w:val="00576E0E"/>
    <w:rsid w:val="00583AE7"/>
    <w:rsid w:val="0058519D"/>
    <w:rsid w:val="005A7C22"/>
    <w:rsid w:val="005B0D03"/>
    <w:rsid w:val="005B1366"/>
    <w:rsid w:val="005C518C"/>
    <w:rsid w:val="005D09FD"/>
    <w:rsid w:val="005E4146"/>
    <w:rsid w:val="005F207A"/>
    <w:rsid w:val="006021A0"/>
    <w:rsid w:val="00614942"/>
    <w:rsid w:val="00632258"/>
    <w:rsid w:val="0063711C"/>
    <w:rsid w:val="00645129"/>
    <w:rsid w:val="0064673E"/>
    <w:rsid w:val="0065235C"/>
    <w:rsid w:val="00657A64"/>
    <w:rsid w:val="0066632C"/>
    <w:rsid w:val="00683387"/>
    <w:rsid w:val="006C1384"/>
    <w:rsid w:val="006C18C6"/>
    <w:rsid w:val="006D262B"/>
    <w:rsid w:val="006D3F53"/>
    <w:rsid w:val="006E3CA6"/>
    <w:rsid w:val="006F36E1"/>
    <w:rsid w:val="006F6DA9"/>
    <w:rsid w:val="00710BA5"/>
    <w:rsid w:val="007240E8"/>
    <w:rsid w:val="00737481"/>
    <w:rsid w:val="007517AC"/>
    <w:rsid w:val="00763CA1"/>
    <w:rsid w:val="00765CC1"/>
    <w:rsid w:val="00791B4B"/>
    <w:rsid w:val="007B7960"/>
    <w:rsid w:val="007C2CDC"/>
    <w:rsid w:val="007C4BD7"/>
    <w:rsid w:val="007C7267"/>
    <w:rsid w:val="008536EF"/>
    <w:rsid w:val="008738E8"/>
    <w:rsid w:val="00884121"/>
    <w:rsid w:val="00892028"/>
    <w:rsid w:val="008B667B"/>
    <w:rsid w:val="008D01BE"/>
    <w:rsid w:val="008E2001"/>
    <w:rsid w:val="008F1213"/>
    <w:rsid w:val="008F5689"/>
    <w:rsid w:val="008F7D25"/>
    <w:rsid w:val="00917FD2"/>
    <w:rsid w:val="00925137"/>
    <w:rsid w:val="00926B4B"/>
    <w:rsid w:val="00932F6C"/>
    <w:rsid w:val="00935DB3"/>
    <w:rsid w:val="00942959"/>
    <w:rsid w:val="009533EC"/>
    <w:rsid w:val="009736C8"/>
    <w:rsid w:val="0098235B"/>
    <w:rsid w:val="00986A2D"/>
    <w:rsid w:val="009A645F"/>
    <w:rsid w:val="009B0C8A"/>
    <w:rsid w:val="009D66C3"/>
    <w:rsid w:val="009D797A"/>
    <w:rsid w:val="009E35AE"/>
    <w:rsid w:val="009F71A0"/>
    <w:rsid w:val="00A423F9"/>
    <w:rsid w:val="00A51043"/>
    <w:rsid w:val="00A5737F"/>
    <w:rsid w:val="00AA0A5B"/>
    <w:rsid w:val="00AB63AA"/>
    <w:rsid w:val="00AD2150"/>
    <w:rsid w:val="00AE3DB5"/>
    <w:rsid w:val="00B06281"/>
    <w:rsid w:val="00B57D92"/>
    <w:rsid w:val="00B66448"/>
    <w:rsid w:val="00B707D8"/>
    <w:rsid w:val="00B77F13"/>
    <w:rsid w:val="00B83816"/>
    <w:rsid w:val="00B94C5B"/>
    <w:rsid w:val="00BD51E6"/>
    <w:rsid w:val="00BE15FC"/>
    <w:rsid w:val="00C117D8"/>
    <w:rsid w:val="00C11D36"/>
    <w:rsid w:val="00C25EB1"/>
    <w:rsid w:val="00C37696"/>
    <w:rsid w:val="00C5552A"/>
    <w:rsid w:val="00C6602D"/>
    <w:rsid w:val="00C70DBB"/>
    <w:rsid w:val="00C72956"/>
    <w:rsid w:val="00C74EF8"/>
    <w:rsid w:val="00C867B0"/>
    <w:rsid w:val="00C94490"/>
    <w:rsid w:val="00CA32CB"/>
    <w:rsid w:val="00CC6DC9"/>
    <w:rsid w:val="00CE3E53"/>
    <w:rsid w:val="00D72CAD"/>
    <w:rsid w:val="00D94307"/>
    <w:rsid w:val="00DA2F47"/>
    <w:rsid w:val="00DB0CD9"/>
    <w:rsid w:val="00DB15B1"/>
    <w:rsid w:val="00DF4F44"/>
    <w:rsid w:val="00E01FEF"/>
    <w:rsid w:val="00E02BDF"/>
    <w:rsid w:val="00E166DA"/>
    <w:rsid w:val="00E478CB"/>
    <w:rsid w:val="00E620BE"/>
    <w:rsid w:val="00E65928"/>
    <w:rsid w:val="00E859E9"/>
    <w:rsid w:val="00E95240"/>
    <w:rsid w:val="00EB4745"/>
    <w:rsid w:val="00ED2D0E"/>
    <w:rsid w:val="00ED5B02"/>
    <w:rsid w:val="00F227F1"/>
    <w:rsid w:val="00F24E54"/>
    <w:rsid w:val="00F340AD"/>
    <w:rsid w:val="00F6284A"/>
    <w:rsid w:val="00F63D8D"/>
    <w:rsid w:val="00F64640"/>
    <w:rsid w:val="00F9691A"/>
    <w:rsid w:val="00FA389D"/>
    <w:rsid w:val="00FC78DA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11D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11D3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C11D3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A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F47"/>
  </w:style>
  <w:style w:type="paragraph" w:styleId="a8">
    <w:name w:val="footer"/>
    <w:basedOn w:val="a"/>
    <w:link w:val="a9"/>
    <w:uiPriority w:val="99"/>
    <w:semiHidden/>
    <w:unhideWhenUsed/>
    <w:rsid w:val="00DA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2F47"/>
  </w:style>
  <w:style w:type="paragraph" w:styleId="aa">
    <w:name w:val="Balloon Text"/>
    <w:basedOn w:val="a"/>
    <w:link w:val="ab"/>
    <w:uiPriority w:val="99"/>
    <w:semiHidden/>
    <w:unhideWhenUsed/>
    <w:rsid w:val="0018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justrb@pmrb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justrb@pmrb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Tilets</dc:creator>
  <cp:keywords/>
  <dc:description/>
  <cp:lastModifiedBy>V</cp:lastModifiedBy>
  <cp:revision>119</cp:revision>
  <cp:lastPrinted>2017-07-28T06:33:00Z</cp:lastPrinted>
  <dcterms:created xsi:type="dcterms:W3CDTF">2017-07-13T08:29:00Z</dcterms:created>
  <dcterms:modified xsi:type="dcterms:W3CDTF">2017-08-03T16:47:00Z</dcterms:modified>
</cp:coreProperties>
</file>